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377"/>
        <w:gridCol w:w="4303"/>
      </w:tblGrid>
      <w:tr w:rsidR="005A21E0" w:rsidTr="00147756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5A21E0" w:rsidTr="00147756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proofErr w:type="spellStart"/>
            <w:r w:rsidRPr="005A21E0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5A21E0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5A21E0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A21E0" w:rsidRDefault="005A21E0" w:rsidP="005A21E0">
      <w:pPr>
        <w:jc w:val="both"/>
        <w:rPr>
          <w:color w:val="000000"/>
          <w:szCs w:val="28"/>
        </w:rPr>
      </w:pPr>
    </w:p>
    <w:p w:rsidR="005A21E0" w:rsidRPr="00270F90" w:rsidRDefault="005A21E0" w:rsidP="005A21E0">
      <w:pPr>
        <w:jc w:val="both"/>
        <w:rPr>
          <w:sz w:val="24"/>
          <w:szCs w:val="24"/>
        </w:rPr>
      </w:pPr>
      <w:r w:rsidRPr="00270F90">
        <w:rPr>
          <w:color w:val="000000"/>
          <w:szCs w:val="28"/>
        </w:rPr>
        <w:t>2</w:t>
      </w:r>
      <w:r>
        <w:rPr>
          <w:color w:val="000000"/>
          <w:szCs w:val="28"/>
        </w:rPr>
        <w:t>3</w:t>
      </w:r>
      <w:r w:rsidRPr="00270F90">
        <w:rPr>
          <w:color w:val="000000"/>
          <w:szCs w:val="28"/>
        </w:rPr>
        <w:t xml:space="preserve"> сессия  </w:t>
      </w:r>
    </w:p>
    <w:p w:rsidR="005A21E0" w:rsidRDefault="005A21E0" w:rsidP="005A21E0">
      <w:pPr>
        <w:rPr>
          <w:rFonts w:eastAsiaTheme="minorEastAsia"/>
          <w:b/>
          <w:szCs w:val="28"/>
        </w:rPr>
      </w:pPr>
      <w:r w:rsidRPr="00270F90">
        <w:rPr>
          <w:color w:val="000000"/>
          <w:szCs w:val="28"/>
        </w:rPr>
        <w:t>третьего созыва                       </w:t>
      </w:r>
      <w:r w:rsidR="00456C9B">
        <w:rPr>
          <w:color w:val="000000"/>
          <w:szCs w:val="28"/>
        </w:rPr>
        <w:t>                             </w:t>
      </w:r>
      <w:r w:rsidRPr="00270F90">
        <w:rPr>
          <w:color w:val="000000"/>
          <w:szCs w:val="28"/>
        </w:rPr>
        <w:t xml:space="preserve">№ </w:t>
      </w:r>
      <w:r w:rsidR="00456C9B">
        <w:rPr>
          <w:color w:val="000000"/>
          <w:szCs w:val="28"/>
        </w:rPr>
        <w:t>148</w:t>
      </w:r>
      <w:r w:rsidRPr="00270F90">
        <w:rPr>
          <w:color w:val="000000"/>
          <w:szCs w:val="28"/>
        </w:rPr>
        <w:t> от</w:t>
      </w:r>
      <w:r w:rsidR="00456C9B">
        <w:rPr>
          <w:color w:val="000000"/>
          <w:szCs w:val="28"/>
        </w:rPr>
        <w:t xml:space="preserve"> 16 </w:t>
      </w:r>
      <w:r w:rsidR="0004054D">
        <w:rPr>
          <w:color w:val="000000"/>
          <w:szCs w:val="28"/>
        </w:rPr>
        <w:t>февраля</w:t>
      </w:r>
      <w:r w:rsidR="00456C9B">
        <w:rPr>
          <w:color w:val="000000"/>
          <w:szCs w:val="28"/>
        </w:rPr>
        <w:t xml:space="preserve"> </w:t>
      </w:r>
      <w:r w:rsidRPr="00270F90">
        <w:rPr>
          <w:color w:val="000000"/>
          <w:szCs w:val="28"/>
        </w:rPr>
        <w:t>2022</w:t>
      </w:r>
      <w:r w:rsidR="00456C9B">
        <w:rPr>
          <w:color w:val="000000"/>
          <w:szCs w:val="28"/>
        </w:rPr>
        <w:t xml:space="preserve"> </w:t>
      </w:r>
      <w:r w:rsidRPr="00270F90">
        <w:rPr>
          <w:color w:val="000000"/>
          <w:szCs w:val="28"/>
        </w:rPr>
        <w:t>г</w:t>
      </w:r>
      <w:r w:rsidR="00456C9B">
        <w:rPr>
          <w:color w:val="000000"/>
          <w:szCs w:val="28"/>
        </w:rPr>
        <w:t>ода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  <w:proofErr w:type="gramStart"/>
      <w:r w:rsidRPr="00153E27">
        <w:rPr>
          <w:rFonts w:eastAsiaTheme="minorEastAsia"/>
          <w:b/>
          <w:szCs w:val="28"/>
        </w:rPr>
        <w:t>Р</w:t>
      </w:r>
      <w:proofErr w:type="gramEnd"/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Ш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Н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И</w:t>
      </w:r>
      <w:r>
        <w:rPr>
          <w:rFonts w:eastAsiaTheme="minorEastAsia"/>
          <w:b/>
          <w:szCs w:val="28"/>
        </w:rPr>
        <w:t xml:space="preserve"> </w:t>
      </w:r>
      <w:r w:rsidRPr="00153E27">
        <w:rPr>
          <w:rFonts w:eastAsiaTheme="minorEastAsia"/>
          <w:b/>
          <w:szCs w:val="28"/>
        </w:rPr>
        <w:t>Е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Pr="00153E27" w:rsidRDefault="005A21E0" w:rsidP="005A21E0">
      <w:pPr>
        <w:jc w:val="center"/>
        <w:rPr>
          <w:rFonts w:eastAsiaTheme="minorEastAsia"/>
          <w:b/>
          <w:szCs w:val="28"/>
        </w:rPr>
      </w:pPr>
      <w:r w:rsidRPr="00153E27">
        <w:rPr>
          <w:rFonts w:eastAsiaTheme="minorEastAsia"/>
          <w:b/>
          <w:szCs w:val="28"/>
        </w:rPr>
        <w:t xml:space="preserve"> 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 внесении изменения в Порядок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 xml:space="preserve">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торгов,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решением Собрания депутатов Шалинского сельского поселения </w:t>
      </w:r>
    </w:p>
    <w:p w:rsidR="005A21E0" w:rsidRDefault="005A21E0" w:rsidP="005A21E0">
      <w:pPr>
        <w:jc w:val="center"/>
        <w:rPr>
          <w:szCs w:val="28"/>
        </w:rPr>
      </w:pPr>
      <w:r>
        <w:rPr>
          <w:szCs w:val="28"/>
        </w:rPr>
        <w:t>от 17 февраля 2021 года № 80</w:t>
      </w:r>
    </w:p>
    <w:p w:rsidR="005A21E0" w:rsidRDefault="005A21E0" w:rsidP="005A21E0">
      <w:pPr>
        <w:jc w:val="center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t xml:space="preserve">В соответствии со статьей 39.7 </w:t>
      </w:r>
      <w:hyperlink r:id="rId5" w:history="1">
        <w:r>
          <w:rPr>
            <w:rStyle w:val="a3"/>
            <w:rFonts w:cs="Arial"/>
          </w:rPr>
          <w:t>Земельного кодекса Российской Федерации</w:t>
        </w:r>
      </w:hyperlink>
      <w:r>
        <w:t xml:space="preserve">, Постановлением Правительства РФ от 16 июля 2009 года </w:t>
      </w:r>
      <w:r>
        <w:br/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>
        <w:t xml:space="preserve"> </w:t>
      </w:r>
      <w:proofErr w:type="gramStart"/>
      <w:r>
        <w:t xml:space="preserve">Марий Эл от 07 июля </w:t>
      </w:r>
      <w:r>
        <w:br/>
        <w:t xml:space="preserve">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</w:t>
      </w:r>
      <w:r>
        <w:br/>
        <w:t>и о признании утратившими силу</w:t>
      </w:r>
      <w:proofErr w:type="gramEnd"/>
      <w:r>
        <w:t xml:space="preserve"> некоторых решений Правительства Республики Марий Эл», </w:t>
      </w:r>
      <w:hyperlink r:id="rId6" w:tgtFrame="Logical" w:history="1">
        <w:r>
          <w:rPr>
            <w:rStyle w:val="a3"/>
            <w:rFonts w:cs="Arial"/>
          </w:rPr>
          <w:t>Уставом</w:t>
        </w:r>
      </w:hyperlink>
      <w:r>
        <w:t xml:space="preserve"> </w:t>
      </w:r>
      <w:r>
        <w:rPr>
          <w:szCs w:val="28"/>
        </w:rPr>
        <w:t xml:space="preserve">Шалинского сельского поселения Моркинского муниципального района </w:t>
      </w:r>
      <w:r>
        <w:t xml:space="preserve">Собрание депутатов </w:t>
      </w:r>
      <w:r>
        <w:rPr>
          <w:szCs w:val="28"/>
        </w:rPr>
        <w:t xml:space="preserve">Шалинского сельского поселения Моркинского муниципального района </w:t>
      </w:r>
      <w:r>
        <w:t>РЕШИЛО: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Ставки арендной платы за земельные участки, находящиеся в собственности Шалинского сельского поселения, являющиеся приложением к Порядку определения размера арендной платы за земельные участки, находящиеся собственности Шалинского сельского поселения и </w:t>
      </w:r>
      <w:r>
        <w:rPr>
          <w:szCs w:val="28"/>
        </w:rPr>
        <w:lastRenderedPageBreak/>
        <w:t>предоставленные в аренду без проведения торгов, утвержденному решением Собрания депутатов Шалинского сельского поселения от 17 февраля 2021 года № 80 (в ред. решения от 25 июня 2021 года № 104), следующее</w:t>
      </w:r>
      <w:proofErr w:type="gramEnd"/>
      <w:r>
        <w:rPr>
          <w:szCs w:val="28"/>
        </w:rPr>
        <w:t xml:space="preserve"> изменение: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r:id="rId7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 </w:t>
      </w:r>
      <w:r>
        <w:rPr>
          <w:szCs w:val="28"/>
        </w:rPr>
        <w:br/>
        <w:t>(за исключением комплексного развития территории жилой застройки)».</w:t>
      </w:r>
    </w:p>
    <w:p w:rsidR="005A21E0" w:rsidRDefault="005A21E0" w:rsidP="005A21E0">
      <w:pPr>
        <w:ind w:firstLine="709"/>
        <w:jc w:val="both"/>
        <w:rPr>
          <w:bCs/>
          <w:szCs w:val="28"/>
        </w:rPr>
      </w:pPr>
    </w:p>
    <w:p w:rsidR="005A21E0" w:rsidRDefault="005A21E0" w:rsidP="005A21E0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5A21E0" w:rsidRDefault="005A21E0" w:rsidP="005A21E0">
      <w:pPr>
        <w:ind w:firstLine="709"/>
        <w:jc w:val="both"/>
      </w:pPr>
    </w:p>
    <w:p w:rsidR="005A21E0" w:rsidRDefault="005A21E0" w:rsidP="005A21E0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rPr>
          <w:szCs w:val="28"/>
          <w:highlight w:val="yellow"/>
        </w:rPr>
      </w:pPr>
    </w:p>
    <w:p w:rsidR="005A21E0" w:rsidRDefault="005A21E0" w:rsidP="005A21E0">
      <w:pPr>
        <w:ind w:firstLine="709"/>
        <w:jc w:val="both"/>
        <w:rPr>
          <w:szCs w:val="28"/>
        </w:rPr>
      </w:pPr>
      <w:r>
        <w:t xml:space="preserve">  Глава </w:t>
      </w:r>
      <w:r>
        <w:rPr>
          <w:szCs w:val="28"/>
        </w:rPr>
        <w:t>Шалинского</w:t>
      </w:r>
    </w:p>
    <w:p w:rsidR="005A21E0" w:rsidRDefault="005A21E0" w:rsidP="005A21E0">
      <w:pPr>
        <w:jc w:val="both"/>
      </w:pPr>
      <w:r>
        <w:rPr>
          <w:szCs w:val="28"/>
        </w:rPr>
        <w:t>сельского поселения                                                                   Т.И.Бушкова</w:t>
      </w:r>
    </w:p>
    <w:p w:rsidR="005A21E0" w:rsidRDefault="005A21E0" w:rsidP="005A21E0"/>
    <w:p w:rsidR="005A21E0" w:rsidRDefault="005A21E0" w:rsidP="005A21E0">
      <w:pPr>
        <w:ind w:firstLine="709"/>
        <w:jc w:val="both"/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E0"/>
    <w:rsid w:val="0004054D"/>
    <w:rsid w:val="002540F9"/>
    <w:rsid w:val="002D7994"/>
    <w:rsid w:val="00456C9B"/>
    <w:rsid w:val="004A6E42"/>
    <w:rsid w:val="00540475"/>
    <w:rsid w:val="005A21E0"/>
    <w:rsid w:val="00706AC3"/>
    <w:rsid w:val="00903331"/>
    <w:rsid w:val="009A6E7C"/>
    <w:rsid w:val="009D2C2F"/>
    <w:rsid w:val="00A33743"/>
    <w:rsid w:val="00A85CE5"/>
    <w:rsid w:val="00A87A54"/>
    <w:rsid w:val="00AA7B55"/>
    <w:rsid w:val="00D934C3"/>
    <w:rsid w:val="00E33696"/>
    <w:rsid w:val="00E50A6F"/>
    <w:rsid w:val="00EA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2022-02-17T11:38:00Z</cp:lastPrinted>
  <dcterms:created xsi:type="dcterms:W3CDTF">2022-02-07T05:23:00Z</dcterms:created>
  <dcterms:modified xsi:type="dcterms:W3CDTF">2022-02-17T11:40:00Z</dcterms:modified>
</cp:coreProperties>
</file>