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4752"/>
        <w:gridCol w:w="4624"/>
      </w:tblGrid>
      <w:tr w:rsidR="00141BE2">
        <w:trPr>
          <w:trHeight w:val="2252"/>
        </w:trPr>
        <w:tc>
          <w:tcPr>
            <w:tcW w:w="4752" w:type="dxa"/>
          </w:tcPr>
          <w:p w:rsidR="00141BE2" w:rsidRDefault="00A74F3F">
            <w:pPr>
              <w:pStyle w:val="TableParagraph"/>
              <w:spacing w:line="305" w:lineRule="exact"/>
              <w:ind w:left="213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</w:t>
            </w:r>
            <w:r>
              <w:rPr>
                <w:color w:val="0000FF"/>
                <w:spacing w:val="-5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ФЕДЕРАЦИЙ</w:t>
            </w:r>
          </w:p>
          <w:p w:rsidR="00141BE2" w:rsidRDefault="00A74F3F">
            <w:pPr>
              <w:pStyle w:val="TableParagraph"/>
              <w:spacing w:before="50"/>
              <w:ind w:left="218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МАРИЙ ЭЛ РЕСПУБЛИКЫСЕ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МОРКО МУНИЦИПАЛ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РАЙОНЫН</w:t>
            </w:r>
          </w:p>
          <w:p w:rsidR="00141BE2" w:rsidRDefault="00A74F3F">
            <w:pPr>
              <w:pStyle w:val="TableParagraph"/>
              <w:spacing w:before="4"/>
              <w:ind w:left="513" w:right="1042" w:hanging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ШЕНШЕ ЯЛ КУНДЕМ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АДМИНИСТРАЦИЙЖЕ</w:t>
            </w:r>
          </w:p>
        </w:tc>
        <w:tc>
          <w:tcPr>
            <w:tcW w:w="4624" w:type="dxa"/>
          </w:tcPr>
          <w:p w:rsidR="00141BE2" w:rsidRDefault="00A74F3F">
            <w:pPr>
              <w:pStyle w:val="TableParagraph"/>
              <w:spacing w:line="305" w:lineRule="exact"/>
              <w:ind w:left="744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РОССИЙСКАЯ</w:t>
            </w:r>
            <w:r>
              <w:rPr>
                <w:color w:val="0000FF"/>
                <w:spacing w:val="-5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ФЕДЕРАЦИЯ</w:t>
            </w:r>
          </w:p>
          <w:p w:rsidR="00141BE2" w:rsidRDefault="00A74F3F">
            <w:pPr>
              <w:pStyle w:val="TableParagraph"/>
              <w:spacing w:before="2"/>
              <w:ind w:left="742" w:right="173"/>
              <w:jc w:val="center"/>
              <w:rPr>
                <w:b/>
                <w:sz w:val="28"/>
              </w:rPr>
            </w:pPr>
            <w:r>
              <w:rPr>
                <w:color w:val="0000FF"/>
                <w:sz w:val="28"/>
              </w:rPr>
              <w:t>РЕСПУБЛИКА МАРИЙ ЭЛ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МОРКИНСКИЙ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МУНИЦИПАЛЬНЫЙ</w:t>
            </w:r>
            <w:r>
              <w:rPr>
                <w:color w:val="0000FF"/>
                <w:spacing w:val="-13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РАЙОН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ШИНЬШИНСКАЯ</w:t>
            </w:r>
          </w:p>
          <w:p w:rsidR="00141BE2" w:rsidRDefault="00A74F3F">
            <w:pPr>
              <w:pStyle w:val="TableParagraph"/>
              <w:spacing w:line="322" w:lineRule="exact"/>
              <w:ind w:left="1241" w:right="650" w:firstLine="55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СЕЛЬСКАЯ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АДМИНИСТРАЦИЯ</w:t>
            </w:r>
          </w:p>
        </w:tc>
      </w:tr>
      <w:tr w:rsidR="00141BE2">
        <w:trPr>
          <w:trHeight w:val="1609"/>
        </w:trPr>
        <w:tc>
          <w:tcPr>
            <w:tcW w:w="4752" w:type="dxa"/>
            <w:tcBorders>
              <w:bottom w:val="double" w:sz="2" w:space="0" w:color="000000"/>
            </w:tcBorders>
          </w:tcPr>
          <w:p w:rsidR="00141BE2" w:rsidRDefault="00A74F3F">
            <w:pPr>
              <w:pStyle w:val="TableParagraph"/>
              <w:ind w:left="921" w:right="1296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425 154,Шенше села.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</w:t>
            </w:r>
            <w:r>
              <w:rPr>
                <w:color w:val="0000FF"/>
                <w:spacing w:val="68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урем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141BE2" w:rsidRDefault="00A74F3F">
            <w:pPr>
              <w:pStyle w:val="TableParagraph"/>
              <w:spacing w:line="321" w:lineRule="exact"/>
              <w:ind w:left="217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141BE2" w:rsidRDefault="00A74F3F">
            <w:pPr>
              <w:pStyle w:val="TableParagraph"/>
              <w:ind w:left="215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  <w:tc>
          <w:tcPr>
            <w:tcW w:w="4624" w:type="dxa"/>
            <w:tcBorders>
              <w:bottom w:val="double" w:sz="2" w:space="0" w:color="000000"/>
            </w:tcBorders>
          </w:tcPr>
          <w:p w:rsidR="00141BE2" w:rsidRDefault="00A74F3F">
            <w:pPr>
              <w:pStyle w:val="TableParagraph"/>
              <w:ind w:left="1340" w:right="915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 xml:space="preserve">425 154, </w:t>
            </w:r>
            <w:proofErr w:type="spellStart"/>
            <w:r>
              <w:rPr>
                <w:color w:val="0000FF"/>
                <w:sz w:val="28"/>
              </w:rPr>
              <w:t>с</w:t>
            </w:r>
            <w:proofErr w:type="gramStart"/>
            <w:r>
              <w:rPr>
                <w:color w:val="0000FF"/>
                <w:sz w:val="28"/>
              </w:rPr>
              <w:t>.Ш</w:t>
            </w:r>
            <w:proofErr w:type="gramEnd"/>
            <w:r>
              <w:rPr>
                <w:color w:val="0000FF"/>
                <w:sz w:val="28"/>
              </w:rPr>
              <w:t>иньша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ул.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Петрова,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141BE2" w:rsidRDefault="00A74F3F">
            <w:pPr>
              <w:pStyle w:val="TableParagraph"/>
              <w:spacing w:line="321" w:lineRule="exact"/>
              <w:ind w:left="744" w:right="172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141BE2" w:rsidRDefault="00A74F3F">
            <w:pPr>
              <w:pStyle w:val="TableParagraph"/>
              <w:ind w:left="742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</w:tr>
    </w:tbl>
    <w:p w:rsidR="00141BE2" w:rsidRDefault="00A74F3F">
      <w:pPr>
        <w:pStyle w:val="a3"/>
        <w:spacing w:before="4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6576128" behindDoc="1" locked="0" layoutInCell="1" allowOverlap="1">
            <wp:simplePos x="0" y="0"/>
            <wp:positionH relativeFrom="page">
              <wp:posOffset>3648709</wp:posOffset>
            </wp:positionH>
            <wp:positionV relativeFrom="page">
              <wp:posOffset>816228</wp:posOffset>
            </wp:positionV>
            <wp:extent cx="609433" cy="699516"/>
            <wp:effectExtent l="0" t="0" r="0" b="0"/>
            <wp:wrapNone/>
            <wp:docPr id="1" name="image1.jpeg" descr="C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E2" w:rsidRDefault="00A74F3F">
      <w:pPr>
        <w:pStyle w:val="a3"/>
        <w:spacing w:before="89"/>
        <w:ind w:left="2149" w:right="2159"/>
        <w:jc w:val="center"/>
      </w:pPr>
      <w:r>
        <w:t>ПОСТАНОВЛЕНИЕ</w:t>
      </w:r>
    </w:p>
    <w:p w:rsidR="00141BE2" w:rsidRDefault="00141BE2">
      <w:pPr>
        <w:pStyle w:val="a3"/>
        <w:ind w:left="0"/>
      </w:pPr>
    </w:p>
    <w:p w:rsidR="00141BE2" w:rsidRDefault="00A74F3F">
      <w:pPr>
        <w:pStyle w:val="a3"/>
        <w:tabs>
          <w:tab w:val="left" w:pos="5558"/>
        </w:tabs>
        <w:ind w:left="2987"/>
      </w:pPr>
      <w:r>
        <w:t>«</w:t>
      </w:r>
      <w:r w:rsidR="00EC271C">
        <w:t>02</w:t>
      </w:r>
      <w:r>
        <w:t>»</w:t>
      </w:r>
      <w:r>
        <w:rPr>
          <w:spacing w:val="-2"/>
        </w:rPr>
        <w:t xml:space="preserve"> </w:t>
      </w:r>
      <w:r w:rsidR="00EC271C">
        <w:t>февраля</w:t>
      </w:r>
      <w:r>
        <w:rPr>
          <w:spacing w:val="68"/>
        </w:rPr>
        <w:t xml:space="preserve"> </w:t>
      </w:r>
      <w:r>
        <w:t>202</w:t>
      </w:r>
      <w:r w:rsidR="00EC271C">
        <w:t>4</w:t>
      </w:r>
      <w:r>
        <w:rPr>
          <w:spacing w:val="-2"/>
        </w:rPr>
        <w:t xml:space="preserve"> </w:t>
      </w:r>
      <w:r>
        <w:t>г.</w:t>
      </w:r>
      <w:r>
        <w:tab/>
      </w:r>
      <w:r w:rsidR="00EC271C">
        <w:t xml:space="preserve"> №7</w:t>
      </w:r>
    </w:p>
    <w:p w:rsidR="00141BE2" w:rsidRDefault="00A74F3F">
      <w:pPr>
        <w:pStyle w:val="a4"/>
        <w:spacing w:before="254"/>
        <w:ind w:right="2159"/>
      </w:pPr>
      <w:bookmarkStart w:id="0" w:name="_GoBack"/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 w:rsidR="006956A7">
        <w:t>адреса объекту</w:t>
      </w:r>
      <w:r>
        <w:rPr>
          <w:spacing w:val="-1"/>
        </w:rPr>
        <w:t xml:space="preserve"> </w:t>
      </w:r>
      <w:r>
        <w:t>недвижимости</w:t>
      </w:r>
    </w:p>
    <w:bookmarkEnd w:id="0"/>
    <w:p w:rsidR="00141BE2" w:rsidRPr="00EC271C" w:rsidRDefault="00A74F3F" w:rsidP="00EC271C">
      <w:pPr>
        <w:pStyle w:val="a3"/>
        <w:spacing w:before="179"/>
        <w:ind w:right="224" w:firstLine="566"/>
        <w:jc w:val="both"/>
      </w:pPr>
      <w:r w:rsidRPr="00EC271C">
        <w:t>В соответствии с Федеральным законом от 06.10.2003 № 131-ФЗ «Об общих</w:t>
      </w:r>
      <w:r w:rsidRPr="00EC271C">
        <w:rPr>
          <w:spacing w:val="-67"/>
        </w:rPr>
        <w:t xml:space="preserve"> </w:t>
      </w:r>
      <w:r w:rsidRPr="00EC271C">
        <w:t>принципах</w:t>
      </w:r>
      <w:r w:rsidRPr="00EC271C">
        <w:rPr>
          <w:spacing w:val="1"/>
        </w:rPr>
        <w:t xml:space="preserve"> </w:t>
      </w:r>
      <w:r w:rsidRPr="00EC271C">
        <w:t>организации</w:t>
      </w:r>
      <w:r w:rsidRPr="00EC271C">
        <w:rPr>
          <w:spacing w:val="1"/>
        </w:rPr>
        <w:t xml:space="preserve"> </w:t>
      </w:r>
      <w:r w:rsidRPr="00EC271C">
        <w:t>местного</w:t>
      </w:r>
      <w:r w:rsidRPr="00EC271C">
        <w:rPr>
          <w:spacing w:val="1"/>
        </w:rPr>
        <w:t xml:space="preserve"> </w:t>
      </w:r>
      <w:r w:rsidRPr="00EC271C">
        <w:t>самоуправления</w:t>
      </w:r>
      <w:r w:rsidRPr="00EC271C">
        <w:rPr>
          <w:spacing w:val="1"/>
        </w:rPr>
        <w:t xml:space="preserve"> </w:t>
      </w:r>
      <w:r w:rsidRPr="00EC271C">
        <w:t>в</w:t>
      </w:r>
      <w:r w:rsidRPr="00EC271C">
        <w:rPr>
          <w:spacing w:val="1"/>
        </w:rPr>
        <w:t xml:space="preserve"> </w:t>
      </w:r>
      <w:r w:rsidRPr="00EC271C">
        <w:t>Российской</w:t>
      </w:r>
      <w:r w:rsidRPr="00EC271C">
        <w:rPr>
          <w:spacing w:val="1"/>
        </w:rPr>
        <w:t xml:space="preserve"> </w:t>
      </w:r>
      <w:r w:rsidRPr="00EC271C">
        <w:t>Федерации»,</w:t>
      </w:r>
      <w:r w:rsidRPr="00EC271C">
        <w:rPr>
          <w:spacing w:val="-67"/>
        </w:rPr>
        <w:t xml:space="preserve"> </w:t>
      </w:r>
      <w:r w:rsidRPr="00EC271C">
        <w:t>Постановлением Правительства РФ от 19 ноября 2014 г. N 1221"Об утверждении</w:t>
      </w:r>
      <w:r w:rsidRPr="00EC271C">
        <w:rPr>
          <w:spacing w:val="-67"/>
        </w:rPr>
        <w:t xml:space="preserve"> </w:t>
      </w:r>
      <w:r w:rsidRPr="00EC271C">
        <w:t>Правил</w:t>
      </w:r>
      <w:r w:rsidRPr="00EC271C">
        <w:rPr>
          <w:spacing w:val="1"/>
        </w:rPr>
        <w:t xml:space="preserve"> </w:t>
      </w:r>
      <w:r w:rsidRPr="00EC271C">
        <w:t>присвоения,</w:t>
      </w:r>
      <w:r w:rsidRPr="00EC271C">
        <w:rPr>
          <w:spacing w:val="1"/>
        </w:rPr>
        <w:t xml:space="preserve"> </w:t>
      </w:r>
      <w:r w:rsidRPr="00EC271C">
        <w:t>изменения</w:t>
      </w:r>
      <w:r w:rsidRPr="00EC271C">
        <w:rPr>
          <w:spacing w:val="1"/>
        </w:rPr>
        <w:t xml:space="preserve"> </w:t>
      </w:r>
      <w:r w:rsidRPr="00EC271C">
        <w:t>и</w:t>
      </w:r>
      <w:r w:rsidRPr="00EC271C">
        <w:rPr>
          <w:spacing w:val="1"/>
        </w:rPr>
        <w:t xml:space="preserve"> </w:t>
      </w:r>
      <w:r w:rsidRPr="00EC271C">
        <w:t>аннулирования</w:t>
      </w:r>
      <w:r w:rsidRPr="00EC271C">
        <w:rPr>
          <w:spacing w:val="1"/>
        </w:rPr>
        <w:t xml:space="preserve"> </w:t>
      </w:r>
      <w:r w:rsidRPr="00EC271C">
        <w:t>адресов,</w:t>
      </w:r>
      <w:r w:rsidRPr="00EC271C">
        <w:rPr>
          <w:spacing w:val="1"/>
        </w:rPr>
        <w:t xml:space="preserve"> </w:t>
      </w:r>
      <w:r w:rsidRPr="00EC271C">
        <w:t>Уставом</w:t>
      </w:r>
      <w:r w:rsidRPr="00EC271C">
        <w:rPr>
          <w:spacing w:val="1"/>
        </w:rPr>
        <w:t xml:space="preserve"> </w:t>
      </w:r>
      <w:proofErr w:type="spellStart"/>
      <w:r w:rsidRPr="00EC271C">
        <w:t>Шиньшинского</w:t>
      </w:r>
      <w:proofErr w:type="spellEnd"/>
      <w:r w:rsidRPr="00EC271C">
        <w:rPr>
          <w:spacing w:val="1"/>
        </w:rPr>
        <w:t xml:space="preserve"> </w:t>
      </w:r>
      <w:r w:rsidRPr="00EC271C">
        <w:t>сельского</w:t>
      </w:r>
      <w:r w:rsidRPr="00EC271C">
        <w:rPr>
          <w:spacing w:val="1"/>
        </w:rPr>
        <w:t xml:space="preserve"> </w:t>
      </w:r>
      <w:r w:rsidRPr="00EC271C">
        <w:t>поселения</w:t>
      </w:r>
      <w:r w:rsidRPr="00EC271C">
        <w:rPr>
          <w:spacing w:val="1"/>
        </w:rPr>
        <w:t xml:space="preserve"> </w:t>
      </w:r>
      <w:proofErr w:type="spellStart"/>
      <w:r w:rsidRPr="00EC271C">
        <w:t>Моркинского</w:t>
      </w:r>
      <w:proofErr w:type="spellEnd"/>
      <w:r w:rsidRPr="00EC271C">
        <w:rPr>
          <w:spacing w:val="1"/>
        </w:rPr>
        <w:t xml:space="preserve"> </w:t>
      </w:r>
      <w:r w:rsidRPr="00EC271C">
        <w:t>муниципального</w:t>
      </w:r>
      <w:r w:rsidRPr="00EC271C">
        <w:rPr>
          <w:spacing w:val="1"/>
        </w:rPr>
        <w:t xml:space="preserve"> </w:t>
      </w:r>
      <w:r w:rsidRPr="00EC271C">
        <w:t>района</w:t>
      </w:r>
      <w:r w:rsidRPr="00EC271C">
        <w:rPr>
          <w:spacing w:val="1"/>
        </w:rPr>
        <w:t xml:space="preserve"> </w:t>
      </w:r>
      <w:r w:rsidRPr="00EC271C">
        <w:t>Республики</w:t>
      </w:r>
      <w:r w:rsidRPr="00EC271C">
        <w:rPr>
          <w:spacing w:val="-1"/>
        </w:rPr>
        <w:t xml:space="preserve"> </w:t>
      </w:r>
      <w:r w:rsidRPr="00EC271C">
        <w:t>Марий</w:t>
      </w:r>
      <w:r w:rsidRPr="00EC271C">
        <w:rPr>
          <w:spacing w:val="-3"/>
        </w:rPr>
        <w:t xml:space="preserve"> </w:t>
      </w:r>
      <w:r w:rsidRPr="00EC271C">
        <w:t xml:space="preserve">Эл, </w:t>
      </w:r>
      <w:proofErr w:type="spellStart"/>
      <w:r w:rsidRPr="00EC271C">
        <w:t>Шиньшинская</w:t>
      </w:r>
      <w:proofErr w:type="spellEnd"/>
      <w:r w:rsidRPr="00EC271C">
        <w:rPr>
          <w:spacing w:val="1"/>
        </w:rPr>
        <w:t xml:space="preserve"> </w:t>
      </w:r>
      <w:r w:rsidRPr="00EC271C">
        <w:t>сельская администрация</w:t>
      </w:r>
    </w:p>
    <w:p w:rsidR="00141BE2" w:rsidRPr="00EC271C" w:rsidRDefault="00A74F3F" w:rsidP="00EC271C">
      <w:pPr>
        <w:pStyle w:val="a4"/>
        <w:ind w:left="4187"/>
        <w:jc w:val="left"/>
      </w:pPr>
      <w:proofErr w:type="gramStart"/>
      <w:r w:rsidRPr="00EC271C">
        <w:t>п</w:t>
      </w:r>
      <w:proofErr w:type="gramEnd"/>
      <w:r w:rsidRPr="00EC271C">
        <w:rPr>
          <w:spacing w:val="-1"/>
        </w:rPr>
        <w:t xml:space="preserve"> </w:t>
      </w:r>
      <w:r w:rsidRPr="00EC271C">
        <w:t>о</w:t>
      </w:r>
      <w:r w:rsidRPr="00EC271C">
        <w:rPr>
          <w:spacing w:val="1"/>
        </w:rPr>
        <w:t xml:space="preserve"> </w:t>
      </w:r>
      <w:r w:rsidRPr="00EC271C">
        <w:t>с т</w:t>
      </w:r>
      <w:r w:rsidRPr="00EC271C">
        <w:rPr>
          <w:spacing w:val="1"/>
        </w:rPr>
        <w:t xml:space="preserve"> </w:t>
      </w:r>
      <w:r w:rsidRPr="00EC271C">
        <w:t>а н о в и</w:t>
      </w:r>
      <w:r w:rsidRPr="00EC271C">
        <w:rPr>
          <w:spacing w:val="-1"/>
        </w:rPr>
        <w:t xml:space="preserve"> </w:t>
      </w:r>
      <w:r w:rsidRPr="00EC271C">
        <w:t>л</w:t>
      </w:r>
      <w:r w:rsidRPr="00EC271C">
        <w:rPr>
          <w:spacing w:val="-2"/>
        </w:rPr>
        <w:t xml:space="preserve"> </w:t>
      </w:r>
      <w:r w:rsidRPr="00EC271C">
        <w:t>а:</w:t>
      </w:r>
    </w:p>
    <w:p w:rsidR="00141BE2" w:rsidRPr="00EC271C" w:rsidRDefault="00A2769A" w:rsidP="00EC271C">
      <w:pPr>
        <w:pStyle w:val="Table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Земельному участку с кадастровым номером 12:13:</w:t>
      </w:r>
      <w:r w:rsidR="00A74F3F">
        <w:rPr>
          <w:sz w:val="28"/>
        </w:rPr>
        <w:t>1070101:275 присвоить адрес</w:t>
      </w:r>
      <w:r w:rsidR="00A74F3F" w:rsidRPr="00EC271C">
        <w:rPr>
          <w:sz w:val="28"/>
          <w:szCs w:val="28"/>
        </w:rPr>
        <w:t>:</w:t>
      </w:r>
      <w:r w:rsidR="00EC271C" w:rsidRPr="00EC271C">
        <w:rPr>
          <w:sz w:val="28"/>
          <w:szCs w:val="28"/>
        </w:rPr>
        <w:t xml:space="preserve"> Российская</w:t>
      </w:r>
      <w:r w:rsidR="00EC271C" w:rsidRPr="00EC271C">
        <w:rPr>
          <w:spacing w:val="-4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Федерация,</w:t>
      </w:r>
      <w:r w:rsidR="00EC271C" w:rsidRPr="00EC271C">
        <w:rPr>
          <w:spacing w:val="-2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Республика</w:t>
      </w:r>
      <w:r w:rsidR="00EC271C" w:rsidRPr="00EC271C">
        <w:rPr>
          <w:spacing w:val="-4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Марий</w:t>
      </w:r>
      <w:r w:rsidR="00EC271C" w:rsidRPr="00EC271C">
        <w:rPr>
          <w:spacing w:val="-4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Эл,</w:t>
      </w:r>
      <w:r w:rsidR="00EC271C" w:rsidRPr="00EC271C">
        <w:rPr>
          <w:spacing w:val="-6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муниципальный район</w:t>
      </w:r>
      <w:r w:rsidR="00EC271C" w:rsidRPr="00EC271C">
        <w:rPr>
          <w:spacing w:val="-4"/>
          <w:sz w:val="28"/>
          <w:szCs w:val="28"/>
        </w:rPr>
        <w:t xml:space="preserve"> </w:t>
      </w:r>
      <w:proofErr w:type="spellStart"/>
      <w:r w:rsidR="00EC271C" w:rsidRPr="00EC271C">
        <w:rPr>
          <w:sz w:val="28"/>
          <w:szCs w:val="28"/>
        </w:rPr>
        <w:t>Моркинский</w:t>
      </w:r>
      <w:proofErr w:type="spellEnd"/>
      <w:r w:rsidR="00EC271C" w:rsidRPr="00EC271C">
        <w:rPr>
          <w:sz w:val="28"/>
          <w:szCs w:val="28"/>
        </w:rPr>
        <w:t>,</w:t>
      </w:r>
      <w:r w:rsidR="00EC271C" w:rsidRPr="00EC271C">
        <w:rPr>
          <w:spacing w:val="-4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сельское</w:t>
      </w:r>
      <w:r w:rsidR="00EC271C" w:rsidRPr="00EC271C">
        <w:rPr>
          <w:spacing w:val="-5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поселение</w:t>
      </w:r>
      <w:r w:rsidR="00EC271C" w:rsidRPr="00EC271C">
        <w:rPr>
          <w:spacing w:val="-5"/>
          <w:sz w:val="28"/>
          <w:szCs w:val="28"/>
        </w:rPr>
        <w:t xml:space="preserve"> </w:t>
      </w:r>
      <w:proofErr w:type="spellStart"/>
      <w:r w:rsidR="00EC271C" w:rsidRPr="00EC271C">
        <w:rPr>
          <w:sz w:val="28"/>
          <w:szCs w:val="28"/>
        </w:rPr>
        <w:t>Шиньшинское</w:t>
      </w:r>
      <w:proofErr w:type="spellEnd"/>
      <w:r w:rsidR="00EC271C" w:rsidRPr="00EC271C">
        <w:rPr>
          <w:sz w:val="28"/>
          <w:szCs w:val="28"/>
        </w:rPr>
        <w:t>,</w:t>
      </w:r>
      <w:r w:rsidR="00EC271C">
        <w:rPr>
          <w:spacing w:val="-4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деревня</w:t>
      </w:r>
      <w:r w:rsidR="00EC271C" w:rsidRPr="00EC271C">
        <w:rPr>
          <w:spacing w:val="-57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Новый Юрт,</w:t>
      </w:r>
      <w:r w:rsidR="00EC271C" w:rsidRPr="00EC271C">
        <w:rPr>
          <w:spacing w:val="2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улица</w:t>
      </w:r>
      <w:r w:rsidR="00EC271C" w:rsidRPr="00EC271C">
        <w:rPr>
          <w:spacing w:val="-2"/>
          <w:sz w:val="28"/>
          <w:szCs w:val="28"/>
        </w:rPr>
        <w:t xml:space="preserve"> </w:t>
      </w:r>
      <w:proofErr w:type="spellStart"/>
      <w:r w:rsidR="00EC271C" w:rsidRPr="00EC271C">
        <w:rPr>
          <w:sz w:val="28"/>
          <w:szCs w:val="28"/>
        </w:rPr>
        <w:t>Новоюртинская</w:t>
      </w:r>
      <w:proofErr w:type="spellEnd"/>
      <w:r w:rsidR="00EC271C" w:rsidRPr="00EC271C">
        <w:rPr>
          <w:sz w:val="28"/>
          <w:szCs w:val="28"/>
        </w:rPr>
        <w:t>,</w:t>
      </w:r>
      <w:r w:rsidR="00EC271C" w:rsidRPr="00EC271C">
        <w:rPr>
          <w:spacing w:val="-1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земельный</w:t>
      </w:r>
      <w:r w:rsidR="00EC271C" w:rsidRPr="00EC271C">
        <w:rPr>
          <w:spacing w:val="1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участок</w:t>
      </w:r>
      <w:r w:rsidR="00EC271C" w:rsidRPr="00EC271C">
        <w:rPr>
          <w:spacing w:val="2"/>
          <w:sz w:val="28"/>
          <w:szCs w:val="28"/>
        </w:rPr>
        <w:t xml:space="preserve"> </w:t>
      </w:r>
      <w:r w:rsidR="00EC271C" w:rsidRPr="00EC271C">
        <w:rPr>
          <w:sz w:val="28"/>
          <w:szCs w:val="28"/>
        </w:rPr>
        <w:t>39</w:t>
      </w:r>
    </w:p>
    <w:p w:rsidR="00141BE2" w:rsidRPr="00EC271C" w:rsidRDefault="00A74F3F" w:rsidP="00EC271C">
      <w:pPr>
        <w:pStyle w:val="a5"/>
        <w:numPr>
          <w:ilvl w:val="0"/>
          <w:numId w:val="2"/>
        </w:numPr>
        <w:tabs>
          <w:tab w:val="left" w:pos="671"/>
        </w:tabs>
        <w:spacing w:before="2"/>
        <w:ind w:right="229"/>
        <w:rPr>
          <w:sz w:val="28"/>
        </w:rPr>
      </w:pPr>
      <w:r w:rsidRPr="00EC271C">
        <w:rPr>
          <w:sz w:val="28"/>
        </w:rPr>
        <w:t>Ответственному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лицу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за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ведение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реестра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достоверности,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полноты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и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актуальности,</w:t>
      </w:r>
      <w:r w:rsidRPr="00EC271C">
        <w:rPr>
          <w:spacing w:val="1"/>
          <w:sz w:val="28"/>
        </w:rPr>
        <w:t xml:space="preserve"> </w:t>
      </w:r>
      <w:proofErr w:type="gramStart"/>
      <w:r w:rsidRPr="00EC271C">
        <w:rPr>
          <w:sz w:val="28"/>
        </w:rPr>
        <w:t>содержащихся</w:t>
      </w:r>
      <w:proofErr w:type="gramEnd"/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в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ФИАС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Алексееву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А.О.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внести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изменения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в</w:t>
      </w:r>
      <w:r w:rsidRPr="00EC271C">
        <w:rPr>
          <w:spacing w:val="1"/>
          <w:sz w:val="28"/>
        </w:rPr>
        <w:t xml:space="preserve"> </w:t>
      </w:r>
      <w:r w:rsidRPr="00EC271C">
        <w:rPr>
          <w:sz w:val="28"/>
        </w:rPr>
        <w:t>Федеральную</w:t>
      </w:r>
      <w:r w:rsidRPr="00EC271C">
        <w:rPr>
          <w:spacing w:val="-2"/>
          <w:sz w:val="28"/>
        </w:rPr>
        <w:t xml:space="preserve"> </w:t>
      </w:r>
      <w:r w:rsidRPr="00EC271C">
        <w:rPr>
          <w:sz w:val="28"/>
        </w:rPr>
        <w:t>информационную</w:t>
      </w:r>
      <w:r w:rsidRPr="00EC271C">
        <w:rPr>
          <w:spacing w:val="-1"/>
          <w:sz w:val="28"/>
        </w:rPr>
        <w:t xml:space="preserve"> </w:t>
      </w:r>
      <w:r w:rsidRPr="00EC271C">
        <w:rPr>
          <w:sz w:val="28"/>
        </w:rPr>
        <w:t>адресную</w:t>
      </w:r>
      <w:r w:rsidRPr="00EC271C">
        <w:rPr>
          <w:spacing w:val="-1"/>
          <w:sz w:val="28"/>
        </w:rPr>
        <w:t xml:space="preserve"> </w:t>
      </w:r>
      <w:r w:rsidRPr="00EC271C">
        <w:rPr>
          <w:sz w:val="28"/>
        </w:rPr>
        <w:t>систему.</w:t>
      </w:r>
    </w:p>
    <w:p w:rsidR="00141BE2" w:rsidRPr="00EC271C" w:rsidRDefault="00EC271C" w:rsidP="00A2769A">
      <w:pPr>
        <w:pStyle w:val="a5"/>
        <w:numPr>
          <w:ilvl w:val="0"/>
          <w:numId w:val="2"/>
        </w:numPr>
        <w:tabs>
          <w:tab w:val="left" w:pos="729"/>
        </w:tabs>
        <w:spacing w:before="2"/>
        <w:ind w:right="222"/>
        <w:jc w:val="left"/>
        <w:rPr>
          <w:sz w:val="28"/>
        </w:rPr>
      </w:pPr>
      <w:r w:rsidRPr="00EC271C">
        <w:rPr>
          <w:sz w:val="28"/>
        </w:rPr>
        <w:t xml:space="preserve"> </w:t>
      </w:r>
      <w:r w:rsidR="00A74F3F" w:rsidRPr="00EC271C">
        <w:rPr>
          <w:sz w:val="28"/>
        </w:rPr>
        <w:t>Обнародовать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настоящее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постановление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в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установленном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порядке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на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информационных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стендах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поселения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и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разместить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в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информационн</w:t>
      </w:r>
      <w:proofErr w:type="gramStart"/>
      <w:r w:rsidR="00A74F3F" w:rsidRPr="00EC271C">
        <w:rPr>
          <w:sz w:val="28"/>
        </w:rPr>
        <w:t>о-</w:t>
      </w:r>
      <w:proofErr w:type="gramEnd"/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телекоммуникационной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сети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«Интернет»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на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официальном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Интернет-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портале</w:t>
      </w:r>
      <w:r w:rsidR="00A74F3F" w:rsidRPr="00EC271C">
        <w:rPr>
          <w:spacing w:val="1"/>
          <w:sz w:val="28"/>
        </w:rPr>
        <w:t xml:space="preserve"> </w:t>
      </w:r>
      <w:r w:rsidR="00A74F3F" w:rsidRPr="00EC271C">
        <w:rPr>
          <w:sz w:val="28"/>
        </w:rPr>
        <w:t>Республики</w:t>
      </w:r>
      <w:r w:rsidR="00A74F3F" w:rsidRPr="00EC271C">
        <w:rPr>
          <w:spacing w:val="-1"/>
          <w:sz w:val="28"/>
        </w:rPr>
        <w:t xml:space="preserve"> </w:t>
      </w:r>
      <w:r w:rsidR="00A74F3F" w:rsidRPr="00EC271C">
        <w:rPr>
          <w:sz w:val="28"/>
        </w:rPr>
        <w:t>Марий</w:t>
      </w:r>
      <w:r w:rsidR="00A74F3F" w:rsidRPr="00EC271C">
        <w:rPr>
          <w:spacing w:val="-4"/>
          <w:sz w:val="28"/>
        </w:rPr>
        <w:t xml:space="preserve"> </w:t>
      </w:r>
      <w:r w:rsidR="00A74F3F" w:rsidRPr="00EC271C">
        <w:rPr>
          <w:sz w:val="28"/>
        </w:rPr>
        <w:t>Эл,</w:t>
      </w:r>
      <w:r w:rsidR="00A74F3F" w:rsidRPr="00EC271C">
        <w:rPr>
          <w:spacing w:val="-1"/>
          <w:sz w:val="28"/>
        </w:rPr>
        <w:t xml:space="preserve"> </w:t>
      </w:r>
      <w:r w:rsidR="00A74F3F" w:rsidRPr="00EC271C">
        <w:rPr>
          <w:sz w:val="28"/>
        </w:rPr>
        <w:t>страница</w:t>
      </w:r>
      <w:r w:rsidR="00A74F3F" w:rsidRPr="00EC271C">
        <w:rPr>
          <w:spacing w:val="-1"/>
          <w:sz w:val="28"/>
        </w:rPr>
        <w:t xml:space="preserve"> </w:t>
      </w:r>
      <w:proofErr w:type="spellStart"/>
      <w:r w:rsidR="00A74F3F" w:rsidRPr="00EC271C">
        <w:rPr>
          <w:sz w:val="28"/>
        </w:rPr>
        <w:t>Шиньшинское</w:t>
      </w:r>
      <w:proofErr w:type="spellEnd"/>
      <w:r w:rsidR="00A74F3F" w:rsidRPr="00EC271C">
        <w:rPr>
          <w:sz w:val="28"/>
        </w:rPr>
        <w:t xml:space="preserve"> сельское</w:t>
      </w:r>
      <w:r w:rsidR="00A74F3F" w:rsidRPr="00EC271C">
        <w:rPr>
          <w:spacing w:val="-1"/>
          <w:sz w:val="28"/>
        </w:rPr>
        <w:t xml:space="preserve"> </w:t>
      </w:r>
      <w:r w:rsidR="00A74F3F" w:rsidRPr="00EC271C">
        <w:rPr>
          <w:sz w:val="28"/>
        </w:rPr>
        <w:t>поселение:</w:t>
      </w:r>
    </w:p>
    <w:p w:rsidR="00A2769A" w:rsidRDefault="006956A7" w:rsidP="00A2769A">
      <w:pPr>
        <w:pStyle w:val="a3"/>
        <w:spacing w:before="5"/>
        <w:ind w:left="286"/>
      </w:pPr>
      <w:hyperlink r:id="rId7">
        <w:r w:rsidR="00A74F3F" w:rsidRPr="00EC271C">
          <w:t>http://mari-el.gov.ru/morki/shinsha/Pages/about.aspx</w:t>
        </w:r>
      </w:hyperlink>
      <w:r w:rsidR="00A2769A">
        <w:t>.</w:t>
      </w:r>
    </w:p>
    <w:p w:rsidR="00141BE2" w:rsidRPr="00EC271C" w:rsidRDefault="00EC271C" w:rsidP="00A2769A">
      <w:pPr>
        <w:pStyle w:val="a3"/>
        <w:numPr>
          <w:ilvl w:val="0"/>
          <w:numId w:val="2"/>
        </w:numPr>
        <w:spacing w:before="5"/>
      </w:pPr>
      <w:r>
        <w:t xml:space="preserve"> </w:t>
      </w:r>
      <w:r w:rsidR="00A74F3F" w:rsidRPr="00EC271C">
        <w:t>Настоящее</w:t>
      </w:r>
      <w:r w:rsidR="00A74F3F" w:rsidRPr="00EC271C">
        <w:rPr>
          <w:spacing w:val="-2"/>
        </w:rPr>
        <w:t xml:space="preserve"> </w:t>
      </w:r>
      <w:r w:rsidR="00A74F3F" w:rsidRPr="00EC271C">
        <w:t>постановление</w:t>
      </w:r>
      <w:r w:rsidR="00A74F3F" w:rsidRPr="00EC271C">
        <w:rPr>
          <w:spacing w:val="-2"/>
        </w:rPr>
        <w:t xml:space="preserve"> </w:t>
      </w:r>
      <w:r w:rsidR="00A74F3F" w:rsidRPr="00EC271C">
        <w:t>вступает</w:t>
      </w:r>
      <w:r w:rsidR="00A74F3F" w:rsidRPr="00EC271C">
        <w:rPr>
          <w:spacing w:val="-1"/>
        </w:rPr>
        <w:t xml:space="preserve"> </w:t>
      </w:r>
      <w:r w:rsidR="00A74F3F" w:rsidRPr="00EC271C">
        <w:t>в</w:t>
      </w:r>
      <w:r w:rsidR="00A74F3F" w:rsidRPr="00EC271C">
        <w:rPr>
          <w:spacing w:val="-3"/>
        </w:rPr>
        <w:t xml:space="preserve"> </w:t>
      </w:r>
      <w:r w:rsidR="00A74F3F" w:rsidRPr="00EC271C">
        <w:t>силу</w:t>
      </w:r>
      <w:r w:rsidR="00A74F3F" w:rsidRPr="00EC271C">
        <w:rPr>
          <w:spacing w:val="-6"/>
        </w:rPr>
        <w:t xml:space="preserve"> </w:t>
      </w:r>
      <w:r w:rsidR="00A74F3F" w:rsidRPr="00EC271C">
        <w:t>со</w:t>
      </w:r>
      <w:r w:rsidR="00A74F3F" w:rsidRPr="00EC271C">
        <w:rPr>
          <w:spacing w:val="-1"/>
        </w:rPr>
        <w:t xml:space="preserve"> </w:t>
      </w:r>
      <w:r w:rsidR="00A74F3F" w:rsidRPr="00EC271C">
        <w:t>дня</w:t>
      </w:r>
      <w:r w:rsidR="00A74F3F" w:rsidRPr="00EC271C">
        <w:rPr>
          <w:spacing w:val="-2"/>
        </w:rPr>
        <w:t xml:space="preserve"> </w:t>
      </w:r>
      <w:r w:rsidR="00A74F3F" w:rsidRPr="00EC271C">
        <w:t>его подписания</w:t>
      </w:r>
    </w:p>
    <w:p w:rsidR="00141BE2" w:rsidRPr="00EC271C" w:rsidRDefault="00A74F3F" w:rsidP="00A2769A">
      <w:pPr>
        <w:pStyle w:val="a5"/>
        <w:numPr>
          <w:ilvl w:val="0"/>
          <w:numId w:val="2"/>
        </w:numPr>
        <w:tabs>
          <w:tab w:val="left" w:pos="638"/>
        </w:tabs>
        <w:jc w:val="left"/>
        <w:rPr>
          <w:sz w:val="28"/>
        </w:rPr>
      </w:pPr>
      <w:proofErr w:type="gramStart"/>
      <w:r w:rsidRPr="00EC271C">
        <w:rPr>
          <w:sz w:val="28"/>
        </w:rPr>
        <w:t>Контроль</w:t>
      </w:r>
      <w:r w:rsidRPr="00EC271C">
        <w:rPr>
          <w:spacing w:val="-5"/>
          <w:sz w:val="28"/>
        </w:rPr>
        <w:t xml:space="preserve"> </w:t>
      </w:r>
      <w:r w:rsidRPr="00EC271C">
        <w:rPr>
          <w:sz w:val="28"/>
        </w:rPr>
        <w:t>за</w:t>
      </w:r>
      <w:proofErr w:type="gramEnd"/>
      <w:r w:rsidRPr="00EC271C">
        <w:rPr>
          <w:spacing w:val="-3"/>
          <w:sz w:val="28"/>
        </w:rPr>
        <w:t xml:space="preserve"> </w:t>
      </w:r>
      <w:r w:rsidRPr="00EC271C">
        <w:rPr>
          <w:sz w:val="28"/>
        </w:rPr>
        <w:t>исполнением</w:t>
      </w:r>
      <w:r w:rsidRPr="00EC271C">
        <w:rPr>
          <w:spacing w:val="-3"/>
          <w:sz w:val="28"/>
        </w:rPr>
        <w:t xml:space="preserve"> </w:t>
      </w:r>
      <w:r w:rsidRPr="00EC271C">
        <w:rPr>
          <w:sz w:val="28"/>
        </w:rPr>
        <w:t>настоящего</w:t>
      </w:r>
      <w:r w:rsidRPr="00EC271C">
        <w:rPr>
          <w:spacing w:val="-2"/>
          <w:sz w:val="28"/>
        </w:rPr>
        <w:t xml:space="preserve"> </w:t>
      </w:r>
      <w:r w:rsidRPr="00EC271C">
        <w:rPr>
          <w:sz w:val="28"/>
        </w:rPr>
        <w:t>постановления</w:t>
      </w:r>
      <w:r w:rsidRPr="00EC271C">
        <w:rPr>
          <w:spacing w:val="-3"/>
          <w:sz w:val="28"/>
        </w:rPr>
        <w:t xml:space="preserve"> </w:t>
      </w:r>
      <w:r w:rsidRPr="00EC271C">
        <w:rPr>
          <w:sz w:val="28"/>
        </w:rPr>
        <w:t>оставляю</w:t>
      </w:r>
      <w:r w:rsidRPr="00EC271C">
        <w:rPr>
          <w:spacing w:val="-4"/>
          <w:sz w:val="28"/>
        </w:rPr>
        <w:t xml:space="preserve"> </w:t>
      </w:r>
      <w:r w:rsidRPr="00EC271C">
        <w:rPr>
          <w:sz w:val="28"/>
        </w:rPr>
        <w:t>за</w:t>
      </w:r>
      <w:r w:rsidRPr="00EC271C">
        <w:rPr>
          <w:spacing w:val="-4"/>
          <w:sz w:val="28"/>
        </w:rPr>
        <w:t xml:space="preserve"> </w:t>
      </w:r>
      <w:r w:rsidRPr="00EC271C">
        <w:rPr>
          <w:sz w:val="28"/>
        </w:rPr>
        <w:t>собой.</w:t>
      </w:r>
    </w:p>
    <w:p w:rsidR="00141BE2" w:rsidRDefault="00A74F3F">
      <w:pPr>
        <w:pStyle w:val="a3"/>
        <w:spacing w:before="10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486577152" behindDoc="0" locked="0" layoutInCell="1" allowOverlap="1">
            <wp:simplePos x="0" y="0"/>
            <wp:positionH relativeFrom="page">
              <wp:posOffset>758825</wp:posOffset>
            </wp:positionH>
            <wp:positionV relativeFrom="paragraph">
              <wp:posOffset>104671</wp:posOffset>
            </wp:positionV>
            <wp:extent cx="6055467" cy="14580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467" cy="145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BE2">
      <w:pgSz w:w="11910" w:h="16840"/>
      <w:pgMar w:top="680" w:right="6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D70"/>
    <w:multiLevelType w:val="multilevel"/>
    <w:tmpl w:val="C1C4F7D2"/>
    <w:lvl w:ilvl="0">
      <w:start w:val="1"/>
      <w:numFmt w:val="decimal"/>
      <w:lvlText w:val="%1."/>
      <w:lvlJc w:val="left"/>
      <w:pPr>
        <w:ind w:left="217" w:hanging="4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8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879"/>
      </w:pPr>
      <w:rPr>
        <w:rFonts w:hint="default"/>
        <w:lang w:val="ru-RU" w:eastAsia="en-US" w:bidi="ar-SA"/>
      </w:rPr>
    </w:lvl>
  </w:abstractNum>
  <w:abstractNum w:abstractNumId="1">
    <w:nsid w:val="173466DB"/>
    <w:multiLevelType w:val="hybridMultilevel"/>
    <w:tmpl w:val="5F829518"/>
    <w:lvl w:ilvl="0" w:tplc="6EAAE92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1BE2"/>
    <w:rsid w:val="00141BE2"/>
    <w:rsid w:val="006956A7"/>
    <w:rsid w:val="00A2769A"/>
    <w:rsid w:val="00A74F3F"/>
    <w:rsid w:val="00E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2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2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ari-el.gov.ru/morki/shinsha/Pages/abou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 от 10.03.2021</vt:lpstr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10.03.2021</dc:title>
  <dc:creator>1</dc:creator>
  <cp:lastModifiedBy>Анатолий Алексеев</cp:lastModifiedBy>
  <cp:revision>4</cp:revision>
  <cp:lastPrinted>2024-02-02T11:30:00Z</cp:lastPrinted>
  <dcterms:created xsi:type="dcterms:W3CDTF">2024-02-02T11:05:00Z</dcterms:created>
  <dcterms:modified xsi:type="dcterms:W3CDTF">2024-02-02T11:31:00Z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