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0" w:type="dxa"/>
        <w:tblInd w:w="-31" w:type="dxa"/>
        <w:tblLayout w:type="fixed"/>
        <w:tblCellMar>
          <w:left w:w="0" w:type="dxa"/>
          <w:right w:w="0" w:type="dxa"/>
        </w:tblCellMar>
        <w:tblLook w:val="04A0"/>
      </w:tblPr>
      <w:tblGrid>
        <w:gridCol w:w="3940"/>
        <w:gridCol w:w="751"/>
        <w:gridCol w:w="687"/>
        <w:gridCol w:w="4012"/>
      </w:tblGrid>
      <w:tr w:rsidR="003C7B34" w:rsidTr="003C7B34">
        <w:trPr>
          <w:trHeight w:val="992"/>
        </w:trPr>
        <w:tc>
          <w:tcPr>
            <w:tcW w:w="3941" w:type="dxa"/>
          </w:tcPr>
          <w:p w:rsidR="003C7B34" w:rsidRDefault="003C7B34">
            <w:pPr>
              <w:pStyle w:val="a5"/>
              <w:snapToGrid w:val="0"/>
            </w:pPr>
          </w:p>
        </w:tc>
        <w:tc>
          <w:tcPr>
            <w:tcW w:w="1438" w:type="dxa"/>
            <w:gridSpan w:val="2"/>
            <w:vAlign w:val="center"/>
            <w:hideMark/>
          </w:tcPr>
          <w:p w:rsidR="003C7B34" w:rsidRDefault="003C7B34">
            <w:pPr>
              <w:snapToGrid w:val="0"/>
              <w:jc w:val="center"/>
            </w:pPr>
            <w:r>
              <w:rPr>
                <w:noProof/>
                <w:lang w:eastAsia="ru-RU" w:bidi="ar-SA"/>
              </w:rPr>
              <w:drawing>
                <wp:inline distT="0" distB="0" distL="0" distR="0">
                  <wp:extent cx="558165" cy="641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8165" cy="641350"/>
                          </a:xfrm>
                          <a:prstGeom prst="rect">
                            <a:avLst/>
                          </a:prstGeom>
                          <a:solidFill>
                            <a:srgbClr val="FFFFFF"/>
                          </a:solidFill>
                          <a:ln w="9525">
                            <a:noFill/>
                            <a:miter lim="800000"/>
                            <a:headEnd/>
                            <a:tailEnd/>
                          </a:ln>
                        </pic:spPr>
                      </pic:pic>
                    </a:graphicData>
                  </a:graphic>
                </wp:inline>
              </w:drawing>
            </w:r>
          </w:p>
        </w:tc>
        <w:tc>
          <w:tcPr>
            <w:tcW w:w="4012" w:type="dxa"/>
          </w:tcPr>
          <w:p w:rsidR="003C7B34" w:rsidRDefault="003C7B34">
            <w:pPr>
              <w:snapToGrid w:val="0"/>
              <w:rPr>
                <w:b/>
                <w:sz w:val="40"/>
                <w:szCs w:val="40"/>
              </w:rPr>
            </w:pPr>
          </w:p>
        </w:tc>
      </w:tr>
      <w:tr w:rsidR="003C7B34" w:rsidTr="003C7B34">
        <w:tc>
          <w:tcPr>
            <w:tcW w:w="4692" w:type="dxa"/>
            <w:gridSpan w:val="2"/>
            <w:tcMar>
              <w:top w:w="0" w:type="dxa"/>
              <w:left w:w="108" w:type="dxa"/>
              <w:bottom w:w="0" w:type="dxa"/>
              <w:right w:w="108" w:type="dxa"/>
            </w:tcMar>
          </w:tcPr>
          <w:p w:rsidR="003C7B34" w:rsidRDefault="003C7B34">
            <w:pPr>
              <w:pStyle w:val="a4"/>
              <w:jc w:val="center"/>
              <w:rPr>
                <w:rFonts w:ascii="Times New Roman" w:hAnsi="Times New Roman"/>
                <w:sz w:val="28"/>
                <w:szCs w:val="28"/>
                <w:lang w:val="ru-RU"/>
              </w:rPr>
            </w:pPr>
            <w:r>
              <w:rPr>
                <w:rFonts w:ascii="Times New Roman" w:hAnsi="Times New Roman"/>
                <w:sz w:val="28"/>
                <w:szCs w:val="28"/>
                <w:lang w:val="ru-RU"/>
              </w:rPr>
              <w:t>РОССИЙ ФЕДЕРАЦИЙ</w:t>
            </w:r>
          </w:p>
          <w:p w:rsidR="003C7B34" w:rsidRDefault="003C7B34">
            <w:pPr>
              <w:pStyle w:val="a4"/>
              <w:jc w:val="center"/>
              <w:rPr>
                <w:rFonts w:ascii="Times New Roman" w:hAnsi="Times New Roman"/>
                <w:sz w:val="28"/>
                <w:szCs w:val="28"/>
                <w:lang w:val="ru-RU"/>
              </w:rPr>
            </w:pPr>
            <w:r>
              <w:rPr>
                <w:rFonts w:ascii="Times New Roman" w:hAnsi="Times New Roman"/>
                <w:sz w:val="28"/>
                <w:szCs w:val="28"/>
                <w:lang w:val="ru-RU"/>
              </w:rPr>
              <w:t>МАРИЙ ЭЛ РЕСПУБЛИКЫСЕ</w:t>
            </w:r>
          </w:p>
          <w:p w:rsidR="003C7B34" w:rsidRDefault="003C7B34">
            <w:pPr>
              <w:pStyle w:val="a4"/>
              <w:jc w:val="center"/>
              <w:rPr>
                <w:rFonts w:ascii="Times New Roman" w:hAnsi="Times New Roman"/>
                <w:sz w:val="16"/>
                <w:szCs w:val="16"/>
                <w:lang w:val="ru-RU"/>
              </w:rPr>
            </w:pPr>
          </w:p>
          <w:p w:rsidR="003C7B34" w:rsidRDefault="003C7B34">
            <w:pPr>
              <w:pStyle w:val="a4"/>
              <w:jc w:val="center"/>
              <w:rPr>
                <w:rFonts w:ascii="Times New Roman" w:hAnsi="Times New Roman"/>
                <w:b/>
                <w:bCs/>
                <w:sz w:val="28"/>
                <w:szCs w:val="28"/>
                <w:lang w:val="ru-RU"/>
              </w:rPr>
            </w:pPr>
            <w:r>
              <w:rPr>
                <w:rFonts w:ascii="Times New Roman" w:hAnsi="Times New Roman"/>
                <w:b/>
                <w:bCs/>
                <w:sz w:val="28"/>
                <w:szCs w:val="28"/>
                <w:lang w:val="ru-RU"/>
              </w:rPr>
              <w:t xml:space="preserve">СОВЕТСКИЙ </w:t>
            </w:r>
          </w:p>
          <w:p w:rsidR="003C7B34" w:rsidRDefault="003C7B34">
            <w:pPr>
              <w:pStyle w:val="a4"/>
              <w:jc w:val="center"/>
              <w:rPr>
                <w:rFonts w:ascii="Times New Roman" w:hAnsi="Times New Roman"/>
                <w:b/>
                <w:bCs/>
                <w:sz w:val="28"/>
                <w:szCs w:val="28"/>
                <w:lang w:val="ru-RU"/>
              </w:rPr>
            </w:pPr>
            <w:r>
              <w:rPr>
                <w:rFonts w:ascii="Times New Roman" w:hAnsi="Times New Roman"/>
                <w:b/>
                <w:bCs/>
                <w:sz w:val="28"/>
                <w:szCs w:val="28"/>
                <w:lang w:val="ru-RU"/>
              </w:rPr>
              <w:t xml:space="preserve">МУНИЦИПАЛ РАЙОНЫН </w:t>
            </w:r>
          </w:p>
          <w:p w:rsidR="003C7B34" w:rsidRDefault="003C7B34">
            <w:pPr>
              <w:pStyle w:val="a4"/>
              <w:jc w:val="center"/>
              <w:rPr>
                <w:rFonts w:ascii="Times New Roman" w:hAnsi="Times New Roman"/>
                <w:b/>
                <w:bCs/>
                <w:sz w:val="28"/>
                <w:szCs w:val="28"/>
                <w:lang w:val="ru-RU"/>
              </w:rPr>
            </w:pPr>
            <w:r>
              <w:rPr>
                <w:rFonts w:ascii="Times New Roman" w:hAnsi="Times New Roman"/>
                <w:b/>
                <w:bCs/>
                <w:sz w:val="28"/>
                <w:szCs w:val="28"/>
                <w:lang w:val="ru-RU"/>
              </w:rPr>
              <w:t>УШНУР ЯЛ КУНДЕМ</w:t>
            </w:r>
          </w:p>
          <w:p w:rsidR="003C7B34" w:rsidRDefault="003C7B34">
            <w:pPr>
              <w:pStyle w:val="a4"/>
              <w:jc w:val="center"/>
              <w:rPr>
                <w:rFonts w:ascii="Times New Roman" w:hAnsi="Times New Roman"/>
                <w:sz w:val="28"/>
                <w:szCs w:val="28"/>
                <w:lang w:val="ru-RU"/>
              </w:rPr>
            </w:pPr>
            <w:r>
              <w:rPr>
                <w:rFonts w:ascii="Times New Roman" w:hAnsi="Times New Roman"/>
                <w:b/>
                <w:bCs/>
                <w:sz w:val="28"/>
                <w:szCs w:val="28"/>
                <w:lang w:val="ru-RU"/>
              </w:rPr>
              <w:t>АДМИНИСТРАЦИЙЖЕ</w:t>
            </w:r>
          </w:p>
          <w:p w:rsidR="003C7B34" w:rsidRDefault="003C7B34">
            <w:pPr>
              <w:pStyle w:val="a4"/>
              <w:jc w:val="center"/>
              <w:rPr>
                <w:rFonts w:ascii="Times New Roman" w:hAnsi="Times New Roman"/>
                <w:lang w:val="ru-RU"/>
              </w:rPr>
            </w:pPr>
          </w:p>
        </w:tc>
        <w:tc>
          <w:tcPr>
            <w:tcW w:w="4699" w:type="dxa"/>
            <w:gridSpan w:val="2"/>
            <w:tcMar>
              <w:top w:w="0" w:type="dxa"/>
              <w:left w:w="108" w:type="dxa"/>
              <w:bottom w:w="0" w:type="dxa"/>
              <w:right w:w="108" w:type="dxa"/>
            </w:tcMar>
          </w:tcPr>
          <w:p w:rsidR="003C7B34" w:rsidRDefault="003C7B34">
            <w:pPr>
              <w:pStyle w:val="a4"/>
              <w:jc w:val="center"/>
              <w:rPr>
                <w:rFonts w:ascii="Times New Roman" w:hAnsi="Times New Roman"/>
                <w:sz w:val="28"/>
                <w:szCs w:val="28"/>
                <w:lang w:val="ru-RU"/>
              </w:rPr>
            </w:pPr>
            <w:r>
              <w:rPr>
                <w:rFonts w:ascii="Times New Roman" w:hAnsi="Times New Roman"/>
                <w:sz w:val="28"/>
                <w:szCs w:val="28"/>
                <w:lang w:val="ru-RU"/>
              </w:rPr>
              <w:t>РОССИЙСКАЯ ФЕДЕРАЦИЯ</w:t>
            </w:r>
          </w:p>
          <w:p w:rsidR="003C7B34" w:rsidRDefault="003C7B34">
            <w:pPr>
              <w:pStyle w:val="a4"/>
              <w:jc w:val="center"/>
              <w:rPr>
                <w:rFonts w:ascii="Times New Roman" w:hAnsi="Times New Roman"/>
                <w:sz w:val="28"/>
                <w:szCs w:val="28"/>
                <w:lang w:val="ru-RU"/>
              </w:rPr>
            </w:pPr>
            <w:r>
              <w:rPr>
                <w:rFonts w:ascii="Times New Roman" w:hAnsi="Times New Roman"/>
                <w:sz w:val="28"/>
                <w:szCs w:val="28"/>
                <w:lang w:val="ru-RU"/>
              </w:rPr>
              <w:t>РЕСПУБЛИКА МАРИЙ ЭЛ</w:t>
            </w:r>
          </w:p>
          <w:p w:rsidR="003C7B34" w:rsidRDefault="003C7B34">
            <w:pPr>
              <w:pStyle w:val="a4"/>
              <w:jc w:val="center"/>
              <w:rPr>
                <w:rFonts w:ascii="Times New Roman" w:hAnsi="Times New Roman"/>
                <w:sz w:val="16"/>
                <w:szCs w:val="16"/>
                <w:lang w:val="ru-RU"/>
              </w:rPr>
            </w:pPr>
          </w:p>
          <w:p w:rsidR="003C7B34" w:rsidRDefault="003C7B34">
            <w:pPr>
              <w:pStyle w:val="a4"/>
              <w:jc w:val="center"/>
              <w:rPr>
                <w:rFonts w:ascii="Times New Roman" w:hAnsi="Times New Roman"/>
                <w:b/>
                <w:bCs/>
                <w:sz w:val="28"/>
                <w:szCs w:val="28"/>
                <w:lang w:val="ru-RU"/>
              </w:rPr>
            </w:pPr>
            <w:r>
              <w:rPr>
                <w:rFonts w:ascii="Times New Roman" w:hAnsi="Times New Roman"/>
                <w:b/>
                <w:bCs/>
                <w:sz w:val="28"/>
                <w:szCs w:val="28"/>
                <w:lang w:val="ru-RU"/>
              </w:rPr>
              <w:t xml:space="preserve">СОВЕТСКИЙ МУНИЦИПАЛЬНЫЙ РАЙОН </w:t>
            </w:r>
          </w:p>
          <w:p w:rsidR="003C7B34" w:rsidRDefault="003C7B34">
            <w:pPr>
              <w:pStyle w:val="a4"/>
              <w:jc w:val="center"/>
              <w:rPr>
                <w:rFonts w:ascii="Times New Roman" w:hAnsi="Times New Roman"/>
                <w:b/>
                <w:bCs/>
                <w:sz w:val="28"/>
                <w:szCs w:val="28"/>
              </w:rPr>
            </w:pPr>
            <w:r>
              <w:rPr>
                <w:rFonts w:ascii="Times New Roman" w:hAnsi="Times New Roman"/>
                <w:b/>
                <w:bCs/>
                <w:sz w:val="28"/>
                <w:szCs w:val="28"/>
              </w:rPr>
              <w:t>ВЕРХ-УШНУРСКАЯ</w:t>
            </w:r>
          </w:p>
          <w:p w:rsidR="003C7B34" w:rsidRDefault="003C7B34">
            <w:pPr>
              <w:pStyle w:val="a4"/>
              <w:jc w:val="center"/>
              <w:rPr>
                <w:rFonts w:ascii="Times New Roman" w:hAnsi="Times New Roman"/>
                <w:sz w:val="28"/>
                <w:szCs w:val="28"/>
              </w:rPr>
            </w:pPr>
            <w:r>
              <w:rPr>
                <w:rFonts w:ascii="Times New Roman" w:hAnsi="Times New Roman"/>
                <w:b/>
                <w:bCs/>
                <w:sz w:val="28"/>
                <w:szCs w:val="28"/>
              </w:rPr>
              <w:t>СЕЛЬСКАЯ АДМИНИСТРАЦИЯ</w:t>
            </w:r>
          </w:p>
          <w:p w:rsidR="003C7B34" w:rsidRDefault="003C7B34">
            <w:pPr>
              <w:pStyle w:val="a4"/>
              <w:jc w:val="center"/>
              <w:rPr>
                <w:rFonts w:ascii="Times New Roman" w:hAnsi="Times New Roman"/>
                <w:sz w:val="16"/>
                <w:szCs w:val="16"/>
              </w:rPr>
            </w:pPr>
          </w:p>
        </w:tc>
      </w:tr>
      <w:tr w:rsidR="003C7B34" w:rsidTr="003C7B34">
        <w:tc>
          <w:tcPr>
            <w:tcW w:w="4692" w:type="dxa"/>
            <w:gridSpan w:val="2"/>
            <w:tcMar>
              <w:top w:w="0" w:type="dxa"/>
              <w:left w:w="108" w:type="dxa"/>
              <w:bottom w:w="0" w:type="dxa"/>
              <w:right w:w="108" w:type="dxa"/>
            </w:tcMar>
            <w:hideMark/>
          </w:tcPr>
          <w:p w:rsidR="003C7B34" w:rsidRDefault="003C7B34">
            <w:pPr>
              <w:pStyle w:val="a4"/>
              <w:jc w:val="center"/>
              <w:rPr>
                <w:rFonts w:ascii="Times New Roman" w:hAnsi="Times New Roman"/>
                <w:b/>
                <w:sz w:val="40"/>
                <w:szCs w:val="40"/>
              </w:rPr>
            </w:pPr>
            <w:r>
              <w:rPr>
                <w:rFonts w:ascii="Times New Roman" w:hAnsi="Times New Roman"/>
                <w:b/>
                <w:sz w:val="40"/>
                <w:szCs w:val="40"/>
              </w:rPr>
              <w:t>ПУНЧАЛ</w:t>
            </w:r>
          </w:p>
        </w:tc>
        <w:tc>
          <w:tcPr>
            <w:tcW w:w="4699" w:type="dxa"/>
            <w:gridSpan w:val="2"/>
            <w:tcMar>
              <w:top w:w="0" w:type="dxa"/>
              <w:left w:w="108" w:type="dxa"/>
              <w:bottom w:w="0" w:type="dxa"/>
              <w:right w:w="108" w:type="dxa"/>
            </w:tcMar>
            <w:hideMark/>
          </w:tcPr>
          <w:p w:rsidR="003C7B34" w:rsidRDefault="003C7B34">
            <w:pPr>
              <w:pStyle w:val="a4"/>
              <w:jc w:val="center"/>
              <w:rPr>
                <w:rFonts w:ascii="Times New Roman" w:hAnsi="Times New Roman"/>
                <w:b/>
                <w:sz w:val="40"/>
                <w:szCs w:val="40"/>
              </w:rPr>
            </w:pPr>
            <w:r>
              <w:rPr>
                <w:rFonts w:ascii="Times New Roman" w:hAnsi="Times New Roman"/>
                <w:b/>
                <w:sz w:val="40"/>
                <w:szCs w:val="40"/>
              </w:rPr>
              <w:t>ПОСТАНОВЛЕНИЕ</w:t>
            </w:r>
          </w:p>
        </w:tc>
      </w:tr>
    </w:tbl>
    <w:p w:rsidR="003C7B34" w:rsidRDefault="003C7B34" w:rsidP="006A47D5">
      <w:pPr>
        <w:rPr>
          <w:b/>
          <w:bCs/>
        </w:rPr>
      </w:pPr>
    </w:p>
    <w:p w:rsidR="00447F70" w:rsidRDefault="00447F70" w:rsidP="006A47D5">
      <w:pPr>
        <w:rPr>
          <w:b/>
          <w:bCs/>
        </w:rPr>
      </w:pPr>
    </w:p>
    <w:p w:rsidR="003C7B34" w:rsidRDefault="003C7B34" w:rsidP="003C7B34">
      <w:pPr>
        <w:jc w:val="center"/>
        <w:rPr>
          <w:bCs/>
          <w:sz w:val="28"/>
          <w:szCs w:val="28"/>
        </w:rPr>
      </w:pPr>
      <w:r>
        <w:rPr>
          <w:bCs/>
          <w:sz w:val="28"/>
          <w:szCs w:val="28"/>
        </w:rPr>
        <w:t xml:space="preserve">№ </w:t>
      </w:r>
      <w:r w:rsidR="006A47D5">
        <w:rPr>
          <w:bCs/>
          <w:sz w:val="28"/>
          <w:szCs w:val="28"/>
        </w:rPr>
        <w:t>33а</w:t>
      </w:r>
      <w:r>
        <w:rPr>
          <w:bCs/>
          <w:sz w:val="28"/>
          <w:szCs w:val="28"/>
        </w:rPr>
        <w:t xml:space="preserve">                                                             от «</w:t>
      </w:r>
      <w:r w:rsidR="006A47D5">
        <w:rPr>
          <w:bCs/>
          <w:sz w:val="28"/>
          <w:szCs w:val="28"/>
        </w:rPr>
        <w:t>30</w:t>
      </w:r>
      <w:r>
        <w:rPr>
          <w:bCs/>
          <w:sz w:val="28"/>
          <w:szCs w:val="28"/>
        </w:rPr>
        <w:t xml:space="preserve">» </w:t>
      </w:r>
      <w:r w:rsidR="006A47D5">
        <w:rPr>
          <w:bCs/>
          <w:sz w:val="28"/>
          <w:szCs w:val="28"/>
        </w:rPr>
        <w:t>мая</w:t>
      </w:r>
      <w:r>
        <w:rPr>
          <w:bCs/>
          <w:sz w:val="28"/>
          <w:szCs w:val="28"/>
        </w:rPr>
        <w:t xml:space="preserve"> 202</w:t>
      </w:r>
      <w:r w:rsidRPr="006A47D5">
        <w:rPr>
          <w:bCs/>
          <w:sz w:val="28"/>
          <w:szCs w:val="28"/>
        </w:rPr>
        <w:t>2</w:t>
      </w:r>
      <w:r>
        <w:rPr>
          <w:bCs/>
          <w:sz w:val="28"/>
          <w:szCs w:val="28"/>
        </w:rPr>
        <w:t xml:space="preserve"> г.</w:t>
      </w:r>
    </w:p>
    <w:p w:rsidR="003C7B34" w:rsidRDefault="003C7B34" w:rsidP="003C7B34">
      <w:pPr>
        <w:jc w:val="center"/>
        <w:rPr>
          <w:b/>
          <w:bCs/>
        </w:rPr>
      </w:pPr>
    </w:p>
    <w:p w:rsidR="003C7B34" w:rsidRDefault="003C7B34" w:rsidP="003C7B34">
      <w:pPr>
        <w:jc w:val="center"/>
        <w:rPr>
          <w:b/>
          <w:bCs/>
        </w:rPr>
      </w:pPr>
    </w:p>
    <w:p w:rsidR="003C7B34" w:rsidRPr="003C7B34" w:rsidRDefault="003C7B34" w:rsidP="003C7B34">
      <w:pPr>
        <w:jc w:val="center"/>
        <w:rPr>
          <w:b/>
          <w:color w:val="000000"/>
          <w:sz w:val="28"/>
          <w:szCs w:val="28"/>
        </w:rPr>
      </w:pPr>
      <w:r w:rsidRPr="003C7B34">
        <w:rPr>
          <w:b/>
          <w:color w:val="000000"/>
          <w:sz w:val="28"/>
          <w:szCs w:val="28"/>
        </w:rPr>
        <w:t xml:space="preserve">Об утверждении </w:t>
      </w:r>
      <w:bookmarkStart w:id="0" w:name="_Hlk51338985"/>
      <w:r w:rsidRPr="003C7B34">
        <w:rPr>
          <w:b/>
          <w:color w:val="000000"/>
          <w:sz w:val="28"/>
          <w:szCs w:val="28"/>
        </w:rPr>
        <w:t xml:space="preserve">Руководств по соблюдению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на территории </w:t>
      </w:r>
      <w:bookmarkEnd w:id="0"/>
      <w:proofErr w:type="spellStart"/>
      <w:r>
        <w:rPr>
          <w:b/>
          <w:color w:val="000000"/>
          <w:sz w:val="28"/>
          <w:szCs w:val="28"/>
        </w:rPr>
        <w:t>Верх-Ушнурского</w:t>
      </w:r>
      <w:proofErr w:type="spellEnd"/>
      <w:r>
        <w:rPr>
          <w:b/>
          <w:color w:val="000000"/>
          <w:sz w:val="28"/>
          <w:szCs w:val="28"/>
        </w:rPr>
        <w:t xml:space="preserve"> сельского поселения Советского муниципального района</w:t>
      </w:r>
      <w:r w:rsidR="006A47D5">
        <w:rPr>
          <w:b/>
          <w:color w:val="000000"/>
          <w:sz w:val="28"/>
          <w:szCs w:val="28"/>
        </w:rPr>
        <w:t xml:space="preserve"> Республики Марий Эл</w:t>
      </w:r>
    </w:p>
    <w:p w:rsidR="003C7B34" w:rsidRDefault="003C7B34" w:rsidP="003C7B34">
      <w:pPr>
        <w:rPr>
          <w:sz w:val="28"/>
          <w:szCs w:val="28"/>
        </w:rPr>
      </w:pPr>
    </w:p>
    <w:p w:rsidR="006A47D5" w:rsidRPr="006A0A21" w:rsidRDefault="006A47D5" w:rsidP="003C7B34">
      <w:pPr>
        <w:rPr>
          <w:sz w:val="28"/>
          <w:szCs w:val="28"/>
        </w:rPr>
      </w:pPr>
    </w:p>
    <w:p w:rsidR="003C7B34" w:rsidRPr="003C7B34" w:rsidRDefault="003C7B34" w:rsidP="003C7B34">
      <w:pPr>
        <w:ind w:firstLine="709"/>
        <w:jc w:val="both"/>
        <w:rPr>
          <w:rFonts w:cs="Times New Roman"/>
          <w:b/>
          <w:sz w:val="28"/>
          <w:szCs w:val="28"/>
        </w:rPr>
      </w:pPr>
      <w:proofErr w:type="gramStart"/>
      <w:r w:rsidRPr="003C7B34">
        <w:rPr>
          <w:rFonts w:cs="Times New Roman"/>
          <w:color w:val="000000"/>
          <w:sz w:val="28"/>
          <w:szCs w:val="28"/>
        </w:rPr>
        <w:t>Руководствуясь статьей 8.2 Федераль</w:t>
      </w:r>
      <w:bookmarkStart w:id="1" w:name="_GoBack"/>
      <w:bookmarkEnd w:id="1"/>
      <w:r w:rsidRPr="003C7B34">
        <w:rPr>
          <w:rFonts w:cs="Times New Roman"/>
          <w:color w:val="000000"/>
          <w:sz w:val="28"/>
          <w:szCs w:val="28"/>
        </w:rPr>
        <w:t xml:space="preserve">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3C7B34">
        <w:rPr>
          <w:rFonts w:cs="Times New Roman"/>
          <w:sz w:val="28"/>
          <w:szCs w:val="28"/>
        </w:rPr>
        <w:t xml:space="preserve">пунктом 24 Постановления Правительства Российской Федерации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sidRPr="003C7B34">
        <w:rPr>
          <w:rFonts w:cs="Times New Roman"/>
          <w:spacing w:val="20"/>
          <w:sz w:val="28"/>
          <w:szCs w:val="28"/>
        </w:rPr>
        <w:t>постановляю</w:t>
      </w:r>
      <w:r w:rsidRPr="003C7B34">
        <w:rPr>
          <w:rFonts w:cs="Times New Roman"/>
          <w:b/>
          <w:sz w:val="28"/>
          <w:szCs w:val="28"/>
        </w:rPr>
        <w:t>:</w:t>
      </w:r>
      <w:proofErr w:type="gramEnd"/>
    </w:p>
    <w:p w:rsidR="003C7B34" w:rsidRPr="003C7B34" w:rsidRDefault="003C7B34" w:rsidP="003C7B34">
      <w:pPr>
        <w:pStyle w:val="11"/>
        <w:tabs>
          <w:tab w:val="left" w:pos="1015"/>
        </w:tabs>
        <w:spacing w:before="0" w:after="0" w:line="240" w:lineRule="auto"/>
        <w:ind w:firstLine="709"/>
        <w:jc w:val="both"/>
        <w:rPr>
          <w:rFonts w:ascii="Times New Roman" w:eastAsia="Calibri" w:hAnsi="Times New Roman" w:cs="Times New Roman"/>
          <w:spacing w:val="0"/>
          <w:sz w:val="28"/>
          <w:szCs w:val="28"/>
        </w:rPr>
      </w:pPr>
      <w:r w:rsidRPr="003C7B34">
        <w:rPr>
          <w:rFonts w:ascii="Times New Roman" w:eastAsia="Calibri" w:hAnsi="Times New Roman" w:cs="Times New Roman"/>
          <w:spacing w:val="0"/>
          <w:sz w:val="28"/>
          <w:szCs w:val="28"/>
        </w:rPr>
        <w:t xml:space="preserve">1. Утвердить Руководства по соблюдению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на территории </w:t>
      </w:r>
      <w:proofErr w:type="spellStart"/>
      <w:r w:rsidRPr="003C7B34">
        <w:rPr>
          <w:rFonts w:ascii="Times New Roman" w:eastAsia="Calibri" w:hAnsi="Times New Roman" w:cs="Times New Roman"/>
          <w:spacing w:val="0"/>
          <w:sz w:val="28"/>
          <w:szCs w:val="28"/>
        </w:rPr>
        <w:t>Верх-Ушнурского</w:t>
      </w:r>
      <w:proofErr w:type="spellEnd"/>
      <w:r w:rsidRPr="003C7B34">
        <w:rPr>
          <w:rFonts w:ascii="Times New Roman" w:eastAsia="Calibri" w:hAnsi="Times New Roman" w:cs="Times New Roman"/>
          <w:spacing w:val="0"/>
          <w:sz w:val="28"/>
          <w:szCs w:val="28"/>
        </w:rPr>
        <w:t xml:space="preserve"> сельского поселения Советского муниципального района</w:t>
      </w:r>
      <w:r w:rsidR="00447F70">
        <w:rPr>
          <w:rFonts w:ascii="Times New Roman" w:eastAsia="Calibri" w:hAnsi="Times New Roman" w:cs="Times New Roman"/>
          <w:spacing w:val="0"/>
          <w:sz w:val="28"/>
          <w:szCs w:val="28"/>
        </w:rPr>
        <w:t xml:space="preserve"> Республики Марий Эл</w:t>
      </w:r>
      <w:r w:rsidRPr="003C7B34">
        <w:rPr>
          <w:rFonts w:ascii="Times New Roman" w:eastAsia="Calibri" w:hAnsi="Times New Roman" w:cs="Times New Roman"/>
          <w:spacing w:val="0"/>
          <w:sz w:val="28"/>
          <w:szCs w:val="28"/>
        </w:rPr>
        <w:t>, согласно приложениям №№ 1, 2, 3, 4 к настоящему постановлению.</w:t>
      </w:r>
    </w:p>
    <w:p w:rsidR="003C7B34" w:rsidRPr="003C7B34" w:rsidRDefault="003C7B34" w:rsidP="003C7B34">
      <w:pPr>
        <w:widowControl/>
        <w:numPr>
          <w:ilvl w:val="2"/>
          <w:numId w:val="1"/>
        </w:numPr>
        <w:tabs>
          <w:tab w:val="clear" w:pos="1440"/>
          <w:tab w:val="num" w:pos="0"/>
          <w:tab w:val="left" w:pos="795"/>
        </w:tabs>
        <w:ind w:left="0" w:firstLine="709"/>
        <w:jc w:val="both"/>
        <w:rPr>
          <w:rFonts w:cs="Times New Roman"/>
          <w:sz w:val="28"/>
          <w:szCs w:val="28"/>
        </w:rPr>
      </w:pPr>
      <w:proofErr w:type="gramStart"/>
      <w:r w:rsidRPr="003C7B34">
        <w:rPr>
          <w:rFonts w:cs="Times New Roman"/>
          <w:sz w:val="28"/>
          <w:szCs w:val="28"/>
        </w:rPr>
        <w:t>Контроль за</w:t>
      </w:r>
      <w:proofErr w:type="gramEnd"/>
      <w:r w:rsidRPr="003C7B34">
        <w:rPr>
          <w:rFonts w:cs="Times New Roman"/>
          <w:sz w:val="28"/>
          <w:szCs w:val="28"/>
        </w:rPr>
        <w:t xml:space="preserve"> исполнением настоящего постановления оставляю за собой.</w:t>
      </w:r>
    </w:p>
    <w:p w:rsidR="003C7B34" w:rsidRPr="003C7B34" w:rsidRDefault="003C7B34" w:rsidP="003C7B34">
      <w:pPr>
        <w:pStyle w:val="a9"/>
        <w:numPr>
          <w:ilvl w:val="2"/>
          <w:numId w:val="1"/>
        </w:numPr>
        <w:spacing w:before="0" w:after="0"/>
        <w:ind w:left="0" w:firstLine="709"/>
        <w:jc w:val="both"/>
        <w:rPr>
          <w:sz w:val="28"/>
          <w:szCs w:val="28"/>
        </w:rPr>
      </w:pPr>
      <w:r w:rsidRPr="003C7B34">
        <w:rPr>
          <w:sz w:val="28"/>
          <w:szCs w:val="28"/>
        </w:rPr>
        <w:t xml:space="preserve">Обнародовать настоящее постановление и разместить в информационно-телекоммуникационной сети «Интернет» официальный интернет-портал Республики Марий Эл (адрес доступа: </w:t>
      </w:r>
      <w:proofErr w:type="spellStart"/>
      <w:r w:rsidRPr="003C7B34">
        <w:rPr>
          <w:sz w:val="28"/>
          <w:szCs w:val="28"/>
        </w:rPr>
        <w:t>mari-el.gov.ru</w:t>
      </w:r>
      <w:proofErr w:type="spellEnd"/>
      <w:r w:rsidRPr="003C7B34">
        <w:rPr>
          <w:sz w:val="28"/>
          <w:szCs w:val="28"/>
        </w:rPr>
        <w:t>).</w:t>
      </w:r>
    </w:p>
    <w:p w:rsidR="003C7B34" w:rsidRPr="003C7B34" w:rsidRDefault="003C7B34" w:rsidP="003C7B34">
      <w:pPr>
        <w:pStyle w:val="a9"/>
        <w:numPr>
          <w:ilvl w:val="2"/>
          <w:numId w:val="1"/>
        </w:numPr>
        <w:spacing w:before="0" w:after="0"/>
        <w:ind w:left="0" w:firstLine="709"/>
        <w:jc w:val="both"/>
        <w:rPr>
          <w:sz w:val="28"/>
          <w:szCs w:val="28"/>
        </w:rPr>
      </w:pPr>
      <w:r w:rsidRPr="003C7B34">
        <w:rPr>
          <w:sz w:val="28"/>
          <w:szCs w:val="28"/>
        </w:rPr>
        <w:lastRenderedPageBreak/>
        <w:t>Настоящее постановление вступает в силу после его обнародования.</w:t>
      </w:r>
    </w:p>
    <w:p w:rsidR="003C7B34" w:rsidRPr="003C7B34" w:rsidRDefault="003C7B34" w:rsidP="003C7B34">
      <w:pPr>
        <w:pStyle w:val="31"/>
        <w:jc w:val="both"/>
        <w:rPr>
          <w:szCs w:val="28"/>
        </w:rPr>
      </w:pPr>
    </w:p>
    <w:p w:rsidR="003C7B34" w:rsidRPr="003C7B34" w:rsidRDefault="003C7B34" w:rsidP="003C7B34">
      <w:pPr>
        <w:pStyle w:val="31"/>
        <w:jc w:val="both"/>
        <w:rPr>
          <w:szCs w:val="28"/>
        </w:rPr>
      </w:pPr>
    </w:p>
    <w:p w:rsidR="003C7B34" w:rsidRPr="003C7B34" w:rsidRDefault="003C7B34" w:rsidP="003C7B34">
      <w:pPr>
        <w:pStyle w:val="31"/>
        <w:jc w:val="both"/>
        <w:rPr>
          <w:szCs w:val="28"/>
        </w:rPr>
      </w:pPr>
    </w:p>
    <w:p w:rsidR="003C7B34" w:rsidRPr="003C7B34" w:rsidRDefault="003C7B34" w:rsidP="003C7B34">
      <w:pPr>
        <w:pStyle w:val="31"/>
        <w:jc w:val="both"/>
        <w:rPr>
          <w:szCs w:val="28"/>
        </w:rPr>
      </w:pPr>
      <w:r w:rsidRPr="003C7B34">
        <w:rPr>
          <w:szCs w:val="28"/>
        </w:rPr>
        <w:t xml:space="preserve">Глава </w:t>
      </w:r>
      <w:proofErr w:type="spellStart"/>
      <w:r w:rsidRPr="003C7B34">
        <w:rPr>
          <w:szCs w:val="28"/>
        </w:rPr>
        <w:t>Верх-Ушнурской</w:t>
      </w:r>
      <w:proofErr w:type="spellEnd"/>
    </w:p>
    <w:p w:rsidR="003C7B34" w:rsidRPr="003C7B34" w:rsidRDefault="003C7B34" w:rsidP="003C7B34">
      <w:pPr>
        <w:pStyle w:val="31"/>
        <w:jc w:val="both"/>
        <w:rPr>
          <w:szCs w:val="28"/>
        </w:rPr>
      </w:pPr>
      <w:r w:rsidRPr="003C7B34">
        <w:rPr>
          <w:szCs w:val="28"/>
        </w:rPr>
        <w:t xml:space="preserve">сельской администрации                                                  В.Г. </w:t>
      </w:r>
      <w:proofErr w:type="spellStart"/>
      <w:r w:rsidRPr="003C7B34">
        <w:rPr>
          <w:szCs w:val="28"/>
        </w:rPr>
        <w:t>Ельмекеев</w:t>
      </w:r>
      <w:proofErr w:type="spellEnd"/>
    </w:p>
    <w:p w:rsidR="003C7B34" w:rsidRPr="00A3713A" w:rsidRDefault="003C7B34" w:rsidP="003C7B34">
      <w:pPr>
        <w:pStyle w:val="31"/>
        <w:jc w:val="both"/>
        <w:rPr>
          <w:szCs w:val="28"/>
        </w:rPr>
      </w:pPr>
    </w:p>
    <w:p w:rsidR="003C7B34" w:rsidRPr="006A0A21" w:rsidRDefault="003C7B34" w:rsidP="003C7B34">
      <w:pPr>
        <w:rPr>
          <w:sz w:val="28"/>
          <w:szCs w:val="28"/>
        </w:rPr>
      </w:pPr>
    </w:p>
    <w:p w:rsidR="003C7B34" w:rsidRPr="006A0A21" w:rsidRDefault="003C7B34" w:rsidP="003C7B34">
      <w:pPr>
        <w:rPr>
          <w:sz w:val="28"/>
          <w:szCs w:val="28"/>
        </w:rPr>
      </w:pPr>
    </w:p>
    <w:p w:rsidR="00AE21AF" w:rsidRDefault="00635990"/>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Pr="007B629E" w:rsidRDefault="005D710C" w:rsidP="005D710C">
      <w:pPr>
        <w:ind w:firstLine="709"/>
        <w:jc w:val="right"/>
      </w:pPr>
      <w:r w:rsidRPr="007B629E">
        <w:lastRenderedPageBreak/>
        <w:t xml:space="preserve">Приложение №1 </w:t>
      </w:r>
    </w:p>
    <w:p w:rsidR="005D710C" w:rsidRPr="007B629E" w:rsidRDefault="005D710C" w:rsidP="005D710C">
      <w:pPr>
        <w:ind w:firstLine="709"/>
        <w:jc w:val="right"/>
      </w:pPr>
      <w:r w:rsidRPr="007B629E">
        <w:t>к постановлению администрации</w:t>
      </w:r>
    </w:p>
    <w:p w:rsidR="005D710C" w:rsidRDefault="005D710C" w:rsidP="005D710C">
      <w:pPr>
        <w:ind w:firstLine="709"/>
        <w:jc w:val="right"/>
      </w:pPr>
      <w:proofErr w:type="spellStart"/>
      <w:r>
        <w:t>Верх-Ушнурского</w:t>
      </w:r>
      <w:proofErr w:type="spellEnd"/>
      <w:r>
        <w:t xml:space="preserve"> сельского поселения</w:t>
      </w:r>
    </w:p>
    <w:p w:rsidR="005D710C" w:rsidRPr="007B629E" w:rsidRDefault="005D710C" w:rsidP="005D710C">
      <w:pPr>
        <w:ind w:firstLine="709"/>
        <w:jc w:val="right"/>
      </w:pPr>
      <w:r>
        <w:t>Советского муниципального района</w:t>
      </w:r>
    </w:p>
    <w:p w:rsidR="005D710C" w:rsidRPr="007B629E" w:rsidRDefault="005D710C" w:rsidP="005D710C">
      <w:pPr>
        <w:ind w:firstLine="709"/>
        <w:jc w:val="right"/>
      </w:pPr>
      <w:r w:rsidRPr="007B629E">
        <w:t>от «</w:t>
      </w:r>
      <w:r>
        <w:t>30</w:t>
      </w:r>
      <w:r w:rsidRPr="007B629E">
        <w:t xml:space="preserve">» </w:t>
      </w:r>
      <w:r>
        <w:t xml:space="preserve">мая </w:t>
      </w:r>
      <w:r w:rsidRPr="007B629E">
        <w:t xml:space="preserve"> 20</w:t>
      </w:r>
      <w:r>
        <w:t xml:space="preserve">22 </w:t>
      </w:r>
      <w:r w:rsidRPr="007B629E">
        <w:t xml:space="preserve"> г. </w:t>
      </w:r>
    </w:p>
    <w:p w:rsidR="005D710C" w:rsidRPr="007B629E" w:rsidRDefault="005D710C" w:rsidP="005D710C">
      <w:pPr>
        <w:ind w:firstLine="709"/>
        <w:jc w:val="center"/>
        <w:rPr>
          <w:sz w:val="28"/>
          <w:szCs w:val="28"/>
        </w:rPr>
      </w:pPr>
    </w:p>
    <w:p w:rsidR="005D710C" w:rsidRDefault="005D710C"/>
    <w:p w:rsidR="005D710C" w:rsidRDefault="005D710C"/>
    <w:p w:rsidR="005D710C" w:rsidRPr="00A24964" w:rsidRDefault="005D710C" w:rsidP="005D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cs="Times New Roman"/>
          <w:b/>
          <w:color w:val="000000"/>
          <w:sz w:val="28"/>
          <w:szCs w:val="28"/>
        </w:rPr>
      </w:pPr>
      <w:r>
        <w:rPr>
          <w:rFonts w:cs="Times New Roman"/>
          <w:b/>
          <w:sz w:val="28"/>
          <w:szCs w:val="28"/>
        </w:rPr>
        <w:t xml:space="preserve">Руководство по соблюдению обязательных требований, оценка соблюдения которых является предметом муниципального контроля </w:t>
      </w:r>
      <w:r w:rsidRPr="00A24964">
        <w:rPr>
          <w:rFonts w:cs="Times New Roman"/>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3B17E4">
        <w:rPr>
          <w:rFonts w:cs="Times New Roman"/>
          <w:b/>
          <w:bCs/>
          <w:sz w:val="28"/>
          <w:szCs w:val="28"/>
        </w:rPr>
        <w:t>Верх-Ушнурского</w:t>
      </w:r>
      <w:proofErr w:type="spellEnd"/>
      <w:r w:rsidRPr="003B17E4">
        <w:rPr>
          <w:rFonts w:cs="Times New Roman"/>
          <w:b/>
          <w:bCs/>
          <w:sz w:val="28"/>
          <w:szCs w:val="28"/>
        </w:rPr>
        <w:t xml:space="preserve"> сельского</w:t>
      </w:r>
      <w:r w:rsidRPr="00A24964">
        <w:rPr>
          <w:rFonts w:cs="Times New Roman"/>
          <w:b/>
          <w:bCs/>
          <w:sz w:val="28"/>
          <w:szCs w:val="28"/>
        </w:rPr>
        <w:t xml:space="preserve"> </w:t>
      </w:r>
      <w:r w:rsidRPr="00A24964">
        <w:rPr>
          <w:rFonts w:cs="Times New Roman"/>
          <w:b/>
          <w:color w:val="000000"/>
          <w:sz w:val="28"/>
          <w:szCs w:val="28"/>
        </w:rPr>
        <w:t>поселения Советского муниципального района Республики Марий Эл</w:t>
      </w:r>
    </w:p>
    <w:p w:rsidR="005D710C" w:rsidRDefault="005D710C" w:rsidP="005D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8"/>
          <w:szCs w:val="28"/>
          <w:lang w:eastAsia="ru-RU"/>
        </w:rPr>
      </w:pPr>
    </w:p>
    <w:p w:rsidR="005D710C" w:rsidRDefault="005D710C" w:rsidP="005D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Pr>
          <w:rFonts w:eastAsia="Times New Roman" w:cs="Times New Roman"/>
          <w:sz w:val="28"/>
          <w:szCs w:val="28"/>
          <w:lang w:eastAsia="ru-RU"/>
        </w:rPr>
        <w:t xml:space="preserve">Определение основ функционирования автомобильных дорог, их использования в интересах пользователей автомобильными дорогами, собственников автомобильных дорог, муниципального образования, обеспечение сохранности и </w:t>
      </w:r>
      <w:proofErr w:type="gramStart"/>
      <w:r>
        <w:rPr>
          <w:rFonts w:eastAsia="Times New Roman" w:cs="Times New Roman"/>
          <w:sz w:val="28"/>
          <w:szCs w:val="28"/>
          <w:lang w:eastAsia="ru-RU"/>
        </w:rPr>
        <w:t>развития</w:t>
      </w:r>
      <w:proofErr w:type="gramEnd"/>
      <w:r>
        <w:rPr>
          <w:rFonts w:eastAsia="Times New Roman" w:cs="Times New Roman"/>
          <w:sz w:val="28"/>
          <w:szCs w:val="28"/>
          <w:lang w:eastAsia="ru-RU"/>
        </w:rPr>
        <w:t xml:space="preserve"> автомобильных дорог, улучшение технического состояния, а также содействие внедрению перспективных технологий в области дорожной деятельности и применению национальных стандартов Российской Федерации в указанной области являются основными целями органа местного самоуправления при осуществлении дорожной деятельности в отношении автомобильных дорог местного значения в границах населенных пунктов </w:t>
      </w:r>
      <w:proofErr w:type="spellStart"/>
      <w:r w:rsidRPr="003B17E4">
        <w:rPr>
          <w:rFonts w:cs="Times New Roman"/>
          <w:bCs/>
          <w:sz w:val="28"/>
          <w:szCs w:val="28"/>
        </w:rPr>
        <w:t>Верх-Ушнурского</w:t>
      </w:r>
      <w:proofErr w:type="spellEnd"/>
      <w:r w:rsidRPr="003B17E4">
        <w:rPr>
          <w:rFonts w:cs="Times New Roman"/>
          <w:bCs/>
          <w:sz w:val="28"/>
          <w:szCs w:val="28"/>
        </w:rPr>
        <w:t xml:space="preserve"> сельского</w:t>
      </w:r>
      <w:r>
        <w:rPr>
          <w:rFonts w:eastAsia="Times New Roman" w:cs="Times New Roman"/>
          <w:sz w:val="28"/>
          <w:szCs w:val="28"/>
          <w:lang w:eastAsia="ru-RU"/>
        </w:rPr>
        <w:t xml:space="preserve"> поселения.</w:t>
      </w:r>
    </w:p>
    <w:p w:rsidR="005D710C" w:rsidRDefault="005D710C" w:rsidP="005D710C">
      <w:pPr>
        <w:pStyle w:val="HTML"/>
        <w:ind w:firstLine="540"/>
        <w:jc w:val="both"/>
        <w:rPr>
          <w:rFonts w:ascii="Times New Roman" w:hAnsi="Times New Roman" w:cs="Times New Roman"/>
          <w:sz w:val="28"/>
          <w:szCs w:val="28"/>
        </w:rPr>
      </w:pPr>
      <w:r>
        <w:rPr>
          <w:rFonts w:ascii="Times New Roman" w:hAnsi="Times New Roman" w:cs="Times New Roman"/>
          <w:sz w:val="28"/>
          <w:szCs w:val="28"/>
        </w:rPr>
        <w:t xml:space="preserve">Автомобильными дорогами местного значения в границах населенных пунктов </w:t>
      </w:r>
      <w:proofErr w:type="spellStart"/>
      <w:r w:rsidRPr="003B17E4">
        <w:rPr>
          <w:rFonts w:ascii="Times New Roman" w:hAnsi="Times New Roman" w:cs="Times New Roman"/>
          <w:bCs/>
          <w:sz w:val="28"/>
          <w:szCs w:val="28"/>
        </w:rPr>
        <w:t>Верх-Ушнурского</w:t>
      </w:r>
      <w:proofErr w:type="spellEnd"/>
      <w:r w:rsidRPr="003B17E4">
        <w:rPr>
          <w:rFonts w:ascii="Times New Roman" w:hAnsi="Times New Roman" w:cs="Times New Roman"/>
          <w:bCs/>
          <w:sz w:val="28"/>
          <w:szCs w:val="28"/>
        </w:rPr>
        <w:t xml:space="preserve"> сельского</w:t>
      </w:r>
      <w:r>
        <w:rPr>
          <w:rFonts w:ascii="Times New Roman" w:hAnsi="Times New Roman" w:cs="Times New Roman"/>
          <w:sz w:val="28"/>
          <w:szCs w:val="28"/>
        </w:rPr>
        <w:t xml:space="preserve"> поселения являются автомобильные дороги общего пользования в границах населенного пункта </w:t>
      </w:r>
      <w:r w:rsidRPr="003B17E4">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w:t>
      </w:r>
    </w:p>
    <w:p w:rsidR="005D710C" w:rsidRDefault="005D710C" w:rsidP="005D710C">
      <w:pPr>
        <w:pStyle w:val="HTML"/>
        <w:ind w:firstLine="540"/>
        <w:jc w:val="both"/>
        <w:rPr>
          <w:rFonts w:ascii="Times New Roman" w:hAnsi="Times New Roman" w:cs="Times New Roman"/>
          <w:sz w:val="28"/>
          <w:szCs w:val="28"/>
        </w:rPr>
      </w:pPr>
      <w:r>
        <w:rPr>
          <w:rFonts w:ascii="Times New Roman" w:hAnsi="Times New Roman" w:cs="Times New Roman"/>
          <w:sz w:val="28"/>
          <w:szCs w:val="28"/>
        </w:rPr>
        <w:t xml:space="preserve">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Pr>
          <w:rFonts w:ascii="Times New Roman" w:hAnsi="Times New Roman" w:cs="Times New Roman"/>
          <w:sz w:val="28"/>
          <w:szCs w:val="28"/>
        </w:rPr>
        <w:t>содержания</w:t>
      </w:r>
      <w:proofErr w:type="gramEnd"/>
      <w:r>
        <w:rPr>
          <w:rFonts w:ascii="Times New Roman" w:hAnsi="Times New Roman" w:cs="Times New Roman"/>
          <w:sz w:val="28"/>
          <w:szCs w:val="28"/>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 формирует требования к порядку обеспечения сохранности автомобильных дорог.</w:t>
      </w:r>
    </w:p>
    <w:p w:rsidR="005D710C" w:rsidRDefault="005D710C" w:rsidP="005D710C">
      <w:pPr>
        <w:pStyle w:val="HTML"/>
        <w:ind w:firstLine="540"/>
        <w:jc w:val="both"/>
        <w:rPr>
          <w:rFonts w:ascii="Times New Roman" w:hAnsi="Times New Roman" w:cs="Times New Roman"/>
          <w:sz w:val="28"/>
          <w:szCs w:val="28"/>
        </w:rPr>
      </w:pPr>
      <w:r>
        <w:rPr>
          <w:rFonts w:ascii="Times New Roman" w:hAnsi="Times New Roman" w:cs="Times New Roman"/>
          <w:sz w:val="28"/>
          <w:szCs w:val="28"/>
        </w:rPr>
        <w:t xml:space="preserve">Капитальный и текущий ремонты автомобильных дорог, их содержание, отнесено к комплексу работ по восстановлению конструктивных элементов, транспортно-эксплуатационных характеристик, поддержанию надлежащего технического состояния автомобильных дорог, оценке ее технического </w:t>
      </w:r>
      <w:r>
        <w:rPr>
          <w:rFonts w:ascii="Times New Roman" w:hAnsi="Times New Roman" w:cs="Times New Roman"/>
          <w:sz w:val="28"/>
          <w:szCs w:val="28"/>
        </w:rPr>
        <w:lastRenderedPageBreak/>
        <w:t>состояния, а также организации и обеспечения безопасности дорожного движения.</w:t>
      </w:r>
    </w:p>
    <w:p w:rsidR="005D710C" w:rsidRDefault="005D710C" w:rsidP="005D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cs="Times New Roman"/>
          <w:sz w:val="28"/>
          <w:szCs w:val="28"/>
          <w:lang w:eastAsia="ru-RU"/>
        </w:rPr>
      </w:pPr>
      <w:r>
        <w:rPr>
          <w:rFonts w:eastAsia="Times New Roman" w:cs="Times New Roman"/>
          <w:sz w:val="28"/>
          <w:szCs w:val="28"/>
          <w:lang w:eastAsia="ru-RU"/>
        </w:rPr>
        <w:t xml:space="preserve">Безопасность автомобильных дорог и дорожных сооружений на них, а также связанных с ними процессов проектирования (включая изыскания), строительства, реконструкции, капитального ремонта и эксплуатации обеспечивается посредством установления и соблюдения соответствующих требований безопасности проектных значений параметров, показателей прочности, надежности и устойчивости </w:t>
      </w:r>
      <w:proofErr w:type="gramStart"/>
      <w:r>
        <w:rPr>
          <w:rFonts w:eastAsia="Times New Roman" w:cs="Times New Roman"/>
          <w:sz w:val="28"/>
          <w:szCs w:val="28"/>
          <w:lang w:eastAsia="ru-RU"/>
        </w:rPr>
        <w:t>элементов</w:t>
      </w:r>
      <w:proofErr w:type="gramEnd"/>
      <w:r>
        <w:rPr>
          <w:rFonts w:eastAsia="Times New Roman" w:cs="Times New Roman"/>
          <w:sz w:val="28"/>
          <w:szCs w:val="28"/>
          <w:lang w:eastAsia="ru-RU"/>
        </w:rPr>
        <w:t xml:space="preserve"> автомобильных дорог в течение всего срока службы.</w:t>
      </w:r>
    </w:p>
    <w:p w:rsidR="005D710C" w:rsidRDefault="005D710C" w:rsidP="005D710C">
      <w:pPr>
        <w:pStyle w:val="HTML"/>
        <w:ind w:firstLine="540"/>
        <w:jc w:val="both"/>
        <w:rPr>
          <w:rFonts w:ascii="Times New Roman" w:hAnsi="Times New Roman" w:cs="Times New Roman"/>
          <w:sz w:val="28"/>
          <w:szCs w:val="28"/>
        </w:rPr>
      </w:pPr>
      <w:r>
        <w:rPr>
          <w:rFonts w:ascii="Times New Roman" w:hAnsi="Times New Roman" w:cs="Times New Roman"/>
          <w:sz w:val="28"/>
          <w:szCs w:val="28"/>
        </w:rPr>
        <w:t>Проектирование, строительство, реконструкция, капитальный ремонт автомобильных дорог должны осуществляться в соответствии с Градостроительным кодексом Российской Федерации и настоящим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Разрешение на строительство, реконструкцию автомобильных дорог выдается органом местного самоуправления.</w:t>
      </w:r>
    </w:p>
    <w:p w:rsidR="005D710C" w:rsidRDefault="005D710C" w:rsidP="005D710C">
      <w:pPr>
        <w:pStyle w:val="HTML"/>
        <w:ind w:firstLine="540"/>
        <w:jc w:val="both"/>
        <w:rPr>
          <w:rFonts w:ascii="Times New Roman" w:hAnsi="Times New Roman" w:cs="Times New Roman"/>
          <w:sz w:val="28"/>
          <w:szCs w:val="28"/>
        </w:rPr>
      </w:pPr>
      <w:r>
        <w:rPr>
          <w:rFonts w:ascii="Times New Roman" w:hAnsi="Times New Roman" w:cs="Times New Roman"/>
          <w:sz w:val="28"/>
          <w:szCs w:val="28"/>
        </w:rPr>
        <w:t xml:space="preserve">Содержание и ремонт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Порядок содержания и </w:t>
      </w:r>
      <w:proofErr w:type="gramStart"/>
      <w:r>
        <w:rPr>
          <w:rFonts w:ascii="Times New Roman" w:hAnsi="Times New Roman" w:cs="Times New Roman"/>
          <w:sz w:val="28"/>
          <w:szCs w:val="28"/>
        </w:rPr>
        <w:t>ремонта</w:t>
      </w:r>
      <w:proofErr w:type="gramEnd"/>
      <w:r>
        <w:rPr>
          <w:rFonts w:ascii="Times New Roman" w:hAnsi="Times New Roman" w:cs="Times New Roman"/>
          <w:sz w:val="28"/>
          <w:szCs w:val="28"/>
        </w:rPr>
        <w:t xml:space="preserve">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D710C" w:rsidRDefault="005D710C" w:rsidP="005D710C">
      <w:pPr>
        <w:pStyle w:val="HTML"/>
        <w:ind w:firstLine="540"/>
        <w:jc w:val="both"/>
        <w:rPr>
          <w:rFonts w:ascii="Times New Roman" w:hAnsi="Times New Roman" w:cs="Times New Roman"/>
          <w:sz w:val="28"/>
          <w:szCs w:val="28"/>
        </w:rPr>
      </w:pPr>
      <w:r>
        <w:rPr>
          <w:rFonts w:ascii="Times New Roman" w:hAnsi="Times New Roman" w:cs="Times New Roman"/>
          <w:sz w:val="28"/>
          <w:szCs w:val="28"/>
        </w:rPr>
        <w:t>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Минимально необходимые для обслуживания участников дорожного движения требования к обеспеченности автомобильных дорог общего пользования местного значения объектами дорожного сервиса, размещаемыми в границах полос отвода автомобильных дорог,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p w:rsidR="005D710C" w:rsidRDefault="005D710C" w:rsidP="005D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Pr>
          <w:rFonts w:eastAsia="Times New Roman" w:cs="Times New Roman"/>
          <w:sz w:val="28"/>
          <w:szCs w:val="28"/>
          <w:lang w:eastAsia="ru-RU"/>
        </w:rPr>
        <w:t xml:space="preserve">Соблюдение юридическими лицами, индивидуальными предпринимателями обязательных требований, установленных в отношении </w:t>
      </w:r>
      <w:r>
        <w:rPr>
          <w:rFonts w:eastAsia="Times New Roman" w:cs="Times New Roman"/>
          <w:sz w:val="28"/>
          <w:szCs w:val="28"/>
          <w:lang w:eastAsia="ru-RU"/>
        </w:rPr>
        <w:lastRenderedPageBreak/>
        <w:t xml:space="preserve">автомобильных дорог местного значения в границах населенных пунктов </w:t>
      </w:r>
      <w:proofErr w:type="spellStart"/>
      <w:r w:rsidRPr="003B17E4">
        <w:rPr>
          <w:rFonts w:cs="Times New Roman"/>
          <w:bCs/>
          <w:sz w:val="28"/>
          <w:szCs w:val="28"/>
        </w:rPr>
        <w:t>Верх-Ушнурского</w:t>
      </w:r>
      <w:proofErr w:type="spellEnd"/>
      <w:r w:rsidRPr="003B17E4">
        <w:rPr>
          <w:rFonts w:cs="Times New Roman"/>
          <w:bCs/>
          <w:sz w:val="28"/>
          <w:szCs w:val="28"/>
        </w:rPr>
        <w:t xml:space="preserve"> сельского</w:t>
      </w:r>
      <w:r>
        <w:rPr>
          <w:rFonts w:eastAsia="Times New Roman" w:cs="Times New Roman"/>
          <w:sz w:val="28"/>
          <w:szCs w:val="28"/>
          <w:lang w:eastAsia="ru-RU"/>
        </w:rPr>
        <w:t xml:space="preserve"> поселения, а также муниципальными правовыми актами, </w:t>
      </w:r>
      <w:r>
        <w:rPr>
          <w:sz w:val="28"/>
          <w:szCs w:val="28"/>
        </w:rPr>
        <w:t>является базовыми принципами добросовестного и справедливого исполнения указанными лицами обязатель</w:t>
      </w:r>
      <w:proofErr w:type="gramStart"/>
      <w:r>
        <w:rPr>
          <w:sz w:val="28"/>
          <w:szCs w:val="28"/>
        </w:rPr>
        <w:t>ств пр</w:t>
      </w:r>
      <w:proofErr w:type="gramEnd"/>
      <w:r>
        <w:rPr>
          <w:sz w:val="28"/>
          <w:szCs w:val="28"/>
        </w:rPr>
        <w:t>и осуществлении дорожной деятельности в отношении автомобильных дорог местного значения.</w:t>
      </w:r>
    </w:p>
    <w:p w:rsidR="005D710C" w:rsidRDefault="005D710C" w:rsidP="005D710C">
      <w:pPr>
        <w:pStyle w:val="HTML"/>
        <w:ind w:firstLine="540"/>
        <w:jc w:val="both"/>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обеспечением сохранности автомобильных дорог местного значения осуществляется </w:t>
      </w:r>
      <w:proofErr w:type="spellStart"/>
      <w:r w:rsidRPr="003B17E4">
        <w:rPr>
          <w:rFonts w:ascii="Times New Roman" w:hAnsi="Times New Roman" w:cs="Times New Roman"/>
          <w:bCs/>
          <w:sz w:val="28"/>
          <w:szCs w:val="28"/>
        </w:rPr>
        <w:t>Верх-Ушнурской</w:t>
      </w:r>
      <w:proofErr w:type="spellEnd"/>
      <w:r w:rsidRPr="003B17E4">
        <w:rPr>
          <w:rFonts w:ascii="Times New Roman" w:hAnsi="Times New Roman" w:cs="Times New Roman"/>
          <w:bCs/>
          <w:sz w:val="28"/>
          <w:szCs w:val="28"/>
        </w:rPr>
        <w:t xml:space="preserve"> сельской</w:t>
      </w:r>
      <w:r>
        <w:rPr>
          <w:rFonts w:ascii="Times New Roman" w:hAnsi="Times New Roman" w:cs="Times New Roman"/>
          <w:sz w:val="28"/>
          <w:szCs w:val="28"/>
        </w:rPr>
        <w:t xml:space="preserve"> администрацией. </w:t>
      </w:r>
      <w:proofErr w:type="gramStart"/>
      <w:r>
        <w:rPr>
          <w:rFonts w:ascii="Times New Roman" w:hAnsi="Times New Roman" w:cs="Times New Roman"/>
          <w:sz w:val="28"/>
          <w:szCs w:val="28"/>
        </w:rPr>
        <w:t xml:space="preserve">На территории </w:t>
      </w:r>
      <w:proofErr w:type="spellStart"/>
      <w:r w:rsidRPr="003B17E4">
        <w:rPr>
          <w:rFonts w:ascii="Times New Roman" w:hAnsi="Times New Roman" w:cs="Times New Roman"/>
          <w:bCs/>
          <w:sz w:val="28"/>
          <w:szCs w:val="28"/>
        </w:rPr>
        <w:t>Верх-Ушнурского</w:t>
      </w:r>
      <w:proofErr w:type="spellEnd"/>
      <w:r w:rsidRPr="003B17E4">
        <w:rPr>
          <w:rFonts w:ascii="Times New Roman" w:hAnsi="Times New Roman" w:cs="Times New Roman"/>
          <w:bCs/>
          <w:sz w:val="28"/>
          <w:szCs w:val="28"/>
        </w:rPr>
        <w:t xml:space="preserve"> сельского</w:t>
      </w:r>
      <w:r>
        <w:rPr>
          <w:rFonts w:ascii="Times New Roman" w:hAnsi="Times New Roman" w:cs="Times New Roman"/>
          <w:sz w:val="28"/>
          <w:szCs w:val="28"/>
        </w:rPr>
        <w:t xml:space="preserve"> поселения таким правовым актом является решение </w:t>
      </w:r>
      <w:r>
        <w:rPr>
          <w:rFonts w:ascii="Times New Roman" w:hAnsi="Times New Roman" w:cs="Times New Roman"/>
          <w:bCs/>
          <w:sz w:val="28"/>
          <w:szCs w:val="28"/>
        </w:rPr>
        <w:t xml:space="preserve">Собрания депутатов </w:t>
      </w:r>
      <w:proofErr w:type="spellStart"/>
      <w:r w:rsidRPr="003B17E4">
        <w:rPr>
          <w:rFonts w:ascii="Times New Roman" w:hAnsi="Times New Roman" w:cs="Times New Roman"/>
          <w:bCs/>
          <w:sz w:val="28"/>
          <w:szCs w:val="28"/>
        </w:rPr>
        <w:t>Верх-Ушнурского</w:t>
      </w:r>
      <w:proofErr w:type="spellEnd"/>
      <w:r w:rsidRPr="003B17E4">
        <w:rPr>
          <w:rFonts w:ascii="Times New Roman" w:hAnsi="Times New Roman" w:cs="Times New Roman"/>
          <w:bCs/>
          <w:sz w:val="28"/>
          <w:szCs w:val="28"/>
        </w:rPr>
        <w:t xml:space="preserve"> сельского</w:t>
      </w:r>
      <w:r>
        <w:rPr>
          <w:rFonts w:ascii="Times New Roman" w:hAnsi="Times New Roman" w:cs="Times New Roman"/>
          <w:sz w:val="28"/>
          <w:szCs w:val="28"/>
        </w:rPr>
        <w:t xml:space="preserve"> </w:t>
      </w:r>
      <w:r>
        <w:rPr>
          <w:rFonts w:ascii="Times New Roman" w:hAnsi="Times New Roman" w:cs="Times New Roman"/>
          <w:bCs/>
          <w:sz w:val="28"/>
          <w:szCs w:val="28"/>
        </w:rPr>
        <w:t>поселения от 30 сентября 202</w:t>
      </w:r>
      <w:r w:rsidRPr="00A24964">
        <w:rPr>
          <w:rFonts w:ascii="Times New Roman" w:hAnsi="Times New Roman" w:cs="Times New Roman"/>
          <w:bCs/>
          <w:sz w:val="28"/>
          <w:szCs w:val="28"/>
        </w:rPr>
        <w:t>1</w:t>
      </w:r>
      <w:r>
        <w:rPr>
          <w:rFonts w:ascii="Times New Roman" w:hAnsi="Times New Roman" w:cs="Times New Roman"/>
          <w:bCs/>
          <w:sz w:val="28"/>
          <w:szCs w:val="28"/>
        </w:rPr>
        <w:t xml:space="preserve"> г. № 122 «</w:t>
      </w:r>
      <w:r w:rsidRPr="00A24964">
        <w:rPr>
          <w:rFonts w:ascii="Times New Roman" w:hAnsi="Times New Roman" w:cs="Times New Roman"/>
          <w:sz w:val="28"/>
          <w:szCs w:val="28"/>
          <w:shd w:val="clear" w:color="auto" w:fill="FFFFFF"/>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3B17E4">
        <w:rPr>
          <w:rFonts w:ascii="Times New Roman" w:hAnsi="Times New Roman" w:cs="Times New Roman"/>
          <w:sz w:val="28"/>
          <w:szCs w:val="28"/>
          <w:shd w:val="clear" w:color="auto" w:fill="FFFFFF"/>
        </w:rPr>
        <w:t>Верх-Ушнурского</w:t>
      </w:r>
      <w:proofErr w:type="spellEnd"/>
      <w:r w:rsidRPr="003B17E4">
        <w:rPr>
          <w:rFonts w:ascii="Times New Roman" w:hAnsi="Times New Roman" w:cs="Times New Roman"/>
          <w:sz w:val="28"/>
          <w:szCs w:val="28"/>
          <w:shd w:val="clear" w:color="auto" w:fill="FFFFFF"/>
        </w:rPr>
        <w:t xml:space="preserve"> сельского</w:t>
      </w:r>
      <w:r w:rsidRPr="00A24964">
        <w:rPr>
          <w:rFonts w:ascii="Times New Roman" w:hAnsi="Times New Roman" w:cs="Times New Roman"/>
          <w:sz w:val="28"/>
          <w:szCs w:val="28"/>
          <w:shd w:val="clear" w:color="auto" w:fill="FFFFFF"/>
        </w:rPr>
        <w:t xml:space="preserve"> поселения Советского муниципального района Республики Марий Эл</w:t>
      </w:r>
      <w:r>
        <w:rPr>
          <w:rFonts w:ascii="Times New Roman" w:hAnsi="Times New Roman" w:cs="Times New Roman"/>
          <w:bCs/>
          <w:sz w:val="28"/>
          <w:szCs w:val="28"/>
        </w:rPr>
        <w:t>».</w:t>
      </w:r>
      <w:proofErr w:type="gramEnd"/>
    </w:p>
    <w:p w:rsidR="005D710C" w:rsidRDefault="005D710C" w:rsidP="005D710C">
      <w:pPr>
        <w:pStyle w:val="HTML"/>
        <w:ind w:firstLine="540"/>
        <w:jc w:val="both"/>
        <w:rPr>
          <w:rFonts w:ascii="Times New Roman" w:hAnsi="Times New Roman" w:cs="Times New Roman"/>
          <w:sz w:val="28"/>
          <w:szCs w:val="28"/>
        </w:rPr>
      </w:pPr>
      <w:r>
        <w:rPr>
          <w:rFonts w:ascii="Times New Roman" w:hAnsi="Times New Roman" w:cs="Times New Roman"/>
          <w:sz w:val="28"/>
          <w:szCs w:val="28"/>
        </w:rPr>
        <w:t>К отношениям, связанным с осуществлением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закона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710C" w:rsidRDefault="005D710C" w:rsidP="005D710C">
      <w:pPr>
        <w:ind w:firstLine="540"/>
        <w:jc w:val="both"/>
      </w:pPr>
      <w:r>
        <w:rPr>
          <w:rFonts w:cs="Times New Roman"/>
          <w:sz w:val="28"/>
          <w:szCs w:val="28"/>
        </w:rPr>
        <w:t xml:space="preserve">При совершении юридическим лицом, индивидуальным предпринимателем административного правонарушения против порядка управления </w:t>
      </w:r>
      <w:r>
        <w:rPr>
          <w:rFonts w:eastAsia="Times New Roman" w:cs="Times New Roman"/>
          <w:sz w:val="28"/>
          <w:szCs w:val="28"/>
          <w:lang w:eastAsia="ru-RU"/>
        </w:rPr>
        <w:t>при проведении проверки</w:t>
      </w:r>
      <w:r>
        <w:rPr>
          <w:rFonts w:cs="Times New Roman"/>
          <w:sz w:val="28"/>
          <w:szCs w:val="28"/>
        </w:rPr>
        <w:t xml:space="preserve">, орган муниципального жилищного контроля уполномочен на составление протоколов об административных правонарушениях, предусмотренных </w:t>
      </w:r>
      <w:hyperlink r:id="rId6">
        <w:r>
          <w:rPr>
            <w:rStyle w:val="ListLabel6"/>
          </w:rPr>
          <w:t>частью 1 статьи 19.4</w:t>
        </w:r>
      </w:hyperlink>
      <w:r>
        <w:rPr>
          <w:rFonts w:cs="Times New Roman"/>
          <w:sz w:val="28"/>
          <w:szCs w:val="28"/>
        </w:rPr>
        <w:t xml:space="preserve">, </w:t>
      </w:r>
      <w:hyperlink r:id="rId7">
        <w:r>
          <w:rPr>
            <w:rStyle w:val="ListLabel6"/>
          </w:rPr>
          <w:t>статьей 19.4.1</w:t>
        </w:r>
      </w:hyperlink>
      <w:r>
        <w:rPr>
          <w:rFonts w:cs="Times New Roman"/>
          <w:sz w:val="28"/>
          <w:szCs w:val="28"/>
        </w:rPr>
        <w:t xml:space="preserve">, </w:t>
      </w:r>
      <w:hyperlink r:id="rId8">
        <w:r>
          <w:rPr>
            <w:rStyle w:val="ListLabel6"/>
          </w:rPr>
          <w:t>частью 1</w:t>
        </w:r>
      </w:hyperlink>
      <w:r>
        <w:rPr>
          <w:rFonts w:cs="Times New Roman"/>
          <w:sz w:val="28"/>
          <w:szCs w:val="28"/>
        </w:rPr>
        <w:t xml:space="preserve"> статьи 19.5, </w:t>
      </w:r>
      <w:hyperlink r:id="rId9">
        <w:r>
          <w:rPr>
            <w:rStyle w:val="ListLabel6"/>
          </w:rPr>
          <w:t>статьей 19.7</w:t>
        </w:r>
      </w:hyperlink>
      <w:r>
        <w:rPr>
          <w:rFonts w:cs="Times New Roman"/>
          <w:sz w:val="28"/>
          <w:szCs w:val="28"/>
        </w:rPr>
        <w:t xml:space="preserve"> Кодекса Российской Федерации об административных правонарушениях.</w:t>
      </w:r>
    </w:p>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Pr="007B629E" w:rsidRDefault="005D710C" w:rsidP="005D710C">
      <w:pPr>
        <w:ind w:firstLine="709"/>
        <w:jc w:val="right"/>
      </w:pPr>
      <w:r w:rsidRPr="007B629E">
        <w:lastRenderedPageBreak/>
        <w:t>Приложение №</w:t>
      </w:r>
      <w:r>
        <w:t>2</w:t>
      </w:r>
      <w:r w:rsidRPr="007B629E">
        <w:t xml:space="preserve"> </w:t>
      </w:r>
    </w:p>
    <w:p w:rsidR="005D710C" w:rsidRPr="007B629E" w:rsidRDefault="005D710C" w:rsidP="005D710C">
      <w:pPr>
        <w:ind w:firstLine="709"/>
        <w:jc w:val="right"/>
      </w:pPr>
      <w:r w:rsidRPr="007B629E">
        <w:t>к постановлению администрации</w:t>
      </w:r>
    </w:p>
    <w:p w:rsidR="005D710C" w:rsidRDefault="005D710C" w:rsidP="005D710C">
      <w:pPr>
        <w:ind w:firstLine="709"/>
        <w:jc w:val="right"/>
      </w:pPr>
      <w:proofErr w:type="spellStart"/>
      <w:r>
        <w:t>Верх-Ушнурского</w:t>
      </w:r>
      <w:proofErr w:type="spellEnd"/>
      <w:r>
        <w:t xml:space="preserve"> сельского поселения</w:t>
      </w:r>
    </w:p>
    <w:p w:rsidR="005D710C" w:rsidRPr="007B629E" w:rsidRDefault="005D710C" w:rsidP="005D710C">
      <w:pPr>
        <w:ind w:firstLine="709"/>
        <w:jc w:val="right"/>
      </w:pPr>
      <w:r>
        <w:t>Советского муниципального района</w:t>
      </w:r>
    </w:p>
    <w:p w:rsidR="005D710C" w:rsidRPr="007B629E" w:rsidRDefault="005D710C" w:rsidP="005D710C">
      <w:pPr>
        <w:ind w:firstLine="709"/>
        <w:jc w:val="right"/>
      </w:pPr>
      <w:r w:rsidRPr="007B629E">
        <w:t>от «</w:t>
      </w:r>
      <w:r>
        <w:t>30</w:t>
      </w:r>
      <w:r w:rsidRPr="007B629E">
        <w:t xml:space="preserve">» </w:t>
      </w:r>
      <w:r>
        <w:t xml:space="preserve">мая </w:t>
      </w:r>
      <w:r w:rsidRPr="007B629E">
        <w:t xml:space="preserve"> 20</w:t>
      </w:r>
      <w:r>
        <w:t xml:space="preserve">22 </w:t>
      </w:r>
      <w:r w:rsidRPr="007B629E">
        <w:t xml:space="preserve"> г. </w:t>
      </w:r>
    </w:p>
    <w:p w:rsidR="005D710C" w:rsidRDefault="005D710C" w:rsidP="005D710C">
      <w:pPr>
        <w:spacing w:line="240" w:lineRule="atLeast"/>
        <w:ind w:firstLine="708"/>
        <w:jc w:val="center"/>
        <w:rPr>
          <w:b/>
          <w:bCs/>
          <w:sz w:val="28"/>
          <w:szCs w:val="28"/>
          <w:lang w:eastAsia="en-US"/>
        </w:rPr>
      </w:pPr>
    </w:p>
    <w:p w:rsidR="005D710C" w:rsidRDefault="005D710C" w:rsidP="005D710C">
      <w:pPr>
        <w:spacing w:line="240" w:lineRule="atLeast"/>
        <w:ind w:firstLine="708"/>
        <w:jc w:val="center"/>
        <w:rPr>
          <w:b/>
          <w:bCs/>
          <w:sz w:val="28"/>
          <w:szCs w:val="28"/>
          <w:lang w:eastAsia="en-US"/>
        </w:rPr>
      </w:pPr>
      <w:r>
        <w:rPr>
          <w:b/>
          <w:bCs/>
          <w:sz w:val="28"/>
          <w:szCs w:val="28"/>
          <w:lang w:eastAsia="en-US"/>
        </w:rPr>
        <w:t>Р</w:t>
      </w:r>
      <w:r w:rsidRPr="00AF6EB4">
        <w:rPr>
          <w:b/>
          <w:bCs/>
          <w:sz w:val="28"/>
          <w:szCs w:val="28"/>
          <w:lang w:eastAsia="en-US"/>
        </w:rPr>
        <w:t>уководство по соблюдению обязательных требований</w:t>
      </w:r>
      <w:r>
        <w:rPr>
          <w:b/>
          <w:bCs/>
          <w:sz w:val="28"/>
          <w:szCs w:val="28"/>
          <w:lang w:eastAsia="en-US"/>
        </w:rPr>
        <w:t>,</w:t>
      </w:r>
      <w:r w:rsidRPr="00AF6EB4">
        <w:rPr>
          <w:b/>
          <w:bCs/>
          <w:sz w:val="28"/>
          <w:szCs w:val="28"/>
          <w:lang w:eastAsia="en-US"/>
        </w:rPr>
        <w:t xml:space="preserve"> оценка соблюдения которых является предметом </w:t>
      </w:r>
      <w:r>
        <w:rPr>
          <w:b/>
          <w:bCs/>
          <w:sz w:val="28"/>
          <w:szCs w:val="28"/>
          <w:lang w:eastAsia="en-US"/>
        </w:rPr>
        <w:t xml:space="preserve">муниципального контроля </w:t>
      </w:r>
    </w:p>
    <w:p w:rsidR="005D710C" w:rsidRDefault="005D710C" w:rsidP="005D710C">
      <w:pPr>
        <w:spacing w:line="240" w:lineRule="atLeast"/>
        <w:ind w:firstLine="708"/>
        <w:jc w:val="center"/>
        <w:rPr>
          <w:b/>
          <w:bCs/>
          <w:color w:val="000000"/>
          <w:sz w:val="28"/>
          <w:szCs w:val="28"/>
        </w:rPr>
      </w:pPr>
      <w:r w:rsidRPr="00700821">
        <w:rPr>
          <w:b/>
          <w:bCs/>
          <w:color w:val="000000"/>
          <w:sz w:val="28"/>
          <w:szCs w:val="28"/>
        </w:rPr>
        <w:t>в сфере благоустройства на территории</w:t>
      </w:r>
      <w:r w:rsidRPr="00700821">
        <w:rPr>
          <w:color w:val="000000"/>
          <w:sz w:val="28"/>
          <w:szCs w:val="28"/>
        </w:rPr>
        <w:t xml:space="preserve"> </w:t>
      </w:r>
      <w:proofErr w:type="spellStart"/>
      <w:r w:rsidRPr="005D710C">
        <w:rPr>
          <w:b/>
          <w:bCs/>
          <w:color w:val="000000"/>
          <w:sz w:val="28"/>
          <w:szCs w:val="28"/>
        </w:rPr>
        <w:t>Верх-Ушнурского</w:t>
      </w:r>
      <w:proofErr w:type="spellEnd"/>
      <w:r w:rsidRPr="005D710C">
        <w:rPr>
          <w:b/>
          <w:bCs/>
          <w:color w:val="000000"/>
          <w:sz w:val="28"/>
          <w:szCs w:val="28"/>
        </w:rPr>
        <w:t xml:space="preserve"> сельского</w:t>
      </w:r>
      <w:r>
        <w:rPr>
          <w:b/>
          <w:bCs/>
          <w:color w:val="000000"/>
          <w:sz w:val="28"/>
          <w:szCs w:val="28"/>
        </w:rPr>
        <w:t xml:space="preserve"> поселения Советского муниципального района </w:t>
      </w:r>
    </w:p>
    <w:p w:rsidR="005D710C" w:rsidRPr="004E77CA" w:rsidRDefault="005D710C" w:rsidP="005D710C">
      <w:pPr>
        <w:spacing w:line="240" w:lineRule="atLeast"/>
        <w:ind w:firstLine="708"/>
        <w:jc w:val="center"/>
        <w:rPr>
          <w:b/>
          <w:bCs/>
          <w:sz w:val="28"/>
          <w:szCs w:val="28"/>
          <w:lang w:eastAsia="en-US"/>
        </w:rPr>
      </w:pPr>
      <w:r>
        <w:rPr>
          <w:b/>
          <w:bCs/>
          <w:color w:val="000000"/>
          <w:sz w:val="28"/>
          <w:szCs w:val="28"/>
        </w:rPr>
        <w:t>Республике Марий Эл</w:t>
      </w:r>
    </w:p>
    <w:p w:rsidR="005D710C" w:rsidRPr="00AF6EB4" w:rsidRDefault="005D710C" w:rsidP="005D710C">
      <w:pPr>
        <w:spacing w:line="240" w:lineRule="atLeast"/>
        <w:ind w:firstLine="708"/>
        <w:jc w:val="center"/>
        <w:rPr>
          <w:b/>
          <w:sz w:val="28"/>
          <w:szCs w:val="28"/>
          <w:lang w:eastAsia="en-US"/>
        </w:rPr>
      </w:pPr>
    </w:p>
    <w:p w:rsidR="005D710C" w:rsidRPr="00AF6EB4" w:rsidRDefault="005D710C" w:rsidP="005D710C">
      <w:pPr>
        <w:spacing w:line="240" w:lineRule="atLeast"/>
        <w:ind w:firstLine="708"/>
        <w:jc w:val="both"/>
        <w:rPr>
          <w:b/>
          <w:sz w:val="28"/>
          <w:szCs w:val="28"/>
          <w:lang w:eastAsia="en-US"/>
        </w:rPr>
      </w:pPr>
    </w:p>
    <w:p w:rsidR="005D710C" w:rsidRPr="00392FA3" w:rsidRDefault="005D710C" w:rsidP="005D710C">
      <w:pPr>
        <w:spacing w:line="240" w:lineRule="atLeast"/>
        <w:ind w:firstLine="708"/>
        <w:jc w:val="both"/>
        <w:rPr>
          <w:sz w:val="28"/>
          <w:szCs w:val="28"/>
          <w:lang w:eastAsia="en-US"/>
        </w:rPr>
      </w:pPr>
      <w:proofErr w:type="gramStart"/>
      <w:r w:rsidRPr="00392FA3">
        <w:rPr>
          <w:sz w:val="28"/>
          <w:szCs w:val="28"/>
          <w:lang w:eastAsia="en-US"/>
        </w:rPr>
        <w:t>Настоящее руководство разработано в соответствии с подпунктом 5 пункт</w:t>
      </w:r>
      <w:r>
        <w:rPr>
          <w:sz w:val="28"/>
          <w:szCs w:val="28"/>
          <w:lang w:eastAsia="en-US"/>
        </w:rPr>
        <w:t>а</w:t>
      </w:r>
      <w:r w:rsidRPr="00392FA3">
        <w:rPr>
          <w:sz w:val="28"/>
          <w:szCs w:val="28"/>
          <w:lang w:eastAsia="en-US"/>
        </w:rPr>
        <w:t xml:space="preserve"> 3 статьи 46 Федерального закона от 31.07.2020 №248-ФЗ "О государственном контроле (надзоре) и муниципальном контроле в Российской Федерации" в целях оказания гражданам, юридическим лицам и </w:t>
      </w:r>
      <w:r>
        <w:rPr>
          <w:sz w:val="28"/>
          <w:szCs w:val="28"/>
          <w:lang w:eastAsia="en-US"/>
        </w:rPr>
        <w:t>индивидуальным предпринимателям</w:t>
      </w:r>
      <w:r w:rsidRPr="00392FA3">
        <w:rPr>
          <w:sz w:val="28"/>
          <w:szCs w:val="28"/>
          <w:lang w:eastAsia="en-US"/>
        </w:rPr>
        <w:t xml:space="preserve"> информационно-методической поддержки в вопросах соблюдения обязательных требований</w:t>
      </w:r>
      <w:r>
        <w:rPr>
          <w:sz w:val="28"/>
          <w:szCs w:val="28"/>
          <w:lang w:eastAsia="en-US"/>
        </w:rPr>
        <w:t xml:space="preserve"> </w:t>
      </w:r>
      <w:r w:rsidRPr="000A637E">
        <w:rPr>
          <w:sz w:val="28"/>
          <w:szCs w:val="28"/>
          <w:lang w:eastAsia="en-US"/>
        </w:rPr>
        <w:t xml:space="preserve">Правил благоустройства </w:t>
      </w:r>
      <w:r w:rsidRPr="006513DA">
        <w:rPr>
          <w:sz w:val="28"/>
          <w:szCs w:val="28"/>
          <w:lang w:eastAsia="en-US"/>
        </w:rPr>
        <w:t xml:space="preserve">территории </w:t>
      </w:r>
      <w:proofErr w:type="spellStart"/>
      <w:r w:rsidRPr="005D710C">
        <w:rPr>
          <w:sz w:val="28"/>
          <w:szCs w:val="28"/>
          <w:shd w:val="clear" w:color="auto" w:fill="FFFFFF"/>
        </w:rPr>
        <w:t>Верх-Ушнурского</w:t>
      </w:r>
      <w:proofErr w:type="spellEnd"/>
      <w:r w:rsidRPr="005D710C">
        <w:rPr>
          <w:sz w:val="28"/>
          <w:szCs w:val="28"/>
          <w:shd w:val="clear" w:color="auto" w:fill="FFFFFF"/>
        </w:rPr>
        <w:t xml:space="preserve"> сельского</w:t>
      </w:r>
      <w:r w:rsidRPr="006513DA">
        <w:rPr>
          <w:sz w:val="28"/>
          <w:szCs w:val="28"/>
          <w:shd w:val="clear" w:color="auto" w:fill="FFFFFF"/>
        </w:rPr>
        <w:t xml:space="preserve"> поселения Советского муниципального района Республики Марий Эл</w:t>
      </w:r>
      <w:r w:rsidRPr="006513DA">
        <w:rPr>
          <w:sz w:val="28"/>
          <w:szCs w:val="28"/>
          <w:lang w:eastAsia="en-US"/>
        </w:rPr>
        <w:t xml:space="preserve">, утвержденных решением </w:t>
      </w:r>
      <w:r w:rsidRPr="005D710C">
        <w:rPr>
          <w:kern w:val="1"/>
          <w:sz w:val="28"/>
          <w:szCs w:val="28"/>
        </w:rPr>
        <w:t xml:space="preserve">Собрания депутатов </w:t>
      </w:r>
      <w:proofErr w:type="spellStart"/>
      <w:r w:rsidRPr="005D710C">
        <w:rPr>
          <w:kern w:val="1"/>
          <w:sz w:val="28"/>
          <w:szCs w:val="28"/>
        </w:rPr>
        <w:t>Верх-Ушнурского</w:t>
      </w:r>
      <w:proofErr w:type="spellEnd"/>
      <w:proofErr w:type="gramEnd"/>
      <w:r w:rsidRPr="005D710C">
        <w:rPr>
          <w:kern w:val="1"/>
          <w:sz w:val="28"/>
          <w:szCs w:val="28"/>
        </w:rPr>
        <w:t xml:space="preserve"> сельского поселения</w:t>
      </w:r>
      <w:r w:rsidRPr="005D710C">
        <w:rPr>
          <w:sz w:val="28"/>
          <w:szCs w:val="28"/>
          <w:lang w:eastAsia="en-US"/>
        </w:rPr>
        <w:t xml:space="preserve"> от 21 сентября 2017 года № 130</w:t>
      </w:r>
      <w:r w:rsidRPr="000A637E">
        <w:rPr>
          <w:sz w:val="28"/>
          <w:szCs w:val="28"/>
          <w:lang w:eastAsia="en-US"/>
        </w:rPr>
        <w:t xml:space="preserve">  </w:t>
      </w:r>
      <w:r>
        <w:rPr>
          <w:sz w:val="28"/>
          <w:szCs w:val="28"/>
          <w:lang w:eastAsia="en-US"/>
        </w:rPr>
        <w:t>(далее - Правила благоустройства)</w:t>
      </w:r>
      <w:r w:rsidRPr="00392FA3">
        <w:rPr>
          <w:sz w:val="28"/>
          <w:szCs w:val="28"/>
          <w:lang w:eastAsia="en-US"/>
        </w:rPr>
        <w:t xml:space="preserve">, </w:t>
      </w:r>
      <w:proofErr w:type="gramStart"/>
      <w:r w:rsidRPr="00392FA3">
        <w:rPr>
          <w:sz w:val="28"/>
          <w:szCs w:val="28"/>
          <w:lang w:eastAsia="en-US"/>
        </w:rPr>
        <w:t>контроль за</w:t>
      </w:r>
      <w:proofErr w:type="gramEnd"/>
      <w:r w:rsidRPr="00392FA3">
        <w:rPr>
          <w:sz w:val="28"/>
          <w:szCs w:val="28"/>
          <w:lang w:eastAsia="en-US"/>
        </w:rPr>
        <w:t xml:space="preserve"> соблюдением которых осуществляет орган местного самоуправления при осуществлении муниципального контроля</w:t>
      </w:r>
      <w:r>
        <w:rPr>
          <w:sz w:val="28"/>
          <w:szCs w:val="28"/>
          <w:lang w:eastAsia="en-US"/>
        </w:rPr>
        <w:t xml:space="preserve"> в сфере благоустройства</w:t>
      </w:r>
      <w:r w:rsidRPr="00392FA3">
        <w:rPr>
          <w:sz w:val="28"/>
          <w:szCs w:val="28"/>
          <w:lang w:eastAsia="en-US"/>
        </w:rPr>
        <w:t xml:space="preserve"> на территории </w:t>
      </w:r>
      <w:proofErr w:type="spellStart"/>
      <w:r w:rsidRPr="005D710C">
        <w:rPr>
          <w:sz w:val="28"/>
          <w:szCs w:val="28"/>
          <w:shd w:val="clear" w:color="auto" w:fill="FFFFFF"/>
        </w:rPr>
        <w:t>Верх-Ушнурского</w:t>
      </w:r>
      <w:proofErr w:type="spellEnd"/>
      <w:r w:rsidRPr="005D710C">
        <w:rPr>
          <w:sz w:val="28"/>
          <w:szCs w:val="28"/>
          <w:shd w:val="clear" w:color="auto" w:fill="FFFFFF"/>
        </w:rPr>
        <w:t xml:space="preserve"> </w:t>
      </w:r>
      <w:r w:rsidRPr="005D710C">
        <w:rPr>
          <w:sz w:val="28"/>
          <w:szCs w:val="28"/>
          <w:lang w:eastAsia="en-US"/>
        </w:rPr>
        <w:t>сельского</w:t>
      </w:r>
      <w:r>
        <w:rPr>
          <w:sz w:val="28"/>
          <w:szCs w:val="28"/>
          <w:lang w:eastAsia="en-US"/>
        </w:rPr>
        <w:t xml:space="preserve"> поселения</w:t>
      </w:r>
      <w:r w:rsidRPr="00392FA3">
        <w:rPr>
          <w:sz w:val="28"/>
          <w:szCs w:val="28"/>
          <w:lang w:eastAsia="en-US"/>
        </w:rPr>
        <w:t>.</w:t>
      </w:r>
    </w:p>
    <w:p w:rsidR="005D710C" w:rsidRDefault="005D710C" w:rsidP="005D710C">
      <w:pPr>
        <w:spacing w:line="240" w:lineRule="atLeast"/>
        <w:ind w:firstLine="708"/>
        <w:jc w:val="both"/>
        <w:rPr>
          <w:sz w:val="28"/>
          <w:szCs w:val="28"/>
          <w:lang w:eastAsia="en-US"/>
        </w:rPr>
      </w:pPr>
    </w:p>
    <w:p w:rsidR="005D710C" w:rsidRPr="00392FA3" w:rsidRDefault="005D710C" w:rsidP="005D710C">
      <w:pPr>
        <w:spacing w:line="240" w:lineRule="atLeast"/>
        <w:ind w:firstLine="708"/>
        <w:jc w:val="both"/>
        <w:rPr>
          <w:sz w:val="28"/>
          <w:szCs w:val="28"/>
          <w:lang w:eastAsia="en-US"/>
        </w:rPr>
      </w:pPr>
      <w:r w:rsidRPr="00392FA3">
        <w:rPr>
          <w:sz w:val="28"/>
          <w:szCs w:val="28"/>
          <w:lang w:eastAsia="en-US"/>
        </w:rPr>
        <w:t>Предметом муниципального контроля</w:t>
      </w:r>
      <w:r>
        <w:rPr>
          <w:sz w:val="28"/>
          <w:szCs w:val="28"/>
          <w:lang w:eastAsia="en-US"/>
        </w:rPr>
        <w:t xml:space="preserve"> в сфере благоустройства</w:t>
      </w:r>
      <w:r w:rsidRPr="00392FA3">
        <w:rPr>
          <w:sz w:val="28"/>
          <w:szCs w:val="28"/>
          <w:lang w:eastAsia="en-US"/>
        </w:rPr>
        <w:t xml:space="preserve"> является </w:t>
      </w:r>
      <w:r w:rsidRPr="00700821">
        <w:rPr>
          <w:color w:val="000000"/>
          <w:sz w:val="28"/>
          <w:szCs w:val="28"/>
        </w:rPr>
        <w:t xml:space="preserve">соблюдение юридическими лицами, индивидуальными предпринимателями, гражданами </w:t>
      </w:r>
      <w:r w:rsidRPr="00871090">
        <w:rPr>
          <w:rStyle w:val="2"/>
          <w:kern w:val="1"/>
          <w:sz w:val="28"/>
          <w:szCs w:val="28"/>
          <w:shd w:val="clear" w:color="auto" w:fill="FFFFFF"/>
        </w:rPr>
        <w:t xml:space="preserve">Правила благоустройства территории </w:t>
      </w:r>
      <w:proofErr w:type="spellStart"/>
      <w:r w:rsidRPr="005D710C">
        <w:rPr>
          <w:sz w:val="28"/>
          <w:szCs w:val="28"/>
          <w:shd w:val="clear" w:color="auto" w:fill="FFFFFF"/>
        </w:rPr>
        <w:t>Верх-Ушнурского</w:t>
      </w:r>
      <w:proofErr w:type="spellEnd"/>
      <w:r w:rsidRPr="005D710C">
        <w:rPr>
          <w:sz w:val="28"/>
          <w:szCs w:val="28"/>
          <w:shd w:val="clear" w:color="auto" w:fill="FFFFFF"/>
        </w:rPr>
        <w:t xml:space="preserve"> </w:t>
      </w:r>
      <w:r w:rsidRPr="005D710C">
        <w:rPr>
          <w:sz w:val="28"/>
          <w:szCs w:val="28"/>
          <w:lang w:eastAsia="en-US"/>
        </w:rPr>
        <w:t>сельского</w:t>
      </w:r>
      <w:r>
        <w:rPr>
          <w:sz w:val="28"/>
          <w:szCs w:val="28"/>
          <w:lang w:eastAsia="en-US"/>
        </w:rPr>
        <w:t xml:space="preserve"> поселения</w:t>
      </w:r>
      <w:r w:rsidRPr="00871090">
        <w:rPr>
          <w:rStyle w:val="2"/>
          <w:kern w:val="1"/>
          <w:sz w:val="28"/>
          <w:szCs w:val="28"/>
          <w:shd w:val="clear" w:color="auto" w:fill="FFFFFF"/>
        </w:rPr>
        <w:t xml:space="preserve"> Советского муниципального района Республики Марий Эл</w:t>
      </w:r>
      <w:r w:rsidRPr="00700821">
        <w:rPr>
          <w:color w:val="000000"/>
          <w:sz w:val="28"/>
          <w:szCs w:val="28"/>
        </w:rPr>
        <w:t xml:space="preserve"> (далее – Правила благоустройства)</w:t>
      </w:r>
      <w:r w:rsidRPr="00700821">
        <w:rPr>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w:t>
      </w:r>
      <w:r w:rsidRPr="00392FA3">
        <w:rPr>
          <w:sz w:val="28"/>
          <w:szCs w:val="28"/>
          <w:lang w:eastAsia="en-US"/>
        </w:rPr>
        <w:t>.</w:t>
      </w:r>
    </w:p>
    <w:p w:rsidR="005D710C" w:rsidRPr="00392FA3" w:rsidRDefault="005D710C" w:rsidP="005D710C">
      <w:pPr>
        <w:spacing w:line="240" w:lineRule="atLeast"/>
        <w:ind w:firstLine="708"/>
        <w:jc w:val="both"/>
        <w:rPr>
          <w:sz w:val="28"/>
          <w:szCs w:val="28"/>
          <w:lang w:eastAsia="en-US"/>
        </w:rPr>
      </w:pPr>
      <w:r w:rsidRPr="00392FA3">
        <w:rPr>
          <w:sz w:val="28"/>
          <w:szCs w:val="28"/>
          <w:lang w:eastAsia="en-US"/>
        </w:rPr>
        <w:t xml:space="preserve">Объектами муниципального контроля </w:t>
      </w:r>
      <w:r>
        <w:rPr>
          <w:sz w:val="28"/>
          <w:szCs w:val="28"/>
          <w:lang w:eastAsia="en-US"/>
        </w:rPr>
        <w:t xml:space="preserve">в сфере благоустройства </w:t>
      </w:r>
      <w:r w:rsidRPr="00392FA3">
        <w:rPr>
          <w:sz w:val="28"/>
          <w:szCs w:val="28"/>
          <w:lang w:eastAsia="en-US"/>
        </w:rPr>
        <w:t>являются:</w:t>
      </w:r>
    </w:p>
    <w:p w:rsidR="005D710C" w:rsidRPr="00700821" w:rsidRDefault="005D710C" w:rsidP="005D710C">
      <w:pPr>
        <w:ind w:firstLine="709"/>
        <w:jc w:val="both"/>
        <w:rPr>
          <w:color w:val="000000"/>
          <w:sz w:val="28"/>
          <w:szCs w:val="28"/>
        </w:rPr>
      </w:pPr>
      <w:r w:rsidRPr="00700821">
        <w:rPr>
          <w:color w:val="000000"/>
          <w:sz w:val="28"/>
          <w:szCs w:val="28"/>
        </w:rPr>
        <w:t>1) обязательные требования по содержанию прилегающих территорий;</w:t>
      </w:r>
    </w:p>
    <w:p w:rsidR="005D710C" w:rsidRPr="00700821" w:rsidRDefault="005D710C" w:rsidP="005D710C">
      <w:pPr>
        <w:pStyle w:val="20"/>
        <w:tabs>
          <w:tab w:val="left" w:pos="1200"/>
        </w:tabs>
        <w:spacing w:after="0" w:line="240" w:lineRule="auto"/>
        <w:ind w:firstLine="709"/>
        <w:jc w:val="both"/>
        <w:rPr>
          <w:color w:val="000000"/>
          <w:sz w:val="28"/>
          <w:szCs w:val="28"/>
        </w:rPr>
      </w:pPr>
      <w:r w:rsidRPr="00700821">
        <w:rPr>
          <w:color w:val="000000"/>
          <w:sz w:val="28"/>
          <w:szCs w:val="28"/>
        </w:rPr>
        <w:t xml:space="preserve">2) обязательные требования по содержанию элементов и объектов благоустройства, в том числе требования: </w:t>
      </w:r>
    </w:p>
    <w:p w:rsidR="005D710C" w:rsidRPr="00700821" w:rsidRDefault="005D710C" w:rsidP="005D710C">
      <w:pPr>
        <w:pStyle w:val="20"/>
        <w:tabs>
          <w:tab w:val="left" w:pos="1200"/>
        </w:tabs>
        <w:spacing w:after="0" w:line="240" w:lineRule="auto"/>
        <w:ind w:firstLine="709"/>
        <w:jc w:val="both"/>
        <w:rPr>
          <w:color w:val="000000"/>
          <w:sz w:val="28"/>
          <w:szCs w:val="28"/>
        </w:rPr>
      </w:pPr>
      <w:r w:rsidRPr="00700821">
        <w:rPr>
          <w:color w:val="000000"/>
          <w:sz w:val="28"/>
          <w:szCs w:val="28"/>
        </w:rPr>
        <w:t xml:space="preserve">- по установке ограждений, не препятствующей свободному доступу </w:t>
      </w:r>
      <w:proofErr w:type="spellStart"/>
      <w:r w:rsidRPr="00700821">
        <w:rPr>
          <w:color w:val="000000"/>
          <w:sz w:val="28"/>
          <w:szCs w:val="28"/>
        </w:rPr>
        <w:t>маломобильных</w:t>
      </w:r>
      <w:proofErr w:type="spellEnd"/>
      <w:r w:rsidRPr="00700821">
        <w:rPr>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r w:rsidRPr="008629D3">
        <w:rPr>
          <w:color w:val="000000"/>
          <w:sz w:val="28"/>
          <w:szCs w:val="28"/>
        </w:rPr>
        <w:t>;</w:t>
      </w:r>
    </w:p>
    <w:p w:rsidR="005D710C" w:rsidRPr="00700821" w:rsidRDefault="005D710C" w:rsidP="005D710C">
      <w:pPr>
        <w:ind w:firstLine="709"/>
        <w:jc w:val="both"/>
        <w:rPr>
          <w:color w:val="000000"/>
          <w:sz w:val="28"/>
          <w:szCs w:val="28"/>
          <w:shd w:val="clear" w:color="auto" w:fill="FFFFFF"/>
        </w:rPr>
      </w:pPr>
      <w:r w:rsidRPr="00700821">
        <w:rPr>
          <w:color w:val="000000"/>
          <w:sz w:val="28"/>
          <w:szCs w:val="28"/>
        </w:rPr>
        <w:t xml:space="preserve">- по </w:t>
      </w:r>
      <w:r w:rsidRPr="00700821">
        <w:rPr>
          <w:color w:val="000000"/>
          <w:sz w:val="28"/>
          <w:szCs w:val="28"/>
          <w:shd w:val="clear" w:color="auto" w:fill="FFFFFF"/>
        </w:rPr>
        <w:t xml:space="preserve">содержанию фасадов нежилых зданий, строений, сооружений, других стен зданий, строений, сооружений, а также иных элементов </w:t>
      </w:r>
      <w:r w:rsidRPr="00700821">
        <w:rPr>
          <w:color w:val="000000"/>
          <w:sz w:val="28"/>
          <w:szCs w:val="28"/>
          <w:shd w:val="clear" w:color="auto" w:fill="FFFFFF"/>
        </w:rPr>
        <w:lastRenderedPageBreak/>
        <w:t>благоустройства и общественных мест;</w:t>
      </w:r>
    </w:p>
    <w:p w:rsidR="005D710C" w:rsidRPr="00700821" w:rsidRDefault="005D710C" w:rsidP="005D710C">
      <w:pPr>
        <w:ind w:firstLine="709"/>
        <w:jc w:val="both"/>
        <w:rPr>
          <w:color w:val="000000"/>
          <w:sz w:val="28"/>
          <w:szCs w:val="28"/>
          <w:shd w:val="clear" w:color="auto" w:fill="FFFFFF"/>
        </w:rPr>
      </w:pPr>
      <w:r w:rsidRPr="00700821">
        <w:rPr>
          <w:color w:val="000000"/>
          <w:sz w:val="28"/>
          <w:szCs w:val="28"/>
        </w:rPr>
        <w:t xml:space="preserve">- по </w:t>
      </w:r>
      <w:r w:rsidRPr="00700821">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5D710C" w:rsidRPr="00700821" w:rsidRDefault="005D710C" w:rsidP="005D710C">
      <w:pPr>
        <w:ind w:firstLine="709"/>
        <w:jc w:val="both"/>
        <w:rPr>
          <w:color w:val="000000"/>
          <w:sz w:val="28"/>
          <w:szCs w:val="28"/>
        </w:rPr>
      </w:pPr>
      <w:r w:rsidRPr="00700821">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Pr>
          <w:sz w:val="28"/>
          <w:szCs w:val="28"/>
        </w:rPr>
        <w:t>Республики Марий Эл</w:t>
      </w:r>
      <w:r w:rsidRPr="00700821">
        <w:rPr>
          <w:i/>
          <w:iCs/>
        </w:rPr>
        <w:t xml:space="preserve"> </w:t>
      </w:r>
      <w:r w:rsidRPr="00700821">
        <w:rPr>
          <w:color w:val="000000"/>
          <w:sz w:val="28"/>
          <w:szCs w:val="28"/>
        </w:rPr>
        <w:t>и Правилами благоустройства;</w:t>
      </w:r>
    </w:p>
    <w:p w:rsidR="005D710C" w:rsidRPr="00700821" w:rsidRDefault="005D710C" w:rsidP="005D710C">
      <w:pPr>
        <w:ind w:firstLine="709"/>
        <w:jc w:val="both"/>
        <w:rPr>
          <w:color w:val="000000"/>
          <w:sz w:val="28"/>
          <w:szCs w:val="28"/>
        </w:rPr>
      </w:pPr>
      <w:r w:rsidRPr="00700821">
        <w:rPr>
          <w:color w:val="000000"/>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700821">
        <w:rPr>
          <w:color w:val="000000"/>
          <w:sz w:val="28"/>
          <w:szCs w:val="28"/>
        </w:rPr>
        <w:t>маломобильные</w:t>
      </w:r>
      <w:proofErr w:type="spellEnd"/>
      <w:r w:rsidRPr="00700821">
        <w:rPr>
          <w:color w:val="000000"/>
          <w:sz w:val="28"/>
          <w:szCs w:val="28"/>
        </w:rPr>
        <w:t xml:space="preserve"> группы населения, на период осуществления земляных работ;</w:t>
      </w:r>
    </w:p>
    <w:p w:rsidR="005D710C" w:rsidRPr="00700821" w:rsidRDefault="005D710C" w:rsidP="005D710C">
      <w:pPr>
        <w:ind w:firstLine="709"/>
        <w:jc w:val="both"/>
        <w:rPr>
          <w:color w:val="000000"/>
          <w:sz w:val="28"/>
          <w:szCs w:val="28"/>
          <w:shd w:val="clear" w:color="auto" w:fill="FFFFFF"/>
        </w:rPr>
      </w:pPr>
      <w:proofErr w:type="gramStart"/>
      <w:r w:rsidRPr="00700821">
        <w:rPr>
          <w:color w:val="000000"/>
          <w:sz w:val="28"/>
          <w:szCs w:val="28"/>
          <w:shd w:val="clear" w:color="auto" w:fill="FFFFFF"/>
        </w:rPr>
        <w:t xml:space="preserve">- о недопустимости </w:t>
      </w:r>
      <w:r w:rsidRPr="00700821">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5D710C" w:rsidRPr="00700821" w:rsidRDefault="005D710C" w:rsidP="005D710C">
      <w:pPr>
        <w:pStyle w:val="20"/>
        <w:tabs>
          <w:tab w:val="left" w:pos="1200"/>
        </w:tabs>
        <w:spacing w:after="0" w:line="240" w:lineRule="auto"/>
        <w:ind w:firstLine="709"/>
        <w:jc w:val="both"/>
        <w:rPr>
          <w:color w:val="000000"/>
          <w:sz w:val="28"/>
          <w:szCs w:val="28"/>
        </w:rPr>
      </w:pPr>
      <w:r w:rsidRPr="00700821">
        <w:rPr>
          <w:color w:val="000000"/>
          <w:sz w:val="28"/>
          <w:szCs w:val="28"/>
        </w:rPr>
        <w:t xml:space="preserve">3) обязательные требования по уборке территории </w:t>
      </w:r>
      <w:proofErr w:type="spellStart"/>
      <w:r w:rsidRPr="005D710C">
        <w:rPr>
          <w:color w:val="000000"/>
          <w:sz w:val="28"/>
          <w:szCs w:val="28"/>
        </w:rPr>
        <w:t>Ве</w:t>
      </w:r>
      <w:r w:rsidRPr="005D710C">
        <w:rPr>
          <w:sz w:val="28"/>
          <w:szCs w:val="28"/>
          <w:shd w:val="clear" w:color="auto" w:fill="FFFFFF"/>
        </w:rPr>
        <w:t>рх-Ушнурского</w:t>
      </w:r>
      <w:proofErr w:type="spellEnd"/>
      <w:r w:rsidRPr="005D710C">
        <w:rPr>
          <w:sz w:val="28"/>
          <w:szCs w:val="28"/>
          <w:shd w:val="clear" w:color="auto" w:fill="FFFFFF"/>
        </w:rPr>
        <w:t xml:space="preserve"> </w:t>
      </w:r>
      <w:r w:rsidRPr="005D710C">
        <w:rPr>
          <w:sz w:val="28"/>
          <w:szCs w:val="28"/>
          <w:lang w:eastAsia="en-US"/>
        </w:rPr>
        <w:t>сельского</w:t>
      </w:r>
      <w:r>
        <w:rPr>
          <w:sz w:val="28"/>
          <w:szCs w:val="28"/>
          <w:lang w:eastAsia="en-US"/>
        </w:rPr>
        <w:t xml:space="preserve"> поселения</w:t>
      </w:r>
      <w:r w:rsidRPr="00700821">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5D710C" w:rsidRPr="00700821" w:rsidRDefault="005D710C" w:rsidP="005D710C">
      <w:pPr>
        <w:pStyle w:val="20"/>
        <w:tabs>
          <w:tab w:val="left" w:pos="1200"/>
        </w:tabs>
        <w:spacing w:after="0" w:line="240" w:lineRule="auto"/>
        <w:ind w:firstLine="709"/>
        <w:jc w:val="both"/>
        <w:rPr>
          <w:color w:val="000000"/>
          <w:sz w:val="28"/>
          <w:szCs w:val="28"/>
        </w:rPr>
      </w:pPr>
      <w:r w:rsidRPr="00700821">
        <w:rPr>
          <w:color w:val="000000"/>
          <w:sz w:val="28"/>
          <w:szCs w:val="28"/>
        </w:rPr>
        <w:t xml:space="preserve">4) обязательные требования по уборке </w:t>
      </w:r>
      <w:proofErr w:type="spellStart"/>
      <w:r w:rsidRPr="005D710C">
        <w:rPr>
          <w:color w:val="000000"/>
          <w:sz w:val="28"/>
          <w:szCs w:val="28"/>
        </w:rPr>
        <w:t>Ве</w:t>
      </w:r>
      <w:r w:rsidRPr="005D710C">
        <w:rPr>
          <w:sz w:val="28"/>
          <w:szCs w:val="28"/>
          <w:shd w:val="clear" w:color="auto" w:fill="FFFFFF"/>
        </w:rPr>
        <w:t>рх-Ушнурского</w:t>
      </w:r>
      <w:proofErr w:type="spellEnd"/>
      <w:r w:rsidRPr="005D710C">
        <w:rPr>
          <w:sz w:val="28"/>
          <w:szCs w:val="28"/>
          <w:shd w:val="clear" w:color="auto" w:fill="FFFFFF"/>
        </w:rPr>
        <w:t xml:space="preserve"> </w:t>
      </w:r>
      <w:r w:rsidRPr="005D710C">
        <w:rPr>
          <w:sz w:val="28"/>
          <w:szCs w:val="28"/>
          <w:lang w:eastAsia="en-US"/>
        </w:rPr>
        <w:t>сельского</w:t>
      </w:r>
      <w:r>
        <w:rPr>
          <w:sz w:val="28"/>
          <w:szCs w:val="28"/>
          <w:lang w:eastAsia="en-US"/>
        </w:rPr>
        <w:t xml:space="preserve"> поселения</w:t>
      </w:r>
      <w:r w:rsidRPr="00700821">
        <w:rPr>
          <w:color w:val="000000"/>
          <w:sz w:val="28"/>
          <w:szCs w:val="28"/>
        </w:rPr>
        <w:t xml:space="preserve"> в летний период, включая обязательные требования по </w:t>
      </w:r>
      <w:r w:rsidRPr="00700821">
        <w:rPr>
          <w:bCs/>
          <w:color w:val="000000"/>
          <w:sz w:val="28"/>
          <w:szCs w:val="28"/>
          <w:lang w:eastAsia="en-US"/>
        </w:rPr>
        <w:t>выявлению карантинных, ядовитых и сорных растений, борьбе с ними, локализации, ликвидации их очагов</w:t>
      </w:r>
      <w:r w:rsidRPr="00700821">
        <w:rPr>
          <w:color w:val="000000"/>
          <w:sz w:val="28"/>
          <w:szCs w:val="28"/>
        </w:rPr>
        <w:t>;</w:t>
      </w:r>
    </w:p>
    <w:p w:rsidR="005D710C" w:rsidRPr="00700821" w:rsidRDefault="005D710C" w:rsidP="005D710C">
      <w:pPr>
        <w:pStyle w:val="20"/>
        <w:tabs>
          <w:tab w:val="left" w:pos="1200"/>
        </w:tabs>
        <w:spacing w:after="0" w:line="240" w:lineRule="auto"/>
        <w:ind w:firstLine="709"/>
        <w:jc w:val="both"/>
        <w:rPr>
          <w:color w:val="000000"/>
          <w:sz w:val="28"/>
          <w:szCs w:val="28"/>
        </w:rPr>
      </w:pPr>
      <w:r w:rsidRPr="00700821">
        <w:rPr>
          <w:color w:val="000000"/>
          <w:sz w:val="28"/>
          <w:szCs w:val="28"/>
        </w:rPr>
        <w:t xml:space="preserve">5) дополнительные обязательные требования </w:t>
      </w:r>
      <w:r w:rsidRPr="00700821">
        <w:rPr>
          <w:color w:val="000000"/>
          <w:sz w:val="28"/>
          <w:szCs w:val="28"/>
          <w:shd w:val="clear" w:color="auto" w:fill="FFFFFF"/>
        </w:rPr>
        <w:t>пожарной безопасности</w:t>
      </w:r>
      <w:r w:rsidRPr="00700821">
        <w:rPr>
          <w:color w:val="000000"/>
          <w:sz w:val="28"/>
          <w:szCs w:val="28"/>
        </w:rPr>
        <w:t xml:space="preserve"> в </w:t>
      </w:r>
      <w:r w:rsidRPr="00700821">
        <w:rPr>
          <w:color w:val="000000"/>
          <w:sz w:val="28"/>
          <w:szCs w:val="28"/>
          <w:shd w:val="clear" w:color="auto" w:fill="FFFFFF"/>
        </w:rPr>
        <w:t xml:space="preserve">период действия особого противопожарного режима; </w:t>
      </w:r>
    </w:p>
    <w:p w:rsidR="005D710C" w:rsidRPr="00700821" w:rsidRDefault="005D710C" w:rsidP="005D710C">
      <w:pPr>
        <w:pStyle w:val="20"/>
        <w:tabs>
          <w:tab w:val="left" w:pos="1200"/>
        </w:tabs>
        <w:spacing w:after="0" w:line="240" w:lineRule="auto"/>
        <w:ind w:firstLine="709"/>
        <w:jc w:val="both"/>
        <w:rPr>
          <w:color w:val="000000"/>
          <w:sz w:val="28"/>
          <w:szCs w:val="28"/>
        </w:rPr>
      </w:pPr>
      <w:r w:rsidRPr="00700821">
        <w:rPr>
          <w:bCs/>
          <w:color w:val="000000"/>
          <w:sz w:val="28"/>
          <w:szCs w:val="28"/>
        </w:rPr>
        <w:t xml:space="preserve">6) </w:t>
      </w:r>
      <w:r w:rsidRPr="00700821">
        <w:rPr>
          <w:color w:val="000000"/>
          <w:sz w:val="28"/>
          <w:szCs w:val="28"/>
        </w:rPr>
        <w:t xml:space="preserve">обязательные требования по </w:t>
      </w:r>
      <w:r w:rsidRPr="00700821">
        <w:rPr>
          <w:bCs/>
          <w:color w:val="000000"/>
          <w:sz w:val="28"/>
          <w:szCs w:val="28"/>
        </w:rPr>
        <w:t>прокладке, переустройству, ремонту и содержанию подземных коммуникаций на территориях общего пользования</w:t>
      </w:r>
      <w:r w:rsidRPr="00700821">
        <w:rPr>
          <w:color w:val="000000"/>
          <w:sz w:val="28"/>
          <w:szCs w:val="28"/>
        </w:rPr>
        <w:t>;</w:t>
      </w:r>
    </w:p>
    <w:p w:rsidR="005D710C" w:rsidRPr="00700821" w:rsidRDefault="005D710C" w:rsidP="005D710C">
      <w:pPr>
        <w:pStyle w:val="20"/>
        <w:tabs>
          <w:tab w:val="left" w:pos="1200"/>
        </w:tabs>
        <w:spacing w:after="0" w:line="240" w:lineRule="auto"/>
        <w:ind w:firstLine="709"/>
        <w:jc w:val="both"/>
        <w:rPr>
          <w:color w:val="000000"/>
          <w:sz w:val="28"/>
          <w:szCs w:val="28"/>
        </w:rPr>
      </w:pPr>
      <w:proofErr w:type="gramStart"/>
      <w:r w:rsidRPr="00700821">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5D710C" w:rsidRPr="00700821" w:rsidRDefault="005D710C" w:rsidP="005D710C">
      <w:pPr>
        <w:pStyle w:val="20"/>
        <w:tabs>
          <w:tab w:val="left" w:pos="1200"/>
        </w:tabs>
        <w:spacing w:after="0" w:line="240" w:lineRule="auto"/>
        <w:ind w:firstLine="709"/>
        <w:jc w:val="both"/>
        <w:rPr>
          <w:color w:val="000000"/>
          <w:sz w:val="28"/>
          <w:szCs w:val="28"/>
        </w:rPr>
      </w:pPr>
      <w:r w:rsidRPr="00700821">
        <w:rPr>
          <w:bCs/>
          <w:color w:val="000000"/>
          <w:sz w:val="28"/>
          <w:szCs w:val="28"/>
          <w:lang w:eastAsia="en-US"/>
        </w:rPr>
        <w:t xml:space="preserve">8) </w:t>
      </w:r>
      <w:r w:rsidRPr="00700821">
        <w:rPr>
          <w:color w:val="000000"/>
          <w:sz w:val="28"/>
          <w:szCs w:val="28"/>
        </w:rPr>
        <w:t>обязательные требования по</w:t>
      </w:r>
      <w:r w:rsidRPr="00700821">
        <w:rPr>
          <w:bCs/>
          <w:color w:val="000000"/>
          <w:sz w:val="28"/>
          <w:szCs w:val="28"/>
          <w:lang w:eastAsia="en-US"/>
        </w:rPr>
        <w:t xml:space="preserve"> </w:t>
      </w:r>
      <w:r w:rsidRPr="00700821">
        <w:rPr>
          <w:color w:val="000000"/>
          <w:sz w:val="28"/>
          <w:szCs w:val="28"/>
        </w:rPr>
        <w:t>складированию твердых коммунальных отходов;</w:t>
      </w:r>
    </w:p>
    <w:p w:rsidR="005D710C" w:rsidRPr="00700821" w:rsidRDefault="005D710C" w:rsidP="005D710C">
      <w:pPr>
        <w:pStyle w:val="20"/>
        <w:tabs>
          <w:tab w:val="left" w:pos="1200"/>
        </w:tabs>
        <w:spacing w:after="0" w:line="240" w:lineRule="auto"/>
        <w:ind w:firstLine="709"/>
        <w:jc w:val="both"/>
        <w:rPr>
          <w:color w:val="000000"/>
          <w:sz w:val="28"/>
          <w:szCs w:val="28"/>
        </w:rPr>
      </w:pPr>
      <w:r w:rsidRPr="00700821">
        <w:rPr>
          <w:color w:val="000000"/>
          <w:sz w:val="28"/>
          <w:szCs w:val="28"/>
        </w:rPr>
        <w:t>9) обязательные требования по</w:t>
      </w:r>
      <w:r w:rsidRPr="00700821">
        <w:rPr>
          <w:bCs/>
          <w:color w:val="000000"/>
          <w:sz w:val="28"/>
          <w:szCs w:val="28"/>
          <w:lang w:eastAsia="en-US"/>
        </w:rPr>
        <w:t xml:space="preserve"> </w:t>
      </w:r>
      <w:r w:rsidRPr="00700821">
        <w:rPr>
          <w:bCs/>
          <w:color w:val="000000"/>
          <w:sz w:val="28"/>
          <w:szCs w:val="28"/>
        </w:rPr>
        <w:t>выгулу животных</w:t>
      </w:r>
      <w:r w:rsidRPr="00700821">
        <w:rPr>
          <w:color w:val="000000"/>
          <w:sz w:val="28"/>
          <w:szCs w:val="28"/>
        </w:rPr>
        <w:t xml:space="preserve"> и требования о недопустимости </w:t>
      </w:r>
      <w:r w:rsidRPr="00700821">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5D710C" w:rsidRPr="00392FA3" w:rsidRDefault="005D710C" w:rsidP="005D710C">
      <w:pPr>
        <w:spacing w:line="240" w:lineRule="atLeast"/>
        <w:ind w:firstLine="708"/>
        <w:jc w:val="both"/>
        <w:rPr>
          <w:sz w:val="28"/>
          <w:szCs w:val="28"/>
          <w:lang w:eastAsia="en-US"/>
        </w:rPr>
      </w:pPr>
      <w:r w:rsidRPr="00392FA3">
        <w:rPr>
          <w:sz w:val="28"/>
          <w:szCs w:val="28"/>
          <w:lang w:eastAsia="en-US"/>
        </w:rPr>
        <w:t xml:space="preserve">Муниципальный контроль </w:t>
      </w:r>
      <w:r>
        <w:rPr>
          <w:sz w:val="28"/>
          <w:szCs w:val="28"/>
          <w:lang w:eastAsia="en-US"/>
        </w:rPr>
        <w:t xml:space="preserve">в сфере благоустройства </w:t>
      </w:r>
      <w:r w:rsidRPr="00392FA3">
        <w:rPr>
          <w:sz w:val="28"/>
          <w:szCs w:val="28"/>
          <w:lang w:eastAsia="en-US"/>
        </w:rPr>
        <w:t xml:space="preserve">осуществляется в виде проведения профилактических мероприятий и контрольных (надзорных) </w:t>
      </w:r>
      <w:r w:rsidRPr="00392FA3">
        <w:rPr>
          <w:sz w:val="28"/>
          <w:szCs w:val="28"/>
          <w:lang w:eastAsia="en-US"/>
        </w:rPr>
        <w:lastRenderedPageBreak/>
        <w:t>мероприятий.</w:t>
      </w:r>
    </w:p>
    <w:p w:rsidR="005D710C" w:rsidRPr="00392FA3" w:rsidRDefault="005D710C" w:rsidP="005D710C">
      <w:pPr>
        <w:spacing w:line="240" w:lineRule="atLeast"/>
        <w:ind w:firstLine="708"/>
        <w:jc w:val="both"/>
        <w:rPr>
          <w:sz w:val="28"/>
          <w:szCs w:val="28"/>
          <w:lang w:eastAsia="en-US"/>
        </w:rPr>
      </w:pPr>
      <w:r w:rsidRPr="00392FA3">
        <w:rPr>
          <w:sz w:val="28"/>
          <w:szCs w:val="28"/>
          <w:lang w:eastAsia="en-US"/>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5D710C" w:rsidRPr="00392FA3" w:rsidRDefault="005D710C" w:rsidP="005D710C">
      <w:pPr>
        <w:spacing w:line="240" w:lineRule="atLeast"/>
        <w:ind w:firstLine="708"/>
        <w:jc w:val="both"/>
        <w:rPr>
          <w:sz w:val="28"/>
          <w:szCs w:val="28"/>
          <w:lang w:eastAsia="en-US"/>
        </w:rPr>
      </w:pPr>
      <w:r w:rsidRPr="00392FA3">
        <w:rPr>
          <w:sz w:val="28"/>
          <w:szCs w:val="28"/>
          <w:lang w:eastAsia="en-US"/>
        </w:rPr>
        <w:t xml:space="preserve">При осуществлении муниципального контроля </w:t>
      </w:r>
      <w:r>
        <w:rPr>
          <w:sz w:val="28"/>
          <w:szCs w:val="28"/>
          <w:lang w:eastAsia="en-US"/>
        </w:rPr>
        <w:t xml:space="preserve">в сфере благоустройства </w:t>
      </w:r>
      <w:r w:rsidRPr="00392FA3">
        <w:rPr>
          <w:sz w:val="28"/>
          <w:szCs w:val="28"/>
          <w:lang w:eastAsia="en-US"/>
        </w:rPr>
        <w:t>могут проводиться следующие виды профилактических мероприятий:</w:t>
      </w:r>
    </w:p>
    <w:p w:rsidR="005D710C" w:rsidRPr="00392FA3" w:rsidRDefault="005D710C" w:rsidP="005D710C">
      <w:pPr>
        <w:spacing w:line="240" w:lineRule="atLeast"/>
        <w:ind w:firstLine="708"/>
        <w:jc w:val="both"/>
        <w:rPr>
          <w:sz w:val="28"/>
          <w:szCs w:val="28"/>
          <w:lang w:eastAsia="en-US"/>
        </w:rPr>
      </w:pPr>
      <w:r w:rsidRPr="00392FA3">
        <w:rPr>
          <w:sz w:val="28"/>
          <w:szCs w:val="28"/>
          <w:lang w:eastAsia="en-US"/>
        </w:rPr>
        <w:t>1) информирование;</w:t>
      </w:r>
    </w:p>
    <w:p w:rsidR="005D710C" w:rsidRPr="00392FA3" w:rsidRDefault="005D710C" w:rsidP="005D710C">
      <w:pPr>
        <w:spacing w:line="240" w:lineRule="atLeast"/>
        <w:ind w:firstLine="708"/>
        <w:jc w:val="both"/>
        <w:rPr>
          <w:sz w:val="28"/>
          <w:szCs w:val="28"/>
          <w:lang w:eastAsia="en-US"/>
        </w:rPr>
      </w:pPr>
      <w:r w:rsidRPr="00392FA3">
        <w:rPr>
          <w:sz w:val="28"/>
          <w:szCs w:val="28"/>
          <w:lang w:eastAsia="en-US"/>
        </w:rPr>
        <w:t>2) консультирование.</w:t>
      </w:r>
    </w:p>
    <w:p w:rsidR="005D710C" w:rsidRPr="00392FA3" w:rsidRDefault="005D710C" w:rsidP="005D710C">
      <w:pPr>
        <w:spacing w:line="240" w:lineRule="atLeast"/>
        <w:ind w:firstLine="708"/>
        <w:jc w:val="both"/>
        <w:rPr>
          <w:sz w:val="28"/>
          <w:szCs w:val="28"/>
          <w:lang w:eastAsia="en-US"/>
        </w:rPr>
      </w:pPr>
      <w:r w:rsidRPr="00392FA3">
        <w:rPr>
          <w:sz w:val="28"/>
          <w:szCs w:val="28"/>
          <w:lang w:eastAsia="en-US"/>
        </w:rPr>
        <w:t xml:space="preserve">В рамках осуществления муниципального контроля </w:t>
      </w:r>
      <w:r>
        <w:rPr>
          <w:sz w:val="28"/>
          <w:szCs w:val="28"/>
          <w:lang w:eastAsia="en-US"/>
        </w:rPr>
        <w:t xml:space="preserve">в сфере благоустройства </w:t>
      </w:r>
      <w:r w:rsidRPr="00392FA3">
        <w:rPr>
          <w:sz w:val="28"/>
          <w:szCs w:val="28"/>
          <w:lang w:eastAsia="en-US"/>
        </w:rPr>
        <w:t>при взаимодействии с контролируемым лицом проводятся следующие контрольные (надзорные) мероприятия:</w:t>
      </w:r>
    </w:p>
    <w:p w:rsidR="005D710C" w:rsidRPr="00700821" w:rsidRDefault="005D710C" w:rsidP="005D710C">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D710C" w:rsidRPr="00700821" w:rsidRDefault="005D710C" w:rsidP="005D710C">
      <w:pPr>
        <w:pStyle w:val="ConsPlusNormal"/>
        <w:ind w:firstLine="709"/>
        <w:jc w:val="both"/>
        <w:rPr>
          <w:rFonts w:ascii="Times New Roman" w:hAnsi="Times New Roman" w:cs="Times New Roman"/>
        </w:rPr>
      </w:pPr>
      <w:proofErr w:type="gramStart"/>
      <w:r w:rsidRPr="00700821">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D710C" w:rsidRPr="00700821" w:rsidRDefault="005D710C" w:rsidP="005D710C">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D710C" w:rsidRPr="00700821" w:rsidRDefault="005D710C" w:rsidP="005D710C">
      <w:pPr>
        <w:pStyle w:val="ConsPlusNormal"/>
        <w:ind w:firstLine="709"/>
        <w:jc w:val="both"/>
        <w:rPr>
          <w:rFonts w:ascii="Times New Roman" w:hAnsi="Times New Roman" w:cs="Times New Roman"/>
          <w:color w:val="000000"/>
          <w:sz w:val="28"/>
          <w:szCs w:val="28"/>
        </w:rPr>
      </w:pPr>
      <w:proofErr w:type="gramStart"/>
      <w:r w:rsidRPr="00700821">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D710C" w:rsidRPr="00700821" w:rsidRDefault="005D710C" w:rsidP="005D710C">
      <w:pPr>
        <w:ind w:firstLine="709"/>
        <w:jc w:val="both"/>
        <w:rPr>
          <w:color w:val="000000"/>
          <w:sz w:val="28"/>
          <w:szCs w:val="28"/>
        </w:rPr>
      </w:pPr>
      <w:proofErr w:type="gramStart"/>
      <w:r w:rsidRPr="00700821">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700821">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700821">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700821">
        <w:rPr>
          <w:color w:val="000000"/>
          <w:sz w:val="28"/>
          <w:szCs w:val="28"/>
        </w:rPr>
        <w:t>);</w:t>
      </w:r>
    </w:p>
    <w:p w:rsidR="005D710C" w:rsidRPr="00700821" w:rsidRDefault="005D710C" w:rsidP="005D710C">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D710C" w:rsidRPr="00392FA3" w:rsidRDefault="005D710C" w:rsidP="005D710C">
      <w:pPr>
        <w:spacing w:line="240" w:lineRule="atLeast"/>
        <w:ind w:firstLine="708"/>
        <w:jc w:val="both"/>
        <w:rPr>
          <w:sz w:val="28"/>
          <w:szCs w:val="28"/>
          <w:lang w:eastAsia="en-US"/>
        </w:rPr>
      </w:pPr>
      <w:r w:rsidRPr="00392FA3">
        <w:rPr>
          <w:sz w:val="28"/>
          <w:szCs w:val="28"/>
          <w:lang w:eastAsia="en-US"/>
        </w:rPr>
        <w:t>Без взаимодействия с контролируемым лицом проводятся следующие контрольные (надзорные) мероприятия:</w:t>
      </w:r>
    </w:p>
    <w:p w:rsidR="005D710C" w:rsidRPr="00392FA3" w:rsidRDefault="005D710C" w:rsidP="005D710C">
      <w:pPr>
        <w:spacing w:line="240" w:lineRule="atLeast"/>
        <w:ind w:firstLine="708"/>
        <w:jc w:val="both"/>
        <w:rPr>
          <w:sz w:val="28"/>
          <w:szCs w:val="28"/>
          <w:lang w:eastAsia="en-US"/>
        </w:rPr>
      </w:pPr>
      <w:r w:rsidRPr="00392FA3">
        <w:rPr>
          <w:sz w:val="28"/>
          <w:szCs w:val="28"/>
          <w:lang w:eastAsia="en-US"/>
        </w:rPr>
        <w:t>1) наблюдение за соблюдением обязательных требований (мониторинг безопасности);</w:t>
      </w:r>
    </w:p>
    <w:p w:rsidR="005D710C" w:rsidRPr="00392FA3" w:rsidRDefault="005D710C" w:rsidP="005D710C">
      <w:pPr>
        <w:spacing w:line="240" w:lineRule="atLeast"/>
        <w:ind w:firstLine="708"/>
        <w:jc w:val="both"/>
        <w:rPr>
          <w:sz w:val="28"/>
          <w:szCs w:val="28"/>
          <w:lang w:eastAsia="en-US"/>
        </w:rPr>
      </w:pPr>
      <w:r w:rsidRPr="00392FA3">
        <w:rPr>
          <w:sz w:val="28"/>
          <w:szCs w:val="28"/>
          <w:lang w:eastAsia="en-US"/>
        </w:rPr>
        <w:lastRenderedPageBreak/>
        <w:t>2) выездное обследование.</w:t>
      </w:r>
    </w:p>
    <w:p w:rsidR="005D710C" w:rsidRDefault="005D710C" w:rsidP="005D710C">
      <w:pPr>
        <w:spacing w:line="240" w:lineRule="atLeast"/>
        <w:ind w:firstLine="708"/>
        <w:jc w:val="both"/>
        <w:rPr>
          <w:sz w:val="28"/>
          <w:szCs w:val="28"/>
          <w:lang w:eastAsia="en-US"/>
        </w:rPr>
      </w:pPr>
      <w:r w:rsidRPr="00392FA3">
        <w:rPr>
          <w:sz w:val="28"/>
          <w:szCs w:val="28"/>
          <w:lang w:eastAsia="en-US"/>
        </w:rPr>
        <w:t>Плановые контрольные (надзорные) мероприятия при осуществлении муниципального контроля</w:t>
      </w:r>
      <w:r>
        <w:rPr>
          <w:sz w:val="28"/>
          <w:szCs w:val="28"/>
          <w:lang w:eastAsia="en-US"/>
        </w:rPr>
        <w:t xml:space="preserve"> в сфере благоустройства</w:t>
      </w:r>
      <w:r w:rsidRPr="00392FA3">
        <w:rPr>
          <w:sz w:val="28"/>
          <w:szCs w:val="28"/>
          <w:lang w:eastAsia="en-US"/>
        </w:rPr>
        <w:t xml:space="preserve"> не проводятся.</w:t>
      </w:r>
    </w:p>
    <w:p w:rsidR="005D710C" w:rsidRDefault="005D710C" w:rsidP="005D710C">
      <w:pPr>
        <w:spacing w:line="240" w:lineRule="atLeast"/>
        <w:ind w:firstLine="708"/>
        <w:jc w:val="center"/>
        <w:rPr>
          <w:sz w:val="28"/>
          <w:szCs w:val="28"/>
          <w:u w:val="single"/>
          <w:lang w:eastAsia="en-US"/>
        </w:rPr>
      </w:pPr>
    </w:p>
    <w:p w:rsidR="005D710C" w:rsidRDefault="005D710C" w:rsidP="005D710C">
      <w:pPr>
        <w:spacing w:line="240" w:lineRule="atLeast"/>
        <w:ind w:firstLine="708"/>
        <w:jc w:val="center"/>
        <w:rPr>
          <w:sz w:val="28"/>
          <w:szCs w:val="28"/>
          <w:u w:val="single"/>
          <w:lang w:eastAsia="en-US"/>
        </w:rPr>
      </w:pPr>
      <w:r w:rsidRPr="00392FA3">
        <w:rPr>
          <w:sz w:val="28"/>
          <w:szCs w:val="28"/>
          <w:u w:val="single"/>
          <w:lang w:eastAsia="en-US"/>
        </w:rPr>
        <w:t>Перечень нормативных правовых актов, содержащих обязательные требования, оценка соблюдения которых является предметом муниципального лесного контроля, а также информация о мерах ответственности, применяемых при на</w:t>
      </w:r>
      <w:r>
        <w:rPr>
          <w:sz w:val="28"/>
          <w:szCs w:val="28"/>
          <w:u w:val="single"/>
          <w:lang w:eastAsia="en-US"/>
        </w:rPr>
        <w:t>рушении обязательных требований</w:t>
      </w:r>
    </w:p>
    <w:p w:rsidR="005D710C" w:rsidRDefault="005D710C" w:rsidP="005D710C">
      <w:pPr>
        <w:spacing w:line="240" w:lineRule="atLeast"/>
        <w:ind w:firstLine="708"/>
        <w:jc w:val="both"/>
        <w:rPr>
          <w:sz w:val="28"/>
          <w:szCs w:val="28"/>
          <w:lang w:eastAsia="en-US"/>
        </w:rPr>
      </w:pPr>
    </w:p>
    <w:p w:rsidR="005D710C" w:rsidRDefault="005D710C" w:rsidP="005D710C">
      <w:pPr>
        <w:spacing w:line="240" w:lineRule="atLeast"/>
        <w:ind w:firstLine="708"/>
        <w:jc w:val="both"/>
        <w:rPr>
          <w:sz w:val="28"/>
          <w:szCs w:val="28"/>
          <w:lang w:eastAsia="en-US"/>
        </w:rPr>
      </w:pPr>
      <w:r w:rsidRPr="005D710C">
        <w:rPr>
          <w:sz w:val="28"/>
          <w:szCs w:val="28"/>
          <w:lang w:eastAsia="en-US"/>
        </w:rPr>
        <w:t xml:space="preserve">Решение </w:t>
      </w:r>
      <w:r w:rsidRPr="005D710C">
        <w:rPr>
          <w:kern w:val="1"/>
          <w:sz w:val="28"/>
          <w:szCs w:val="28"/>
        </w:rPr>
        <w:t xml:space="preserve">Собрания депутатов </w:t>
      </w:r>
      <w:proofErr w:type="spellStart"/>
      <w:r w:rsidRPr="005D710C">
        <w:rPr>
          <w:kern w:val="1"/>
          <w:sz w:val="28"/>
          <w:szCs w:val="28"/>
        </w:rPr>
        <w:t>Верх-Ушнурского</w:t>
      </w:r>
      <w:proofErr w:type="spellEnd"/>
      <w:r w:rsidRPr="005D710C">
        <w:rPr>
          <w:kern w:val="1"/>
          <w:sz w:val="28"/>
          <w:szCs w:val="28"/>
        </w:rPr>
        <w:t xml:space="preserve"> сельского поселения</w:t>
      </w:r>
      <w:r w:rsidRPr="005D710C">
        <w:rPr>
          <w:sz w:val="28"/>
          <w:szCs w:val="28"/>
          <w:lang w:eastAsia="en-US"/>
        </w:rPr>
        <w:t xml:space="preserve"> от 21 сентября 2017 года № 130</w:t>
      </w:r>
      <w:r>
        <w:rPr>
          <w:sz w:val="28"/>
          <w:szCs w:val="28"/>
          <w:lang w:eastAsia="en-US"/>
        </w:rPr>
        <w:t xml:space="preserve"> </w:t>
      </w:r>
      <w:r w:rsidRPr="000A637E">
        <w:rPr>
          <w:sz w:val="28"/>
          <w:szCs w:val="28"/>
          <w:lang w:eastAsia="en-US"/>
        </w:rPr>
        <w:t xml:space="preserve">«Об утверждении правил благоустройства территории </w:t>
      </w:r>
      <w:proofErr w:type="spellStart"/>
      <w:r w:rsidRPr="005D710C">
        <w:rPr>
          <w:sz w:val="28"/>
          <w:szCs w:val="28"/>
          <w:shd w:val="clear" w:color="auto" w:fill="FFFFFF"/>
        </w:rPr>
        <w:t>Верх-Ушнурского</w:t>
      </w:r>
      <w:proofErr w:type="spellEnd"/>
      <w:r w:rsidRPr="005D710C">
        <w:rPr>
          <w:sz w:val="28"/>
          <w:szCs w:val="28"/>
          <w:shd w:val="clear" w:color="auto" w:fill="FFFFFF"/>
        </w:rPr>
        <w:t xml:space="preserve"> сельского</w:t>
      </w:r>
      <w:r w:rsidRPr="006513DA">
        <w:rPr>
          <w:sz w:val="28"/>
          <w:szCs w:val="28"/>
          <w:shd w:val="clear" w:color="auto" w:fill="FFFFFF"/>
        </w:rPr>
        <w:t xml:space="preserve"> поселения Советского муниципального района Республики Марий Эл</w:t>
      </w:r>
      <w:r w:rsidRPr="000A637E">
        <w:rPr>
          <w:sz w:val="28"/>
          <w:szCs w:val="28"/>
          <w:lang w:eastAsia="en-US"/>
        </w:rPr>
        <w:t>.</w:t>
      </w:r>
    </w:p>
    <w:p w:rsidR="005D710C" w:rsidRPr="00613793" w:rsidRDefault="005D710C" w:rsidP="005D710C">
      <w:pPr>
        <w:spacing w:line="240" w:lineRule="atLeast"/>
        <w:ind w:firstLine="708"/>
        <w:jc w:val="both"/>
        <w:rPr>
          <w:sz w:val="28"/>
          <w:szCs w:val="28"/>
          <w:lang w:eastAsia="en-US"/>
        </w:rPr>
      </w:pPr>
      <w:proofErr w:type="gramStart"/>
      <w:r w:rsidRPr="00613793">
        <w:rPr>
          <w:sz w:val="28"/>
          <w:szCs w:val="28"/>
          <w:lang w:eastAsia="en-US"/>
        </w:rPr>
        <w:t>Правила благоустройства устанавливают единые нормы и требования в сфере благоустройства, в том числе требования к созданию, содержанию, развитию объектов и элементов благоустройства,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строений и сооружений в</w:t>
      </w:r>
      <w:proofErr w:type="gramEnd"/>
      <w:r w:rsidRPr="00613793">
        <w:rPr>
          <w:sz w:val="28"/>
          <w:szCs w:val="28"/>
          <w:lang w:eastAsia="en-US"/>
        </w:rPr>
        <w:t xml:space="preserve"> </w:t>
      </w:r>
      <w:proofErr w:type="gramStart"/>
      <w:r w:rsidRPr="00613793">
        <w:rPr>
          <w:sz w:val="28"/>
          <w:szCs w:val="28"/>
          <w:lang w:eastAsia="en-US"/>
        </w:rPr>
        <w:t>благоустройстве</w:t>
      </w:r>
      <w:proofErr w:type="gramEnd"/>
      <w:r w:rsidRPr="00613793">
        <w:rPr>
          <w:sz w:val="28"/>
          <w:szCs w:val="28"/>
          <w:lang w:eastAsia="en-US"/>
        </w:rPr>
        <w:t xml:space="preserve"> территорий.  </w:t>
      </w:r>
    </w:p>
    <w:p w:rsidR="005D710C" w:rsidRPr="00613793" w:rsidRDefault="005D710C" w:rsidP="005D710C">
      <w:pPr>
        <w:spacing w:line="240" w:lineRule="atLeast"/>
        <w:ind w:firstLine="708"/>
        <w:jc w:val="both"/>
        <w:rPr>
          <w:sz w:val="28"/>
          <w:szCs w:val="28"/>
          <w:lang w:eastAsia="en-US"/>
        </w:rPr>
      </w:pPr>
      <w:r w:rsidRPr="00613793">
        <w:rPr>
          <w:sz w:val="28"/>
          <w:szCs w:val="28"/>
          <w:lang w:eastAsia="en-US"/>
        </w:rPr>
        <w:t xml:space="preserve">Главной целью Правил благоустройства является благоустройство территорий </w:t>
      </w:r>
      <w:r>
        <w:rPr>
          <w:sz w:val="28"/>
          <w:szCs w:val="28"/>
          <w:lang w:eastAsia="en-US"/>
        </w:rPr>
        <w:t>поселения</w:t>
      </w:r>
      <w:r w:rsidRPr="00613793">
        <w:rPr>
          <w:sz w:val="28"/>
          <w:szCs w:val="28"/>
          <w:lang w:eastAsia="en-US"/>
        </w:rPr>
        <w:t xml:space="preserve"> путем формирования безопасной, комфортной и привлекательной среды </w:t>
      </w:r>
      <w:r>
        <w:rPr>
          <w:sz w:val="28"/>
          <w:szCs w:val="28"/>
          <w:lang w:eastAsia="en-US"/>
        </w:rPr>
        <w:t>поселения</w:t>
      </w:r>
      <w:r w:rsidRPr="00613793">
        <w:rPr>
          <w:sz w:val="28"/>
          <w:szCs w:val="28"/>
          <w:lang w:eastAsia="en-US"/>
        </w:rPr>
        <w:t xml:space="preserve">,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Pr>
          <w:sz w:val="28"/>
          <w:szCs w:val="28"/>
          <w:lang w:eastAsia="en-US"/>
        </w:rPr>
        <w:t>поселении</w:t>
      </w:r>
      <w:r w:rsidRPr="00613793">
        <w:rPr>
          <w:sz w:val="28"/>
          <w:szCs w:val="28"/>
          <w:lang w:eastAsia="en-US"/>
        </w:rPr>
        <w:t xml:space="preserve"> и определяющих комфортность проживания на его территории.</w:t>
      </w:r>
    </w:p>
    <w:p w:rsidR="005D710C" w:rsidRPr="00613793" w:rsidRDefault="005D710C" w:rsidP="005D710C">
      <w:pPr>
        <w:spacing w:line="240" w:lineRule="atLeast"/>
        <w:ind w:firstLine="708"/>
        <w:jc w:val="both"/>
        <w:rPr>
          <w:sz w:val="28"/>
          <w:szCs w:val="28"/>
          <w:lang w:eastAsia="en-US"/>
        </w:rPr>
      </w:pPr>
      <w:r w:rsidRPr="00613793">
        <w:rPr>
          <w:sz w:val="28"/>
          <w:szCs w:val="28"/>
          <w:lang w:eastAsia="en-US"/>
        </w:rPr>
        <w:t>Основными задачами Правил благоустройства являются:</w:t>
      </w:r>
    </w:p>
    <w:p w:rsidR="005D710C" w:rsidRPr="00613793" w:rsidRDefault="005D710C" w:rsidP="005D710C">
      <w:pPr>
        <w:spacing w:line="240" w:lineRule="atLeast"/>
        <w:ind w:firstLine="708"/>
        <w:jc w:val="both"/>
        <w:rPr>
          <w:sz w:val="28"/>
          <w:szCs w:val="28"/>
          <w:lang w:eastAsia="en-US"/>
        </w:rPr>
      </w:pPr>
      <w:r w:rsidRPr="00613793">
        <w:rPr>
          <w:sz w:val="28"/>
          <w:szCs w:val="28"/>
          <w:lang w:eastAsia="en-US"/>
        </w:rPr>
        <w:t>- обеспечение создания, содержания и развития объектов благоустройства;</w:t>
      </w:r>
    </w:p>
    <w:p w:rsidR="005D710C" w:rsidRPr="00613793" w:rsidRDefault="005D710C" w:rsidP="005D710C">
      <w:pPr>
        <w:spacing w:line="240" w:lineRule="atLeast"/>
        <w:ind w:firstLine="708"/>
        <w:jc w:val="both"/>
        <w:rPr>
          <w:sz w:val="28"/>
          <w:szCs w:val="28"/>
          <w:lang w:eastAsia="en-US"/>
        </w:rPr>
      </w:pPr>
      <w:r w:rsidRPr="00613793">
        <w:rPr>
          <w:sz w:val="28"/>
          <w:szCs w:val="28"/>
          <w:lang w:eastAsia="en-US"/>
        </w:rPr>
        <w:t>- обеспечение сохранности объектов и элементов благоустройства;</w:t>
      </w:r>
    </w:p>
    <w:p w:rsidR="005D710C" w:rsidRPr="00613793" w:rsidRDefault="005D710C" w:rsidP="005D710C">
      <w:pPr>
        <w:spacing w:line="240" w:lineRule="atLeast"/>
        <w:ind w:firstLine="708"/>
        <w:jc w:val="both"/>
        <w:rPr>
          <w:sz w:val="28"/>
          <w:szCs w:val="28"/>
          <w:lang w:eastAsia="en-US"/>
        </w:rPr>
      </w:pPr>
      <w:r w:rsidRPr="00613793">
        <w:rPr>
          <w:sz w:val="28"/>
          <w:szCs w:val="28"/>
          <w:lang w:eastAsia="en-US"/>
        </w:rPr>
        <w:t xml:space="preserve">- обеспечение комфортного и безопасного проживания граждан, включая доступность для </w:t>
      </w:r>
      <w:proofErr w:type="spellStart"/>
      <w:r w:rsidRPr="00613793">
        <w:rPr>
          <w:sz w:val="28"/>
          <w:szCs w:val="28"/>
          <w:lang w:eastAsia="en-US"/>
        </w:rPr>
        <w:t>маломобильных</w:t>
      </w:r>
      <w:proofErr w:type="spellEnd"/>
      <w:r w:rsidRPr="00613793">
        <w:rPr>
          <w:sz w:val="28"/>
          <w:szCs w:val="28"/>
          <w:lang w:eastAsia="en-US"/>
        </w:rPr>
        <w:t xml:space="preserve"> групп населения.</w:t>
      </w:r>
    </w:p>
    <w:p w:rsidR="005D710C" w:rsidRDefault="005D710C" w:rsidP="005D710C">
      <w:pPr>
        <w:spacing w:line="240" w:lineRule="atLeast"/>
        <w:ind w:firstLine="708"/>
        <w:jc w:val="both"/>
        <w:rPr>
          <w:sz w:val="28"/>
          <w:szCs w:val="28"/>
          <w:u w:val="single"/>
          <w:lang w:eastAsia="en-US"/>
        </w:rPr>
      </w:pPr>
    </w:p>
    <w:p w:rsidR="005D710C" w:rsidRPr="007C363E" w:rsidRDefault="005D710C" w:rsidP="005D710C">
      <w:pPr>
        <w:spacing w:line="240" w:lineRule="atLeast"/>
        <w:ind w:firstLine="708"/>
        <w:jc w:val="both"/>
        <w:rPr>
          <w:sz w:val="28"/>
          <w:szCs w:val="28"/>
          <w:lang w:eastAsia="en-US"/>
        </w:rPr>
      </w:pPr>
      <w:r w:rsidRPr="007C363E">
        <w:rPr>
          <w:sz w:val="28"/>
          <w:szCs w:val="28"/>
          <w:lang w:eastAsia="en-US"/>
        </w:rPr>
        <w:t>В целях соблюдения обязательных тр</w:t>
      </w:r>
      <w:r>
        <w:rPr>
          <w:sz w:val="28"/>
          <w:szCs w:val="28"/>
          <w:lang w:eastAsia="en-US"/>
        </w:rPr>
        <w:t>ебований Правил благоустройства ю</w:t>
      </w:r>
      <w:r w:rsidRPr="007C363E">
        <w:rPr>
          <w:sz w:val="28"/>
          <w:szCs w:val="28"/>
          <w:lang w:eastAsia="en-US"/>
        </w:rPr>
        <w:t xml:space="preserve">ридическим, физическим лицам и индивидуальным предпринимателям необходимо не допускать на территории </w:t>
      </w:r>
      <w:proofErr w:type="spellStart"/>
      <w:r w:rsidRPr="005D710C">
        <w:rPr>
          <w:sz w:val="28"/>
          <w:szCs w:val="28"/>
          <w:lang w:eastAsia="en-US"/>
        </w:rPr>
        <w:t>Верх-Ушнурского</w:t>
      </w:r>
      <w:proofErr w:type="spellEnd"/>
      <w:r w:rsidRPr="005D710C">
        <w:rPr>
          <w:sz w:val="28"/>
          <w:szCs w:val="28"/>
          <w:lang w:eastAsia="en-US"/>
        </w:rPr>
        <w:t xml:space="preserve"> сельского</w:t>
      </w:r>
      <w:r>
        <w:rPr>
          <w:sz w:val="28"/>
          <w:szCs w:val="28"/>
          <w:lang w:eastAsia="en-US"/>
        </w:rPr>
        <w:t xml:space="preserve"> поселения</w:t>
      </w:r>
      <w:r w:rsidRPr="007C363E">
        <w:rPr>
          <w:sz w:val="28"/>
          <w:szCs w:val="28"/>
          <w:lang w:eastAsia="en-US"/>
        </w:rPr>
        <w:t>:</w:t>
      </w:r>
    </w:p>
    <w:p w:rsidR="005D710C" w:rsidRPr="00390463" w:rsidRDefault="005D710C" w:rsidP="005D710C">
      <w:pPr>
        <w:spacing w:line="240" w:lineRule="atLeast"/>
        <w:ind w:firstLine="708"/>
        <w:jc w:val="both"/>
        <w:rPr>
          <w:sz w:val="28"/>
          <w:szCs w:val="28"/>
          <w:lang w:eastAsia="en-US"/>
        </w:rPr>
      </w:pPr>
      <w:proofErr w:type="gramStart"/>
      <w:r>
        <w:rPr>
          <w:sz w:val="28"/>
          <w:szCs w:val="28"/>
          <w:lang w:eastAsia="en-US"/>
        </w:rPr>
        <w:t>- с</w:t>
      </w:r>
      <w:r w:rsidRPr="00390463">
        <w:rPr>
          <w:sz w:val="28"/>
          <w:szCs w:val="28"/>
          <w:lang w:eastAsia="en-US"/>
        </w:rPr>
        <w:t xml:space="preserve">одержание используемой и прилегающей территории, фасадов и ограждающих конструкций, зданий, строений, сооружений в ненадлежащем состоянии, нарушающем эстетическое восприятие </w:t>
      </w:r>
      <w:r>
        <w:rPr>
          <w:sz w:val="28"/>
          <w:szCs w:val="28"/>
          <w:lang w:eastAsia="en-US"/>
        </w:rPr>
        <w:t>окружающей</w:t>
      </w:r>
      <w:r w:rsidRPr="00390463">
        <w:rPr>
          <w:sz w:val="28"/>
          <w:szCs w:val="28"/>
          <w:lang w:eastAsia="en-US"/>
        </w:rPr>
        <w:t xml:space="preserve"> среды (наличие мусора, остатков сырья и материалов, тары и упаковки, сухостойных деревьев и кустарников, некошеной травы, "визуального мусора", объявлений, афиш, рекламы, надписей, иной информационно-</w:t>
      </w:r>
      <w:r w:rsidRPr="00390463">
        <w:rPr>
          <w:sz w:val="28"/>
          <w:szCs w:val="28"/>
          <w:lang w:eastAsia="en-US"/>
        </w:rPr>
        <w:lastRenderedPageBreak/>
        <w:t>печатной продукции в неустановленных местах, загрязнения, наличие видимых дефе</w:t>
      </w:r>
      <w:r>
        <w:rPr>
          <w:sz w:val="28"/>
          <w:szCs w:val="28"/>
          <w:lang w:eastAsia="en-US"/>
        </w:rPr>
        <w:t>ктов и повреждений конструкций);</w:t>
      </w:r>
      <w:proofErr w:type="gramEnd"/>
    </w:p>
    <w:p w:rsidR="005D710C" w:rsidRPr="00390463" w:rsidRDefault="005D710C" w:rsidP="005D710C">
      <w:pPr>
        <w:spacing w:line="240" w:lineRule="atLeast"/>
        <w:ind w:firstLine="708"/>
        <w:jc w:val="both"/>
        <w:rPr>
          <w:sz w:val="28"/>
          <w:szCs w:val="28"/>
          <w:lang w:eastAsia="en-US"/>
        </w:rPr>
      </w:pPr>
      <w:proofErr w:type="gramStart"/>
      <w:r>
        <w:rPr>
          <w:sz w:val="28"/>
          <w:szCs w:val="28"/>
          <w:lang w:eastAsia="en-US"/>
        </w:rPr>
        <w:t>- о</w:t>
      </w:r>
      <w:r w:rsidRPr="00390463">
        <w:rPr>
          <w:sz w:val="28"/>
          <w:szCs w:val="28"/>
          <w:lang w:eastAsia="en-US"/>
        </w:rPr>
        <w:t>существление хозяйственной и иной деятельности, в процессе которой образуются отходы, без заключенных договоров на обращение с ТКО с региональным оператором по обращению с твердыми коммунальными отходами, на обращение с отходами производства и потребления - со специализированными организациями, осуществляющими сбор, транспортирование, обработку, утилизацию, обезвреживание отходов производства и потребления, а также без документов, подтверждающих периодичность фактов сдачи ТКО региональному оператору по обращению с</w:t>
      </w:r>
      <w:proofErr w:type="gramEnd"/>
      <w:r w:rsidRPr="00390463">
        <w:rPr>
          <w:sz w:val="28"/>
          <w:szCs w:val="28"/>
          <w:lang w:eastAsia="en-US"/>
        </w:rPr>
        <w:t xml:space="preserve"> твердыми коммунальными отходами, отходов производства и потребления - специализированным организациям, осуществляющим сбор, транспортирование, обработку, утилизацию, обезвреживание отх</w:t>
      </w:r>
      <w:r>
        <w:rPr>
          <w:sz w:val="28"/>
          <w:szCs w:val="28"/>
          <w:lang w:eastAsia="en-US"/>
        </w:rPr>
        <w:t>одов производства и потребления;</w:t>
      </w:r>
    </w:p>
    <w:p w:rsidR="005D710C" w:rsidRDefault="005D710C" w:rsidP="005D710C">
      <w:pPr>
        <w:spacing w:line="240" w:lineRule="atLeast"/>
        <w:ind w:firstLine="708"/>
        <w:jc w:val="both"/>
        <w:rPr>
          <w:sz w:val="28"/>
          <w:szCs w:val="28"/>
          <w:lang w:eastAsia="en-US"/>
        </w:rPr>
      </w:pPr>
      <w:r>
        <w:rPr>
          <w:sz w:val="28"/>
          <w:szCs w:val="28"/>
          <w:lang w:eastAsia="en-US"/>
        </w:rPr>
        <w:t>- о</w:t>
      </w:r>
      <w:r w:rsidRPr="00390463">
        <w:rPr>
          <w:sz w:val="28"/>
          <w:szCs w:val="28"/>
          <w:lang w:eastAsia="en-US"/>
        </w:rPr>
        <w:t xml:space="preserve">тсутствие контейнеров, установка контейнеров и (или) бункеров для накопления отходов, в том числе ТКО (в случае накопления ТКО в контейнеры, бункеры, расположенные на контейнерных площадках), на территории земельных участков без оборудованных контейнерных площадок с твердым водонепроницаемым покрытием (бетонным, асфальтобетонным); </w:t>
      </w:r>
    </w:p>
    <w:p w:rsidR="005D710C" w:rsidRPr="00390463" w:rsidRDefault="005D710C" w:rsidP="005D710C">
      <w:pPr>
        <w:spacing w:line="240" w:lineRule="atLeast"/>
        <w:ind w:firstLine="708"/>
        <w:jc w:val="both"/>
        <w:rPr>
          <w:sz w:val="28"/>
          <w:szCs w:val="28"/>
          <w:lang w:eastAsia="en-US"/>
        </w:rPr>
      </w:pPr>
      <w:r>
        <w:rPr>
          <w:sz w:val="28"/>
          <w:szCs w:val="28"/>
          <w:lang w:eastAsia="en-US"/>
        </w:rPr>
        <w:t xml:space="preserve">- </w:t>
      </w:r>
      <w:r w:rsidRPr="00390463">
        <w:rPr>
          <w:sz w:val="28"/>
          <w:szCs w:val="28"/>
          <w:lang w:eastAsia="en-US"/>
        </w:rPr>
        <w:t>накопление ТКО на местах (площадках) накопления ТКО без заключенного договора по обращению с ТКО с региональным оператором по обращению с ТКО, а равно в местах (площадках), не включенных в реестр мест (</w:t>
      </w:r>
      <w:r>
        <w:rPr>
          <w:sz w:val="28"/>
          <w:szCs w:val="28"/>
          <w:lang w:eastAsia="en-US"/>
        </w:rPr>
        <w:t>площадок) накопления ТКО;</w:t>
      </w:r>
    </w:p>
    <w:p w:rsidR="005D710C" w:rsidRPr="00390463" w:rsidRDefault="005D710C" w:rsidP="005D710C">
      <w:pPr>
        <w:spacing w:line="240" w:lineRule="atLeast"/>
        <w:ind w:firstLine="708"/>
        <w:jc w:val="both"/>
        <w:rPr>
          <w:sz w:val="28"/>
          <w:szCs w:val="28"/>
          <w:lang w:eastAsia="en-US"/>
        </w:rPr>
      </w:pPr>
      <w:r>
        <w:rPr>
          <w:sz w:val="28"/>
          <w:szCs w:val="28"/>
          <w:lang w:eastAsia="en-US"/>
        </w:rPr>
        <w:t>- о</w:t>
      </w:r>
      <w:r w:rsidRPr="00390463">
        <w:rPr>
          <w:sz w:val="28"/>
          <w:szCs w:val="28"/>
          <w:lang w:eastAsia="en-US"/>
        </w:rPr>
        <w:t>бустройство и эксплуатация контейнерных площадок, не позволяющих осуществлять раздельное накопление отходов на опасные отходы, крупногабаритные отходы и ТКО по группам (смешанные сухие отходы</w:t>
      </w:r>
      <w:r>
        <w:rPr>
          <w:sz w:val="28"/>
          <w:szCs w:val="28"/>
          <w:lang w:eastAsia="en-US"/>
        </w:rPr>
        <w:t>, влажные (органические отходы);</w:t>
      </w:r>
    </w:p>
    <w:p w:rsidR="005D710C" w:rsidRPr="00390463" w:rsidRDefault="005D710C" w:rsidP="005D710C">
      <w:pPr>
        <w:spacing w:line="240" w:lineRule="atLeast"/>
        <w:ind w:firstLine="708"/>
        <w:jc w:val="both"/>
        <w:rPr>
          <w:sz w:val="28"/>
          <w:szCs w:val="28"/>
          <w:lang w:eastAsia="en-US"/>
        </w:rPr>
      </w:pPr>
      <w:r>
        <w:rPr>
          <w:sz w:val="28"/>
          <w:szCs w:val="28"/>
          <w:lang w:eastAsia="en-US"/>
        </w:rPr>
        <w:t>- п</w:t>
      </w:r>
      <w:r w:rsidRPr="00390463">
        <w:rPr>
          <w:sz w:val="28"/>
          <w:szCs w:val="28"/>
          <w:lang w:eastAsia="en-US"/>
        </w:rPr>
        <w:t>ереполнение контейнеров и (или) бункеров для накопления отходов и урн, приводящее к захламлению контейнерных площадок</w:t>
      </w:r>
      <w:r>
        <w:rPr>
          <w:sz w:val="28"/>
          <w:szCs w:val="28"/>
          <w:lang w:eastAsia="en-US"/>
        </w:rPr>
        <w:t xml:space="preserve"> и прилегающих к ним территорий;</w:t>
      </w:r>
    </w:p>
    <w:p w:rsidR="005D710C" w:rsidRPr="00390463" w:rsidRDefault="005D710C" w:rsidP="005D710C">
      <w:pPr>
        <w:spacing w:line="240" w:lineRule="atLeast"/>
        <w:ind w:firstLine="708"/>
        <w:jc w:val="both"/>
        <w:rPr>
          <w:sz w:val="28"/>
          <w:szCs w:val="28"/>
          <w:lang w:eastAsia="en-US"/>
        </w:rPr>
      </w:pPr>
      <w:r>
        <w:rPr>
          <w:sz w:val="28"/>
          <w:szCs w:val="28"/>
          <w:lang w:eastAsia="en-US"/>
        </w:rPr>
        <w:t>- эксплуатацию</w:t>
      </w:r>
      <w:r w:rsidRPr="00390463">
        <w:rPr>
          <w:sz w:val="28"/>
          <w:szCs w:val="28"/>
          <w:lang w:eastAsia="en-US"/>
        </w:rPr>
        <w:t xml:space="preserve"> земельных участков, требующих их очистки от снега в зимний период без договоров, заключенных с организациями, эксплуатирующими площадки складирования снега, либо организациями, предоставляющими услуги по вывозу снега с последующим размещением его на площадки складирования снега; отсутствие документов, подтверждающих факт периодичности приема снега на санкционированн</w:t>
      </w:r>
      <w:r>
        <w:rPr>
          <w:sz w:val="28"/>
          <w:szCs w:val="28"/>
          <w:lang w:eastAsia="en-US"/>
        </w:rPr>
        <w:t>ые площадки складирования снега;</w:t>
      </w:r>
    </w:p>
    <w:p w:rsidR="005D710C" w:rsidRPr="0094480C" w:rsidRDefault="005D710C" w:rsidP="005D710C">
      <w:pPr>
        <w:spacing w:line="240" w:lineRule="atLeast"/>
        <w:ind w:firstLine="708"/>
        <w:jc w:val="both"/>
        <w:rPr>
          <w:sz w:val="28"/>
          <w:szCs w:val="28"/>
          <w:lang w:eastAsia="en-US"/>
        </w:rPr>
      </w:pPr>
      <w:r>
        <w:rPr>
          <w:sz w:val="28"/>
          <w:szCs w:val="28"/>
          <w:lang w:eastAsia="en-US"/>
        </w:rPr>
        <w:t>-</w:t>
      </w:r>
      <w:r w:rsidRPr="0094480C">
        <w:rPr>
          <w:sz w:val="28"/>
          <w:szCs w:val="28"/>
          <w:lang w:eastAsia="en-US"/>
        </w:rPr>
        <w:t xml:space="preserve"> применение пищевой, технической и других солей, а также жидкого хлористого кальция в качестве </w:t>
      </w:r>
      <w:proofErr w:type="spellStart"/>
      <w:r w:rsidRPr="0094480C">
        <w:rPr>
          <w:sz w:val="28"/>
          <w:szCs w:val="28"/>
          <w:lang w:eastAsia="en-US"/>
        </w:rPr>
        <w:t>противогололедного</w:t>
      </w:r>
      <w:proofErr w:type="spellEnd"/>
      <w:r w:rsidRPr="0094480C">
        <w:rPr>
          <w:sz w:val="28"/>
          <w:szCs w:val="28"/>
          <w:lang w:eastAsia="en-US"/>
        </w:rPr>
        <w:t xml:space="preserve"> реагента на искусственных сооружениях, тротуарах, остановочных пунктах, в парках, скверах, дворах и прочих пешеходных и зеленых зонах;</w:t>
      </w:r>
    </w:p>
    <w:p w:rsidR="005D710C" w:rsidRPr="0094480C" w:rsidRDefault="005D710C" w:rsidP="005D710C">
      <w:pPr>
        <w:spacing w:line="240" w:lineRule="atLeast"/>
        <w:ind w:firstLine="708"/>
        <w:jc w:val="both"/>
        <w:rPr>
          <w:sz w:val="28"/>
          <w:szCs w:val="28"/>
          <w:lang w:eastAsia="en-US"/>
        </w:rPr>
      </w:pPr>
      <w:r>
        <w:rPr>
          <w:sz w:val="28"/>
          <w:szCs w:val="28"/>
          <w:lang w:eastAsia="en-US"/>
        </w:rPr>
        <w:t>-</w:t>
      </w:r>
      <w:r w:rsidRPr="0094480C">
        <w:rPr>
          <w:sz w:val="28"/>
          <w:szCs w:val="28"/>
          <w:lang w:eastAsia="en-US"/>
        </w:rPr>
        <w:t xml:space="preserve"> роторн</w:t>
      </w:r>
      <w:r>
        <w:rPr>
          <w:sz w:val="28"/>
          <w:szCs w:val="28"/>
          <w:lang w:eastAsia="en-US"/>
        </w:rPr>
        <w:t>ую</w:t>
      </w:r>
      <w:r w:rsidRPr="0094480C">
        <w:rPr>
          <w:sz w:val="28"/>
          <w:szCs w:val="28"/>
          <w:lang w:eastAsia="en-US"/>
        </w:rPr>
        <w:t xml:space="preserve"> переброск</w:t>
      </w:r>
      <w:r>
        <w:rPr>
          <w:sz w:val="28"/>
          <w:szCs w:val="28"/>
          <w:lang w:eastAsia="en-US"/>
        </w:rPr>
        <w:t>у</w:t>
      </w:r>
      <w:r w:rsidRPr="0094480C">
        <w:rPr>
          <w:sz w:val="28"/>
          <w:szCs w:val="28"/>
          <w:lang w:eastAsia="en-US"/>
        </w:rPr>
        <w:t xml:space="preserve"> и перемещение загрязненной снежной массы, а также скола уплотненного снега, снежно-ледяных образований, в том числе наледи, на газоны, цветники, кустарники и другие зеленые насаждения;</w:t>
      </w:r>
    </w:p>
    <w:p w:rsidR="005D710C" w:rsidRPr="00390463" w:rsidRDefault="005D710C" w:rsidP="005D710C">
      <w:pPr>
        <w:spacing w:line="240" w:lineRule="atLeast"/>
        <w:ind w:firstLine="708"/>
        <w:jc w:val="both"/>
        <w:rPr>
          <w:sz w:val="28"/>
          <w:szCs w:val="28"/>
          <w:lang w:eastAsia="en-US"/>
        </w:rPr>
      </w:pPr>
      <w:r>
        <w:rPr>
          <w:sz w:val="28"/>
          <w:szCs w:val="28"/>
          <w:lang w:eastAsia="en-US"/>
        </w:rPr>
        <w:t>- с</w:t>
      </w:r>
      <w:r w:rsidRPr="00390463">
        <w:rPr>
          <w:sz w:val="28"/>
          <w:szCs w:val="28"/>
          <w:lang w:eastAsia="en-US"/>
        </w:rPr>
        <w:t>амовольн</w:t>
      </w:r>
      <w:r>
        <w:rPr>
          <w:sz w:val="28"/>
          <w:szCs w:val="28"/>
          <w:lang w:eastAsia="en-US"/>
        </w:rPr>
        <w:t>ую</w:t>
      </w:r>
      <w:r w:rsidRPr="00390463">
        <w:rPr>
          <w:sz w:val="28"/>
          <w:szCs w:val="28"/>
          <w:lang w:eastAsia="en-US"/>
        </w:rPr>
        <w:t xml:space="preserve"> установк</w:t>
      </w:r>
      <w:r>
        <w:rPr>
          <w:sz w:val="28"/>
          <w:szCs w:val="28"/>
          <w:lang w:eastAsia="en-US"/>
        </w:rPr>
        <w:t>у</w:t>
      </w:r>
      <w:r w:rsidRPr="00390463">
        <w:rPr>
          <w:sz w:val="28"/>
          <w:szCs w:val="28"/>
          <w:lang w:eastAsia="en-US"/>
        </w:rPr>
        <w:t xml:space="preserve"> рекламных конструкций в нарушение </w:t>
      </w:r>
      <w:r w:rsidRPr="00390463">
        <w:rPr>
          <w:sz w:val="28"/>
          <w:szCs w:val="28"/>
          <w:lang w:eastAsia="en-US"/>
        </w:rPr>
        <w:lastRenderedPageBreak/>
        <w:t xml:space="preserve">законодательства </w:t>
      </w:r>
      <w:r>
        <w:rPr>
          <w:sz w:val="28"/>
          <w:szCs w:val="28"/>
          <w:lang w:eastAsia="en-US"/>
        </w:rPr>
        <w:t>о рекламе;</w:t>
      </w:r>
    </w:p>
    <w:p w:rsidR="005D710C" w:rsidRPr="00390463" w:rsidRDefault="005D710C" w:rsidP="005D710C">
      <w:pPr>
        <w:spacing w:line="240" w:lineRule="atLeast"/>
        <w:ind w:firstLine="708"/>
        <w:jc w:val="both"/>
        <w:rPr>
          <w:sz w:val="28"/>
          <w:szCs w:val="28"/>
          <w:lang w:eastAsia="en-US"/>
        </w:rPr>
      </w:pPr>
      <w:r w:rsidRPr="00836C6B">
        <w:rPr>
          <w:sz w:val="28"/>
          <w:szCs w:val="28"/>
          <w:lang w:eastAsia="en-US"/>
        </w:rPr>
        <w:t>- ненадлежащее содержание рекламных и информационных конструкций, в том числе наличие загрязнений, видимых деформаций в результате прогиба, поворота или осадков, разрывов, трещин, колебания элементов, изменения положения, выцветания поверхности, нарушение требований к информационным и рекламным конструкциям;</w:t>
      </w:r>
    </w:p>
    <w:p w:rsidR="005D710C" w:rsidRPr="00390463" w:rsidRDefault="005D710C" w:rsidP="005D710C">
      <w:pPr>
        <w:spacing w:line="240" w:lineRule="atLeast"/>
        <w:ind w:firstLine="708"/>
        <w:jc w:val="both"/>
        <w:rPr>
          <w:sz w:val="28"/>
          <w:szCs w:val="28"/>
          <w:lang w:eastAsia="en-US"/>
        </w:rPr>
      </w:pPr>
      <w:proofErr w:type="gramStart"/>
      <w:r>
        <w:rPr>
          <w:sz w:val="28"/>
          <w:szCs w:val="28"/>
          <w:lang w:eastAsia="en-US"/>
        </w:rPr>
        <w:t>- с</w:t>
      </w:r>
      <w:r w:rsidRPr="00390463">
        <w:rPr>
          <w:sz w:val="28"/>
          <w:szCs w:val="28"/>
          <w:lang w:eastAsia="en-US"/>
        </w:rPr>
        <w:t>амовольное размещение на зданиях, строениях, сооружениях, нестационарных торговых объектах, временных (некапитальных) объектах, входных группах, ограждениях, остановочных комплексах, опорах освещения, линиях электропередачи и контактной сети, деревьях, ограждениях строительных площадок, на поверхностях тротуаров, надписей, рисунков, объявлений, афиш, рекламы и иной информационно-печатной продукции</w:t>
      </w:r>
      <w:r>
        <w:rPr>
          <w:sz w:val="28"/>
          <w:szCs w:val="28"/>
          <w:lang w:eastAsia="en-US"/>
        </w:rPr>
        <w:t xml:space="preserve"> и другого "визуального мусора";</w:t>
      </w:r>
      <w:proofErr w:type="gramEnd"/>
    </w:p>
    <w:p w:rsidR="005D710C" w:rsidRPr="00390463" w:rsidRDefault="005D710C" w:rsidP="005D710C">
      <w:pPr>
        <w:spacing w:line="240" w:lineRule="atLeast"/>
        <w:ind w:firstLine="708"/>
        <w:jc w:val="both"/>
        <w:rPr>
          <w:sz w:val="28"/>
          <w:szCs w:val="28"/>
          <w:lang w:eastAsia="en-US"/>
        </w:rPr>
      </w:pPr>
      <w:r>
        <w:rPr>
          <w:sz w:val="28"/>
          <w:szCs w:val="28"/>
          <w:lang w:eastAsia="en-US"/>
        </w:rPr>
        <w:t>- с</w:t>
      </w:r>
      <w:r w:rsidRPr="00390463">
        <w:rPr>
          <w:sz w:val="28"/>
          <w:szCs w:val="28"/>
          <w:lang w:eastAsia="en-US"/>
        </w:rPr>
        <w:t>кладирование на землях общего пользования, придомовых территориях строительных материалов</w:t>
      </w:r>
      <w:r>
        <w:rPr>
          <w:sz w:val="28"/>
          <w:szCs w:val="28"/>
          <w:lang w:eastAsia="en-US"/>
        </w:rPr>
        <w:t>;</w:t>
      </w:r>
    </w:p>
    <w:p w:rsidR="005D710C" w:rsidRPr="00390463" w:rsidRDefault="005D710C" w:rsidP="005D710C">
      <w:pPr>
        <w:spacing w:line="240" w:lineRule="atLeast"/>
        <w:ind w:firstLine="708"/>
        <w:jc w:val="both"/>
        <w:rPr>
          <w:sz w:val="28"/>
          <w:szCs w:val="28"/>
          <w:lang w:eastAsia="en-US"/>
        </w:rPr>
      </w:pPr>
      <w:r>
        <w:rPr>
          <w:sz w:val="28"/>
          <w:szCs w:val="28"/>
          <w:lang w:eastAsia="en-US"/>
        </w:rPr>
        <w:t>- м</w:t>
      </w:r>
      <w:r w:rsidRPr="00390463">
        <w:rPr>
          <w:sz w:val="28"/>
          <w:szCs w:val="28"/>
          <w:lang w:eastAsia="en-US"/>
        </w:rPr>
        <w:t>ойк</w:t>
      </w:r>
      <w:r>
        <w:rPr>
          <w:sz w:val="28"/>
          <w:szCs w:val="28"/>
          <w:lang w:eastAsia="en-US"/>
        </w:rPr>
        <w:t>у</w:t>
      </w:r>
      <w:r w:rsidRPr="00390463">
        <w:rPr>
          <w:sz w:val="28"/>
          <w:szCs w:val="28"/>
          <w:lang w:eastAsia="en-US"/>
        </w:rPr>
        <w:t xml:space="preserve"> механических транспортных средств, а также их ремонт, вне установленных для этих целей мест</w:t>
      </w:r>
      <w:r>
        <w:rPr>
          <w:sz w:val="28"/>
          <w:szCs w:val="28"/>
          <w:lang w:eastAsia="en-US"/>
        </w:rPr>
        <w:t>;</w:t>
      </w:r>
    </w:p>
    <w:p w:rsidR="005D710C" w:rsidRPr="00390463" w:rsidRDefault="005D710C" w:rsidP="005D710C">
      <w:pPr>
        <w:spacing w:line="240" w:lineRule="atLeast"/>
        <w:ind w:firstLine="708"/>
        <w:jc w:val="both"/>
        <w:rPr>
          <w:sz w:val="28"/>
          <w:szCs w:val="28"/>
          <w:lang w:eastAsia="en-US"/>
        </w:rPr>
      </w:pPr>
      <w:r>
        <w:rPr>
          <w:sz w:val="28"/>
          <w:szCs w:val="28"/>
          <w:lang w:eastAsia="en-US"/>
        </w:rPr>
        <w:t>- р</w:t>
      </w:r>
      <w:r w:rsidRPr="00390463">
        <w:rPr>
          <w:sz w:val="28"/>
          <w:szCs w:val="28"/>
          <w:lang w:eastAsia="en-US"/>
        </w:rPr>
        <w:t>азмещение разукомплектованных транспортных средств вне ус</w:t>
      </w:r>
      <w:r>
        <w:rPr>
          <w:sz w:val="28"/>
          <w:szCs w:val="28"/>
          <w:lang w:eastAsia="en-US"/>
        </w:rPr>
        <w:t>тановленных для этих целей мест;</w:t>
      </w:r>
    </w:p>
    <w:p w:rsidR="005D710C" w:rsidRPr="00390463" w:rsidRDefault="005D710C" w:rsidP="005D710C">
      <w:pPr>
        <w:spacing w:line="240" w:lineRule="atLeast"/>
        <w:ind w:firstLine="708"/>
        <w:jc w:val="both"/>
        <w:rPr>
          <w:sz w:val="28"/>
          <w:szCs w:val="28"/>
          <w:lang w:eastAsia="en-US"/>
        </w:rPr>
      </w:pPr>
      <w:r>
        <w:rPr>
          <w:sz w:val="28"/>
          <w:szCs w:val="28"/>
          <w:lang w:eastAsia="en-US"/>
        </w:rPr>
        <w:t>- п</w:t>
      </w:r>
      <w:r w:rsidRPr="00390463">
        <w:rPr>
          <w:sz w:val="28"/>
          <w:szCs w:val="28"/>
          <w:lang w:eastAsia="en-US"/>
        </w:rPr>
        <w:t>роведение работ по сносу или пересадке зеленых насаждений без оформленного в у</w:t>
      </w:r>
      <w:r>
        <w:rPr>
          <w:sz w:val="28"/>
          <w:szCs w:val="28"/>
          <w:lang w:eastAsia="en-US"/>
        </w:rPr>
        <w:t>становленном порядке разрешения;</w:t>
      </w:r>
    </w:p>
    <w:p w:rsidR="005D710C" w:rsidRPr="004C4AC4" w:rsidRDefault="005D710C" w:rsidP="005D710C">
      <w:pPr>
        <w:spacing w:line="240" w:lineRule="atLeast"/>
        <w:ind w:firstLine="708"/>
        <w:jc w:val="both"/>
        <w:rPr>
          <w:sz w:val="28"/>
          <w:szCs w:val="28"/>
          <w:lang w:eastAsia="en-US"/>
        </w:rPr>
      </w:pPr>
      <w:r>
        <w:rPr>
          <w:sz w:val="28"/>
          <w:szCs w:val="28"/>
          <w:lang w:eastAsia="en-US"/>
        </w:rPr>
        <w:t xml:space="preserve">- </w:t>
      </w:r>
      <w:r w:rsidRPr="004C4AC4">
        <w:rPr>
          <w:sz w:val="28"/>
          <w:szCs w:val="28"/>
          <w:lang w:eastAsia="en-US"/>
        </w:rPr>
        <w:t>самовольно вырубать зеленые насаждения;</w:t>
      </w:r>
    </w:p>
    <w:p w:rsidR="005D710C" w:rsidRPr="004C4AC4" w:rsidRDefault="005D710C" w:rsidP="005D710C">
      <w:pPr>
        <w:spacing w:line="240" w:lineRule="atLeast"/>
        <w:ind w:firstLine="708"/>
        <w:jc w:val="both"/>
        <w:rPr>
          <w:sz w:val="28"/>
          <w:szCs w:val="28"/>
          <w:lang w:eastAsia="en-US"/>
        </w:rPr>
      </w:pPr>
      <w:r>
        <w:rPr>
          <w:sz w:val="28"/>
          <w:szCs w:val="28"/>
          <w:lang w:eastAsia="en-US"/>
        </w:rPr>
        <w:t>-</w:t>
      </w:r>
      <w:r w:rsidRPr="004C4AC4">
        <w:rPr>
          <w:sz w:val="28"/>
          <w:szCs w:val="28"/>
          <w:lang w:eastAsia="en-US"/>
        </w:rPr>
        <w:t xml:space="preserve"> ходить, сидеть и лежать на газонах;</w:t>
      </w:r>
    </w:p>
    <w:p w:rsidR="005D710C" w:rsidRPr="004C4AC4" w:rsidRDefault="005D710C" w:rsidP="005D710C">
      <w:pPr>
        <w:spacing w:line="240" w:lineRule="atLeast"/>
        <w:ind w:firstLine="708"/>
        <w:jc w:val="both"/>
        <w:rPr>
          <w:sz w:val="28"/>
          <w:szCs w:val="28"/>
          <w:lang w:eastAsia="en-US"/>
        </w:rPr>
      </w:pPr>
      <w:r>
        <w:rPr>
          <w:sz w:val="28"/>
          <w:szCs w:val="28"/>
          <w:lang w:eastAsia="en-US"/>
        </w:rPr>
        <w:t>-</w:t>
      </w:r>
      <w:r w:rsidRPr="004C4AC4">
        <w:rPr>
          <w:sz w:val="28"/>
          <w:szCs w:val="28"/>
          <w:lang w:eastAsia="en-US"/>
        </w:rPr>
        <w:t xml:space="preserve"> ломать, срывать, повреждать зеленые насаждения, сбивать и собирать плоды;</w:t>
      </w:r>
    </w:p>
    <w:p w:rsidR="005D710C" w:rsidRPr="004C4AC4" w:rsidRDefault="005D710C" w:rsidP="005D710C">
      <w:pPr>
        <w:spacing w:line="240" w:lineRule="atLeast"/>
        <w:ind w:firstLine="708"/>
        <w:jc w:val="both"/>
        <w:rPr>
          <w:sz w:val="28"/>
          <w:szCs w:val="28"/>
          <w:lang w:eastAsia="en-US"/>
        </w:rPr>
      </w:pPr>
      <w:r>
        <w:rPr>
          <w:sz w:val="28"/>
          <w:szCs w:val="28"/>
          <w:lang w:eastAsia="en-US"/>
        </w:rPr>
        <w:t>-</w:t>
      </w:r>
      <w:r w:rsidRPr="004C4AC4">
        <w:rPr>
          <w:sz w:val="28"/>
          <w:szCs w:val="28"/>
          <w:lang w:eastAsia="en-US"/>
        </w:rPr>
        <w:t xml:space="preserve"> разбивать палатки и разводить костры;</w:t>
      </w:r>
    </w:p>
    <w:p w:rsidR="005D710C" w:rsidRPr="004C4AC4" w:rsidRDefault="005D710C" w:rsidP="005D710C">
      <w:pPr>
        <w:spacing w:line="240" w:lineRule="atLeast"/>
        <w:ind w:firstLine="708"/>
        <w:jc w:val="both"/>
        <w:rPr>
          <w:sz w:val="28"/>
          <w:szCs w:val="28"/>
          <w:lang w:eastAsia="en-US"/>
        </w:rPr>
      </w:pPr>
      <w:r>
        <w:rPr>
          <w:sz w:val="28"/>
          <w:szCs w:val="28"/>
          <w:lang w:eastAsia="en-US"/>
        </w:rPr>
        <w:t>-</w:t>
      </w:r>
      <w:r w:rsidRPr="004C4AC4">
        <w:rPr>
          <w:sz w:val="28"/>
          <w:szCs w:val="28"/>
          <w:lang w:eastAsia="en-US"/>
        </w:rPr>
        <w:t xml:space="preserve"> засорять газоны, цветники, дорожки и водоемы;</w:t>
      </w:r>
    </w:p>
    <w:p w:rsidR="005D710C" w:rsidRPr="004C4AC4" w:rsidRDefault="005D710C" w:rsidP="005D710C">
      <w:pPr>
        <w:spacing w:line="240" w:lineRule="atLeast"/>
        <w:ind w:firstLine="708"/>
        <w:jc w:val="both"/>
        <w:rPr>
          <w:sz w:val="28"/>
          <w:szCs w:val="28"/>
          <w:lang w:eastAsia="en-US"/>
        </w:rPr>
      </w:pPr>
      <w:r>
        <w:rPr>
          <w:sz w:val="28"/>
          <w:szCs w:val="28"/>
          <w:lang w:eastAsia="en-US"/>
        </w:rPr>
        <w:t>-</w:t>
      </w:r>
      <w:r w:rsidRPr="004C4AC4">
        <w:rPr>
          <w:sz w:val="28"/>
          <w:szCs w:val="28"/>
          <w:lang w:eastAsia="en-US"/>
        </w:rPr>
        <w:t xml:space="preserve"> производить строительные и ремонтные работы без ограждений зеленых насаждений щитами, гарантирующими защиту их от повреждений;</w:t>
      </w:r>
    </w:p>
    <w:p w:rsidR="005D710C" w:rsidRPr="004C4AC4" w:rsidRDefault="005D710C" w:rsidP="005D710C">
      <w:pPr>
        <w:spacing w:line="240" w:lineRule="atLeast"/>
        <w:ind w:firstLine="708"/>
        <w:jc w:val="both"/>
        <w:rPr>
          <w:sz w:val="28"/>
          <w:szCs w:val="28"/>
          <w:lang w:eastAsia="en-US"/>
        </w:rPr>
      </w:pPr>
      <w:r>
        <w:rPr>
          <w:sz w:val="28"/>
          <w:szCs w:val="28"/>
          <w:lang w:eastAsia="en-US"/>
        </w:rPr>
        <w:t>-</w:t>
      </w:r>
      <w:r w:rsidRPr="004C4AC4">
        <w:rPr>
          <w:sz w:val="28"/>
          <w:szCs w:val="28"/>
          <w:lang w:eastAsia="en-US"/>
        </w:rPr>
        <w:t xml:space="preserve"> производить замену рекламных изображений на рекламных конструкциях, ремонт, реконструкцию объектов наружной рекламы, объектов знаково-информационной системы с заездом автотранспорта на газоны;</w:t>
      </w:r>
    </w:p>
    <w:p w:rsidR="005D710C" w:rsidRPr="004C4AC4" w:rsidRDefault="005D710C" w:rsidP="005D710C">
      <w:pPr>
        <w:spacing w:line="240" w:lineRule="atLeast"/>
        <w:ind w:firstLine="708"/>
        <w:jc w:val="both"/>
        <w:rPr>
          <w:sz w:val="28"/>
          <w:szCs w:val="28"/>
          <w:lang w:eastAsia="en-US"/>
        </w:rPr>
      </w:pPr>
      <w:r>
        <w:rPr>
          <w:sz w:val="28"/>
          <w:szCs w:val="28"/>
          <w:lang w:eastAsia="en-US"/>
        </w:rPr>
        <w:t>-</w:t>
      </w:r>
      <w:r w:rsidRPr="004C4AC4">
        <w:rPr>
          <w:sz w:val="28"/>
          <w:szCs w:val="28"/>
          <w:lang w:eastAsia="en-US"/>
        </w:rPr>
        <w:t xml:space="preserve">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D710C" w:rsidRPr="004C4AC4" w:rsidRDefault="005D710C" w:rsidP="005D710C">
      <w:pPr>
        <w:spacing w:line="240" w:lineRule="atLeast"/>
        <w:ind w:firstLine="708"/>
        <w:jc w:val="both"/>
        <w:rPr>
          <w:sz w:val="28"/>
          <w:szCs w:val="28"/>
          <w:lang w:eastAsia="en-US"/>
        </w:rPr>
      </w:pPr>
      <w:r>
        <w:rPr>
          <w:sz w:val="28"/>
          <w:szCs w:val="28"/>
          <w:lang w:eastAsia="en-US"/>
        </w:rPr>
        <w:t>-</w:t>
      </w:r>
      <w:r w:rsidRPr="004C4AC4">
        <w:rPr>
          <w:sz w:val="28"/>
          <w:szCs w:val="28"/>
          <w:lang w:eastAsia="en-US"/>
        </w:rPr>
        <w:t xml:space="preserve"> сжигать листву и мусор;</w:t>
      </w:r>
    </w:p>
    <w:p w:rsidR="005D710C" w:rsidRPr="004C4AC4" w:rsidRDefault="005D710C" w:rsidP="005D710C">
      <w:pPr>
        <w:spacing w:line="240" w:lineRule="atLeast"/>
        <w:ind w:firstLine="708"/>
        <w:jc w:val="both"/>
        <w:rPr>
          <w:sz w:val="28"/>
          <w:szCs w:val="28"/>
          <w:lang w:eastAsia="en-US"/>
        </w:rPr>
      </w:pPr>
      <w:r>
        <w:rPr>
          <w:sz w:val="28"/>
          <w:szCs w:val="28"/>
          <w:lang w:eastAsia="en-US"/>
        </w:rPr>
        <w:t>-</w:t>
      </w:r>
      <w:r w:rsidRPr="004C4AC4">
        <w:rPr>
          <w:sz w:val="28"/>
          <w:szCs w:val="28"/>
          <w:lang w:eastAsia="en-US"/>
        </w:rPr>
        <w:t xml:space="preserve"> осуществлять садово-огородническую деятельность;</w:t>
      </w:r>
    </w:p>
    <w:p w:rsidR="005D710C" w:rsidRPr="00390463" w:rsidRDefault="005D710C" w:rsidP="005D710C">
      <w:pPr>
        <w:spacing w:line="240" w:lineRule="atLeast"/>
        <w:ind w:firstLine="708"/>
        <w:jc w:val="both"/>
        <w:rPr>
          <w:sz w:val="28"/>
          <w:szCs w:val="28"/>
          <w:lang w:eastAsia="en-US"/>
        </w:rPr>
      </w:pPr>
      <w:r w:rsidRPr="0019640D">
        <w:rPr>
          <w:sz w:val="28"/>
          <w:szCs w:val="28"/>
          <w:lang w:eastAsia="en-US"/>
        </w:rPr>
        <w:t xml:space="preserve">Правила благоустройства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w:t>
      </w:r>
      <w:r w:rsidRPr="005D710C">
        <w:rPr>
          <w:sz w:val="28"/>
          <w:szCs w:val="28"/>
          <w:lang w:eastAsia="en-US"/>
        </w:rPr>
        <w:t xml:space="preserve">территории </w:t>
      </w:r>
      <w:proofErr w:type="spellStart"/>
      <w:r w:rsidRPr="005D710C">
        <w:rPr>
          <w:sz w:val="28"/>
          <w:szCs w:val="28"/>
          <w:lang w:eastAsia="en-US"/>
        </w:rPr>
        <w:t>Верх-Ушнурского</w:t>
      </w:r>
      <w:proofErr w:type="spellEnd"/>
      <w:r w:rsidRPr="005D710C">
        <w:rPr>
          <w:sz w:val="28"/>
          <w:szCs w:val="28"/>
          <w:lang w:eastAsia="en-US"/>
        </w:rPr>
        <w:t xml:space="preserve"> сельского</w:t>
      </w:r>
      <w:r>
        <w:rPr>
          <w:sz w:val="28"/>
          <w:szCs w:val="28"/>
          <w:lang w:eastAsia="en-US"/>
        </w:rPr>
        <w:t xml:space="preserve"> поселения</w:t>
      </w:r>
      <w:r w:rsidRPr="0019640D">
        <w:rPr>
          <w:sz w:val="28"/>
          <w:szCs w:val="28"/>
          <w:lang w:eastAsia="en-US"/>
        </w:rPr>
        <w:t xml:space="preserve">, всеми гражданами, находящимися на территории </w:t>
      </w:r>
      <w:proofErr w:type="spellStart"/>
      <w:r w:rsidRPr="005D710C">
        <w:rPr>
          <w:sz w:val="28"/>
          <w:szCs w:val="28"/>
          <w:lang w:eastAsia="en-US"/>
        </w:rPr>
        <w:t>Верх-Ушнурского</w:t>
      </w:r>
      <w:proofErr w:type="spellEnd"/>
      <w:r w:rsidRPr="005D710C">
        <w:rPr>
          <w:sz w:val="28"/>
          <w:szCs w:val="28"/>
          <w:lang w:eastAsia="en-US"/>
        </w:rPr>
        <w:t xml:space="preserve"> сельского</w:t>
      </w:r>
      <w:r>
        <w:rPr>
          <w:sz w:val="28"/>
          <w:szCs w:val="28"/>
          <w:lang w:eastAsia="en-US"/>
        </w:rPr>
        <w:t xml:space="preserve"> </w:t>
      </w:r>
      <w:r w:rsidRPr="00223AF5">
        <w:rPr>
          <w:sz w:val="28"/>
          <w:szCs w:val="28"/>
          <w:lang w:eastAsia="en-US"/>
        </w:rPr>
        <w:t>поселения</w:t>
      </w:r>
      <w:r w:rsidRPr="0019640D">
        <w:rPr>
          <w:sz w:val="28"/>
          <w:szCs w:val="28"/>
          <w:lang w:eastAsia="en-US"/>
        </w:rPr>
        <w:t>.</w:t>
      </w:r>
    </w:p>
    <w:p w:rsidR="005D710C" w:rsidRPr="00223AF5" w:rsidRDefault="005D710C" w:rsidP="005D710C">
      <w:pPr>
        <w:spacing w:line="240" w:lineRule="atLeast"/>
        <w:ind w:firstLine="708"/>
        <w:jc w:val="both"/>
        <w:rPr>
          <w:sz w:val="28"/>
          <w:szCs w:val="28"/>
          <w:lang w:eastAsia="en-US"/>
        </w:rPr>
      </w:pPr>
      <w:r w:rsidRPr="00390463">
        <w:rPr>
          <w:sz w:val="28"/>
          <w:szCs w:val="28"/>
          <w:lang w:eastAsia="en-US"/>
        </w:rPr>
        <w:t xml:space="preserve">Лица, виновные в нарушении Правил благоустройства, привлекаются к административной ответственности на основании Закона </w:t>
      </w:r>
      <w:r>
        <w:rPr>
          <w:sz w:val="28"/>
          <w:szCs w:val="28"/>
          <w:lang w:eastAsia="en-US"/>
        </w:rPr>
        <w:t xml:space="preserve">Республики Марий </w:t>
      </w:r>
      <w:r>
        <w:rPr>
          <w:sz w:val="28"/>
          <w:szCs w:val="28"/>
          <w:lang w:eastAsia="en-US"/>
        </w:rPr>
        <w:lastRenderedPageBreak/>
        <w:t xml:space="preserve">Эл  </w:t>
      </w:r>
      <w:r w:rsidRPr="00223AF5">
        <w:rPr>
          <w:sz w:val="28"/>
          <w:szCs w:val="28"/>
          <w:lang w:eastAsia="en-US"/>
        </w:rPr>
        <w:t xml:space="preserve">от 04.12.2002 </w:t>
      </w:r>
      <w:r>
        <w:rPr>
          <w:sz w:val="28"/>
          <w:szCs w:val="28"/>
          <w:lang w:eastAsia="en-US"/>
        </w:rPr>
        <w:t>№</w:t>
      </w:r>
      <w:r w:rsidRPr="00223AF5">
        <w:rPr>
          <w:sz w:val="28"/>
          <w:szCs w:val="28"/>
          <w:lang w:eastAsia="en-US"/>
        </w:rPr>
        <w:t xml:space="preserve"> 43-З</w:t>
      </w:r>
      <w:r>
        <w:rPr>
          <w:sz w:val="28"/>
          <w:szCs w:val="28"/>
          <w:lang w:eastAsia="en-US"/>
        </w:rPr>
        <w:t xml:space="preserve"> «</w:t>
      </w:r>
      <w:r w:rsidRPr="00223AF5">
        <w:rPr>
          <w:sz w:val="28"/>
          <w:szCs w:val="28"/>
          <w:lang w:eastAsia="en-US"/>
        </w:rPr>
        <w:t>Об административных правонарушениях в Республике Марий Эл</w:t>
      </w:r>
      <w:r>
        <w:rPr>
          <w:sz w:val="28"/>
          <w:szCs w:val="28"/>
          <w:lang w:eastAsia="en-US"/>
        </w:rPr>
        <w:t>».</w:t>
      </w:r>
    </w:p>
    <w:p w:rsidR="005D710C" w:rsidRPr="00A72175" w:rsidRDefault="005D710C" w:rsidP="005D710C">
      <w:pPr>
        <w:spacing w:line="240" w:lineRule="atLeast"/>
        <w:ind w:firstLine="708"/>
        <w:jc w:val="both"/>
        <w:rPr>
          <w:sz w:val="28"/>
          <w:szCs w:val="28"/>
        </w:rPr>
      </w:pPr>
      <w:r w:rsidRPr="00223AF5">
        <w:rPr>
          <w:sz w:val="28"/>
          <w:szCs w:val="28"/>
          <w:lang w:eastAsia="en-US"/>
        </w:rPr>
        <w:t xml:space="preserve"> </w:t>
      </w:r>
      <w:r w:rsidRPr="00A72175">
        <w:rPr>
          <w:sz w:val="28"/>
          <w:szCs w:val="28"/>
        </w:rPr>
        <w:t>Так же Кодексом Российской Федерации об административных правонарушениях предусмотрена административная ответственность по следующим статьям:</w:t>
      </w:r>
    </w:p>
    <w:p w:rsidR="005D710C" w:rsidRPr="00A72175" w:rsidRDefault="005D710C" w:rsidP="005D710C">
      <w:pPr>
        <w:spacing w:line="240" w:lineRule="atLeast"/>
        <w:ind w:firstLine="708"/>
        <w:jc w:val="both"/>
        <w:rPr>
          <w:sz w:val="28"/>
          <w:szCs w:val="28"/>
        </w:rPr>
      </w:pPr>
      <w:r w:rsidRPr="00A72175">
        <w:rPr>
          <w:sz w:val="28"/>
          <w:szCs w:val="28"/>
        </w:rPr>
        <w:t xml:space="preserve">- Статья 19.4.1. </w:t>
      </w:r>
      <w:r>
        <w:rPr>
          <w:sz w:val="28"/>
          <w:szCs w:val="28"/>
        </w:rPr>
        <w:t>«</w:t>
      </w:r>
      <w:r w:rsidRPr="00A72175">
        <w:rPr>
          <w:sz w:val="28"/>
          <w:szCs w:val="28"/>
        </w:rPr>
        <w:t>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r>
        <w:rPr>
          <w:sz w:val="28"/>
          <w:szCs w:val="28"/>
        </w:rPr>
        <w:t>»</w:t>
      </w:r>
      <w:r w:rsidRPr="00A72175">
        <w:rPr>
          <w:sz w:val="28"/>
          <w:szCs w:val="28"/>
        </w:rPr>
        <w:t>;</w:t>
      </w:r>
    </w:p>
    <w:p w:rsidR="005D710C" w:rsidRPr="00C70FEA" w:rsidRDefault="005D710C" w:rsidP="005D710C">
      <w:pPr>
        <w:spacing w:line="240" w:lineRule="atLeast"/>
        <w:ind w:firstLine="708"/>
        <w:jc w:val="both"/>
        <w:rPr>
          <w:sz w:val="28"/>
          <w:szCs w:val="28"/>
        </w:rPr>
      </w:pPr>
      <w:proofErr w:type="gramStart"/>
      <w:r w:rsidRPr="00A72175">
        <w:rPr>
          <w:sz w:val="28"/>
          <w:szCs w:val="28"/>
        </w:rPr>
        <w:t xml:space="preserve">- Статья 19.5. ч. 1 </w:t>
      </w:r>
      <w:r>
        <w:rPr>
          <w:sz w:val="28"/>
          <w:szCs w:val="28"/>
        </w:rPr>
        <w:t>«</w:t>
      </w:r>
      <w:r w:rsidRPr="00A72175">
        <w:rPr>
          <w:sz w:val="28"/>
          <w:szCs w:val="28"/>
        </w:rPr>
        <w:t>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r>
        <w:rPr>
          <w:sz w:val="28"/>
          <w:szCs w:val="28"/>
        </w:rPr>
        <w:t>».</w:t>
      </w:r>
      <w:proofErr w:type="gramEnd"/>
    </w:p>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Pr="007B629E" w:rsidRDefault="005D710C" w:rsidP="005D710C">
      <w:pPr>
        <w:ind w:firstLine="709"/>
        <w:jc w:val="right"/>
      </w:pPr>
      <w:r>
        <w:lastRenderedPageBreak/>
        <w:t>Приложение №3</w:t>
      </w:r>
      <w:r w:rsidRPr="007B629E">
        <w:t xml:space="preserve"> </w:t>
      </w:r>
    </w:p>
    <w:p w:rsidR="005D710C" w:rsidRPr="007B629E" w:rsidRDefault="005D710C" w:rsidP="005D710C">
      <w:pPr>
        <w:ind w:firstLine="709"/>
        <w:jc w:val="right"/>
      </w:pPr>
      <w:r w:rsidRPr="007B629E">
        <w:t>к постановлению администрации</w:t>
      </w:r>
    </w:p>
    <w:p w:rsidR="005D710C" w:rsidRDefault="005D710C" w:rsidP="005D710C">
      <w:pPr>
        <w:ind w:firstLine="709"/>
        <w:jc w:val="right"/>
      </w:pPr>
      <w:proofErr w:type="spellStart"/>
      <w:r>
        <w:t>Верх-Ушнурского</w:t>
      </w:r>
      <w:proofErr w:type="spellEnd"/>
      <w:r>
        <w:t xml:space="preserve"> сельского поселения</w:t>
      </w:r>
    </w:p>
    <w:p w:rsidR="005D710C" w:rsidRPr="007B629E" w:rsidRDefault="005D710C" w:rsidP="005D710C">
      <w:pPr>
        <w:ind w:firstLine="709"/>
        <w:jc w:val="right"/>
      </w:pPr>
      <w:r>
        <w:t>Советского муниципального района</w:t>
      </w:r>
    </w:p>
    <w:p w:rsidR="005D710C" w:rsidRPr="007B629E" w:rsidRDefault="005D710C" w:rsidP="005D710C">
      <w:pPr>
        <w:ind w:firstLine="709"/>
        <w:jc w:val="right"/>
      </w:pPr>
      <w:r w:rsidRPr="007B629E">
        <w:t>от «</w:t>
      </w:r>
      <w:r>
        <w:t>30</w:t>
      </w:r>
      <w:r w:rsidRPr="007B629E">
        <w:t xml:space="preserve">» </w:t>
      </w:r>
      <w:r>
        <w:t xml:space="preserve">мая </w:t>
      </w:r>
      <w:r w:rsidRPr="007B629E">
        <w:t xml:space="preserve"> 20</w:t>
      </w:r>
      <w:r>
        <w:t xml:space="preserve">22 </w:t>
      </w:r>
      <w:r w:rsidRPr="007B629E">
        <w:t xml:space="preserve"> г. </w:t>
      </w:r>
    </w:p>
    <w:p w:rsidR="005D710C" w:rsidRDefault="005D710C"/>
    <w:p w:rsidR="005D710C" w:rsidRDefault="005D710C" w:rsidP="005D710C">
      <w:pPr>
        <w:keepNext/>
        <w:keepLines/>
        <w:jc w:val="center"/>
      </w:pPr>
      <w:r>
        <w:rPr>
          <w:b/>
          <w:sz w:val="28"/>
          <w:szCs w:val="28"/>
        </w:rPr>
        <w:t>Руководство по соблюдению обязательных требований, оценка соблюдения которых является предметом муниципального жилищного контроля</w:t>
      </w:r>
    </w:p>
    <w:p w:rsidR="005D710C" w:rsidRDefault="005D710C" w:rsidP="005D710C">
      <w:pPr>
        <w:keepNext/>
        <w:keepLines/>
        <w:jc w:val="center"/>
        <w:rPr>
          <w:b/>
          <w:sz w:val="28"/>
          <w:szCs w:val="28"/>
        </w:rPr>
      </w:pPr>
    </w:p>
    <w:p w:rsidR="005D710C" w:rsidRDefault="005D710C" w:rsidP="005D710C">
      <w:pPr>
        <w:keepNext/>
        <w:keepLines/>
        <w:jc w:val="center"/>
        <w:rPr>
          <w:b/>
          <w:sz w:val="28"/>
          <w:szCs w:val="28"/>
        </w:rPr>
      </w:pPr>
    </w:p>
    <w:p w:rsidR="005D710C" w:rsidRDefault="005D710C" w:rsidP="005D710C">
      <w:pPr>
        <w:pStyle w:val="1"/>
        <w:keepNext/>
        <w:keepLines/>
        <w:numPr>
          <w:ilvl w:val="0"/>
          <w:numId w:val="2"/>
        </w:numPr>
        <w:spacing w:before="0" w:after="0"/>
        <w:ind w:firstLine="567"/>
        <w:jc w:val="both"/>
      </w:pPr>
      <w:r>
        <w:rPr>
          <w:rStyle w:val="hl"/>
          <w:sz w:val="28"/>
          <w:szCs w:val="28"/>
        </w:rPr>
        <w:t>Согласно статье 20 Жилищного кодекса Российской Федерации, п</w:t>
      </w:r>
      <w:r>
        <w:rPr>
          <w:b w:val="0"/>
          <w:sz w:val="28"/>
          <w:szCs w:val="28"/>
        </w:rPr>
        <w:t>од</w:t>
      </w:r>
      <w:r>
        <w:rPr>
          <w:sz w:val="28"/>
          <w:szCs w:val="28"/>
        </w:rPr>
        <w:t xml:space="preserve"> </w:t>
      </w:r>
      <w:r>
        <w:rPr>
          <w:b w:val="0"/>
          <w:sz w:val="28"/>
          <w:szCs w:val="28"/>
        </w:rPr>
        <w:t>муниципальным жилищным контролем</w:t>
      </w:r>
      <w:r>
        <w:rPr>
          <w:sz w:val="28"/>
          <w:szCs w:val="28"/>
        </w:rPr>
        <w:t xml:space="preserve"> </w:t>
      </w:r>
      <w:r>
        <w:rPr>
          <w:b w:val="0"/>
          <w:sz w:val="28"/>
          <w:szCs w:val="28"/>
        </w:rPr>
        <w:t xml:space="preserve">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5D710C" w:rsidRDefault="005D710C" w:rsidP="005D710C">
      <w:pPr>
        <w:keepNext/>
        <w:keepLines/>
        <w:ind w:firstLine="567"/>
        <w:jc w:val="both"/>
      </w:pPr>
      <w:proofErr w:type="gramStart"/>
      <w:r>
        <w:rPr>
          <w:rFonts w:eastAsia="Times New Roman"/>
          <w:sz w:val="28"/>
          <w:szCs w:val="28"/>
          <w:lang w:eastAsia="ru-RU"/>
        </w:rPr>
        <w:t xml:space="preserve">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w:t>
      </w:r>
      <w:hyperlink r:id="rId10" w:history="1">
        <w:r>
          <w:rPr>
            <w:rStyle w:val="aa"/>
            <w:rFonts w:eastAsia="Times New Roman"/>
            <w:sz w:val="28"/>
            <w:szCs w:val="28"/>
            <w:lang w:eastAsia="ru-RU"/>
          </w:rPr>
          <w:t>закона</w:t>
        </w:r>
      </w:hyperlink>
      <w:r>
        <w:rPr>
          <w:rFonts w:eastAsia="Times New Roman"/>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r:id="rId11" w:anchor="dst101179" w:history="1">
        <w:r>
          <w:rPr>
            <w:rStyle w:val="aa"/>
            <w:rFonts w:eastAsia="Times New Roman"/>
            <w:sz w:val="28"/>
            <w:szCs w:val="28"/>
            <w:lang w:eastAsia="ru-RU"/>
          </w:rPr>
          <w:t>частями 4.1</w:t>
        </w:r>
      </w:hyperlink>
      <w:r>
        <w:rPr>
          <w:rFonts w:eastAsia="Times New Roman"/>
          <w:sz w:val="28"/>
          <w:szCs w:val="28"/>
          <w:lang w:eastAsia="ru-RU"/>
        </w:rPr>
        <w:t xml:space="preserve"> и </w:t>
      </w:r>
      <w:hyperlink r:id="rId12" w:anchor="dst658" w:history="1">
        <w:r>
          <w:rPr>
            <w:rStyle w:val="aa"/>
            <w:rFonts w:eastAsia="Times New Roman"/>
            <w:sz w:val="28"/>
            <w:szCs w:val="28"/>
            <w:lang w:eastAsia="ru-RU"/>
          </w:rPr>
          <w:t>4.2</w:t>
        </w:r>
      </w:hyperlink>
      <w:r>
        <w:rPr>
          <w:rFonts w:eastAsia="Times New Roman"/>
          <w:sz w:val="28"/>
          <w:szCs w:val="28"/>
          <w:lang w:eastAsia="ru-RU"/>
        </w:rPr>
        <w:t xml:space="preserve"> статьи 20 Жилищного</w:t>
      </w:r>
      <w:proofErr w:type="gramEnd"/>
      <w:r>
        <w:rPr>
          <w:rFonts w:eastAsia="Times New Roman"/>
          <w:sz w:val="28"/>
          <w:szCs w:val="28"/>
          <w:lang w:eastAsia="ru-RU"/>
        </w:rPr>
        <w:t xml:space="preserve"> кодекса Российской Федерации.</w:t>
      </w:r>
    </w:p>
    <w:p w:rsidR="005D710C" w:rsidRDefault="005D710C" w:rsidP="005D710C">
      <w:pPr>
        <w:autoSpaceDE w:val="0"/>
        <w:ind w:firstLine="567"/>
        <w:jc w:val="both"/>
      </w:pPr>
      <w:r>
        <w:rPr>
          <w:sz w:val="28"/>
          <w:szCs w:val="28"/>
        </w:rPr>
        <w:t xml:space="preserve">Муниципальный жилищный контроль  осуществляется </w:t>
      </w:r>
      <w:proofErr w:type="spellStart"/>
      <w:r w:rsidRPr="005D710C">
        <w:rPr>
          <w:sz w:val="28"/>
          <w:szCs w:val="28"/>
        </w:rPr>
        <w:t>Верх-Ушнурской</w:t>
      </w:r>
      <w:proofErr w:type="spellEnd"/>
      <w:r w:rsidRPr="005D710C">
        <w:rPr>
          <w:sz w:val="28"/>
          <w:szCs w:val="28"/>
        </w:rPr>
        <w:t xml:space="preserve"> сельской</w:t>
      </w:r>
      <w:r>
        <w:rPr>
          <w:sz w:val="28"/>
          <w:szCs w:val="28"/>
        </w:rPr>
        <w:t xml:space="preserve">  администрацией  Советского муниципального района Республики Марий Эл (далее – орган муниципального жилищного контроля). </w:t>
      </w:r>
    </w:p>
    <w:p w:rsidR="005D710C" w:rsidRPr="005D710C" w:rsidRDefault="005D710C" w:rsidP="005D710C">
      <w:pPr>
        <w:pStyle w:val="a4"/>
        <w:ind w:firstLine="567"/>
        <w:jc w:val="both"/>
        <w:rPr>
          <w:lang w:val="ru-RU"/>
        </w:rPr>
      </w:pPr>
      <w:r w:rsidRPr="005D710C">
        <w:rPr>
          <w:rFonts w:ascii="Times New Roman" w:hAnsi="Times New Roman"/>
          <w:sz w:val="28"/>
          <w:szCs w:val="28"/>
          <w:lang w:val="ru-RU"/>
        </w:rPr>
        <w:t>Муниципальный контроль осуществляется в многоквартирных домах,</w:t>
      </w:r>
      <w:r w:rsidRPr="005D710C">
        <w:rPr>
          <w:rFonts w:ascii="Times New Roman" w:hAnsi="Times New Roman"/>
          <w:sz w:val="28"/>
          <w:szCs w:val="28"/>
          <w:lang w:val="ru-RU"/>
        </w:rPr>
        <w:br/>
        <w:t>в которых все жилые и (или) нежилые помещения либо их часть находятся</w:t>
      </w:r>
      <w:r w:rsidRPr="005D710C">
        <w:rPr>
          <w:rFonts w:ascii="Times New Roman" w:hAnsi="Times New Roman"/>
          <w:sz w:val="28"/>
          <w:szCs w:val="28"/>
          <w:lang w:val="ru-RU"/>
        </w:rPr>
        <w:br/>
        <w:t xml:space="preserve">в муниципальной собственности. </w:t>
      </w:r>
    </w:p>
    <w:p w:rsidR="005D710C" w:rsidRDefault="005D710C" w:rsidP="005D710C">
      <w:pPr>
        <w:autoSpaceDE w:val="0"/>
        <w:ind w:firstLine="567"/>
        <w:jc w:val="both"/>
        <w:rPr>
          <w:sz w:val="28"/>
          <w:szCs w:val="28"/>
        </w:rPr>
      </w:pPr>
      <w:r>
        <w:rPr>
          <w:sz w:val="28"/>
          <w:szCs w:val="28"/>
        </w:rPr>
        <w:t>Объектом муниципального жилищного контроля (далее - объект контроля) является:</w:t>
      </w:r>
    </w:p>
    <w:p w:rsidR="005D710C" w:rsidRPr="005D710C" w:rsidRDefault="005D710C" w:rsidP="005D710C">
      <w:pPr>
        <w:pStyle w:val="ConsPlusNormal"/>
        <w:ind w:firstLine="709"/>
        <w:jc w:val="both"/>
      </w:pPr>
      <w:proofErr w:type="gramStart"/>
      <w:r>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Bookmark2"/>
      <w:bookmarkStart w:id="3" w:name="_Hlk77763353"/>
      <w:r>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Положения</w:t>
      </w:r>
      <w:bookmarkEnd w:id="2"/>
      <w:bookmarkEnd w:id="3"/>
      <w:r w:rsidRPr="005D0462">
        <w:rPr>
          <w:b/>
          <w:bCs/>
          <w:color w:val="000000"/>
          <w:sz w:val="28"/>
          <w:szCs w:val="28"/>
        </w:rPr>
        <w:t xml:space="preserve"> </w:t>
      </w:r>
      <w:r w:rsidRPr="005D0462">
        <w:rPr>
          <w:rFonts w:ascii="Times New Roman" w:hAnsi="Times New Roman" w:cs="Times New Roman"/>
          <w:bCs/>
          <w:color w:val="000000"/>
          <w:sz w:val="28"/>
          <w:szCs w:val="28"/>
        </w:rPr>
        <w:t xml:space="preserve">о муниципальном жилищном контроле в </w:t>
      </w:r>
      <w:r w:rsidRPr="005D710C">
        <w:rPr>
          <w:rFonts w:ascii="Times New Roman" w:hAnsi="Times New Roman" w:cs="Times New Roman"/>
          <w:color w:val="333333"/>
          <w:sz w:val="28"/>
          <w:szCs w:val="28"/>
          <w:shd w:val="clear" w:color="auto" w:fill="FFFFFF"/>
        </w:rPr>
        <w:t>Верх-Ушнурском сельском</w:t>
      </w:r>
      <w:r w:rsidRPr="005D0462">
        <w:rPr>
          <w:rFonts w:ascii="Times New Roman" w:hAnsi="Times New Roman" w:cs="Times New Roman"/>
          <w:color w:val="333333"/>
          <w:sz w:val="28"/>
          <w:szCs w:val="28"/>
          <w:shd w:val="clear" w:color="auto" w:fill="FFFFFF"/>
        </w:rPr>
        <w:t xml:space="preserve"> поселении</w:t>
      </w:r>
      <w:r w:rsidRPr="005D0462">
        <w:rPr>
          <w:rFonts w:ascii="Times New Roman" w:hAnsi="Times New Roman" w:cs="Times New Roman"/>
          <w:color w:val="000000"/>
          <w:sz w:val="28"/>
          <w:szCs w:val="28"/>
        </w:rPr>
        <w:t xml:space="preserve"> Советско</w:t>
      </w:r>
      <w:r>
        <w:rPr>
          <w:rFonts w:ascii="Times New Roman" w:hAnsi="Times New Roman" w:cs="Times New Roman"/>
          <w:color w:val="000000"/>
          <w:sz w:val="28"/>
          <w:szCs w:val="28"/>
        </w:rPr>
        <w:t>го</w:t>
      </w:r>
      <w:r w:rsidRPr="005D0462">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5D0462">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5D0462">
        <w:rPr>
          <w:rFonts w:ascii="Times New Roman" w:hAnsi="Times New Roman" w:cs="Times New Roman"/>
          <w:color w:val="000000"/>
          <w:sz w:val="28"/>
          <w:szCs w:val="28"/>
        </w:rPr>
        <w:t xml:space="preserve"> Республики Марий Эл</w:t>
      </w:r>
      <w:r>
        <w:rPr>
          <w:rFonts w:ascii="Times New Roman" w:hAnsi="Times New Roman" w:cs="Times New Roman"/>
          <w:color w:val="000000"/>
          <w:sz w:val="28"/>
          <w:szCs w:val="28"/>
        </w:rPr>
        <w:t xml:space="preserve">, утвержденного решением Собрания депутатов </w:t>
      </w:r>
      <w:proofErr w:type="spellStart"/>
      <w:r w:rsidRPr="005D710C">
        <w:rPr>
          <w:rFonts w:ascii="Times New Roman" w:hAnsi="Times New Roman" w:cs="Times New Roman"/>
          <w:sz w:val="28"/>
          <w:szCs w:val="28"/>
          <w:shd w:val="clear" w:color="auto" w:fill="FFFFFF"/>
        </w:rPr>
        <w:t>Верх-Ушнурского</w:t>
      </w:r>
      <w:proofErr w:type="spellEnd"/>
      <w:r w:rsidRPr="005D710C">
        <w:rPr>
          <w:rFonts w:ascii="Times New Roman" w:hAnsi="Times New Roman" w:cs="Times New Roman"/>
          <w:sz w:val="28"/>
          <w:szCs w:val="28"/>
          <w:shd w:val="clear" w:color="auto" w:fill="FFFFFF"/>
        </w:rPr>
        <w:t xml:space="preserve"> сельского поселении от 30.09.2021 № 120 (далее – Положение)</w:t>
      </w:r>
      <w:r w:rsidRPr="005D710C">
        <w:rPr>
          <w:rFonts w:ascii="Times New Roman" w:hAnsi="Times New Roman" w:cs="Times New Roman"/>
          <w:sz w:val="28"/>
          <w:szCs w:val="28"/>
        </w:rPr>
        <w:t>;</w:t>
      </w:r>
      <w:proofErr w:type="gramEnd"/>
    </w:p>
    <w:p w:rsidR="005D710C" w:rsidRDefault="005D710C" w:rsidP="005D710C">
      <w:pPr>
        <w:pStyle w:val="ConsPlusNormal"/>
        <w:ind w:firstLine="709"/>
        <w:jc w:val="both"/>
      </w:pPr>
      <w:r>
        <w:rPr>
          <w:rFonts w:ascii="Times New Roman" w:hAnsi="Times New Roman" w:cs="Times New Roman"/>
          <w:color w:val="000000"/>
          <w:sz w:val="28"/>
          <w:szCs w:val="28"/>
        </w:rPr>
        <w:t xml:space="preserve">2) результаты деятельности контролируемых лиц, в том числе </w:t>
      </w:r>
      <w:r>
        <w:rPr>
          <w:rFonts w:ascii="Times New Roman" w:hAnsi="Times New Roman" w:cs="Times New Roman"/>
          <w:color w:val="000000"/>
          <w:sz w:val="28"/>
          <w:szCs w:val="28"/>
        </w:rPr>
        <w:lastRenderedPageBreak/>
        <w:t>продукция (товары), работы и услуги, к которым предъявляются обязательные требования, указанные в подпунктах 1 – 11 пункта 1.2 Положения;</w:t>
      </w:r>
    </w:p>
    <w:p w:rsidR="005D710C" w:rsidRDefault="005D710C" w:rsidP="005D710C">
      <w:pPr>
        <w:pStyle w:val="ConsPlusNormal"/>
        <w:ind w:firstLine="709"/>
        <w:jc w:val="both"/>
      </w:pPr>
      <w:r>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Pr>
          <w:color w:val="000000"/>
        </w:rPr>
        <w:t xml:space="preserve"> </w:t>
      </w:r>
      <w:r>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t xml:space="preserve"> </w:t>
      </w:r>
      <w:r>
        <w:rPr>
          <w:rFonts w:ascii="Times New Roman" w:hAnsi="Times New Roman" w:cs="Times New Roman"/>
          <w:color w:val="000000"/>
          <w:sz w:val="28"/>
          <w:szCs w:val="28"/>
        </w:rPr>
        <w:t>указанные в подпунктах 1 – 11 пункта 1.2 Положения.</w:t>
      </w:r>
    </w:p>
    <w:p w:rsidR="005D710C" w:rsidRPr="005D710C" w:rsidRDefault="00F070BE" w:rsidP="005D710C">
      <w:pPr>
        <w:autoSpaceDE w:val="0"/>
        <w:ind w:firstLine="567"/>
        <w:jc w:val="both"/>
        <w:rPr>
          <w:sz w:val="28"/>
          <w:szCs w:val="28"/>
        </w:rPr>
      </w:pPr>
      <w:hyperlink r:id="rId13" w:history="1">
        <w:r w:rsidR="005D710C" w:rsidRPr="005D710C">
          <w:rPr>
            <w:rStyle w:val="aa"/>
            <w:color w:val="auto"/>
            <w:sz w:val="28"/>
            <w:szCs w:val="28"/>
            <w:u w:val="none"/>
          </w:rPr>
          <w:t>В соответствии с частью 7 статьи 22 Федерального закона от 31.07.2020 № 248-ФЗ "О государственном контроле (надзоре) и муниципальном контроле в Российской Федерации" предусмотрено, что система оценки и управления рисками при осуществлении муниципального жилищного контроля не применяется, плановые контрольные (надзорные) мероприятия не проводятся, перечень объектов контроля не ведётся.</w:t>
        </w:r>
      </w:hyperlink>
    </w:p>
    <w:p w:rsidR="005D710C" w:rsidRPr="005D710C" w:rsidRDefault="005D710C" w:rsidP="005D710C">
      <w:pPr>
        <w:pStyle w:val="a4"/>
        <w:ind w:firstLine="567"/>
        <w:jc w:val="both"/>
        <w:rPr>
          <w:lang w:val="ru-RU"/>
        </w:rPr>
      </w:pPr>
      <w:r w:rsidRPr="005D710C">
        <w:rPr>
          <w:rFonts w:ascii="Times New Roman" w:hAnsi="Times New Roman"/>
          <w:sz w:val="28"/>
          <w:szCs w:val="28"/>
          <w:lang w:val="ru-RU"/>
        </w:rPr>
        <w:t xml:space="preserve">Порядок исполнения муниципальной функции по осуществлению муниципального жилищного контроля на территории </w:t>
      </w:r>
      <w:proofErr w:type="spellStart"/>
      <w:r w:rsidRPr="005D710C">
        <w:rPr>
          <w:rFonts w:ascii="Times New Roman" w:hAnsi="Times New Roman"/>
          <w:sz w:val="28"/>
          <w:szCs w:val="28"/>
          <w:shd w:val="clear" w:color="auto" w:fill="FFFFFF"/>
          <w:lang w:val="ru-RU"/>
        </w:rPr>
        <w:t>Верх-Ушнурского</w:t>
      </w:r>
      <w:proofErr w:type="spellEnd"/>
      <w:r w:rsidRPr="005D710C">
        <w:rPr>
          <w:rFonts w:ascii="Times New Roman" w:hAnsi="Times New Roman"/>
          <w:sz w:val="28"/>
          <w:szCs w:val="28"/>
          <w:shd w:val="clear" w:color="auto" w:fill="FFFFFF"/>
          <w:lang w:val="ru-RU"/>
        </w:rPr>
        <w:t xml:space="preserve"> сельского поселения</w:t>
      </w:r>
      <w:r w:rsidRPr="005D710C">
        <w:rPr>
          <w:rFonts w:ascii="Times New Roman" w:hAnsi="Times New Roman"/>
          <w:sz w:val="28"/>
          <w:szCs w:val="28"/>
          <w:lang w:val="ru-RU"/>
        </w:rPr>
        <w:t xml:space="preserve"> регламентирован </w:t>
      </w:r>
      <w:r w:rsidRPr="005D710C">
        <w:rPr>
          <w:rFonts w:ascii="Times New Roman" w:hAnsi="Times New Roman"/>
          <w:bCs/>
          <w:sz w:val="28"/>
          <w:szCs w:val="28"/>
          <w:lang w:val="ru-RU"/>
        </w:rPr>
        <w:t xml:space="preserve">решением Собрания депутатов </w:t>
      </w:r>
      <w:proofErr w:type="spellStart"/>
      <w:r w:rsidRPr="005D710C">
        <w:rPr>
          <w:rFonts w:ascii="Times New Roman" w:hAnsi="Times New Roman"/>
          <w:sz w:val="28"/>
          <w:szCs w:val="28"/>
          <w:shd w:val="clear" w:color="auto" w:fill="FFFFFF"/>
          <w:lang w:val="ru-RU"/>
        </w:rPr>
        <w:t>Верх-Ушнурского</w:t>
      </w:r>
      <w:proofErr w:type="spellEnd"/>
      <w:r w:rsidRPr="005D710C">
        <w:rPr>
          <w:rFonts w:ascii="Times New Roman" w:hAnsi="Times New Roman"/>
          <w:sz w:val="28"/>
          <w:szCs w:val="28"/>
          <w:shd w:val="clear" w:color="auto" w:fill="FFFFFF"/>
          <w:lang w:val="ru-RU"/>
        </w:rPr>
        <w:t xml:space="preserve"> сельского поселении от 30.09.2021 № 120</w:t>
      </w:r>
      <w:r w:rsidRPr="005D710C">
        <w:rPr>
          <w:rFonts w:ascii="Times New Roman" w:hAnsi="Times New Roman"/>
          <w:bCs/>
          <w:sz w:val="28"/>
          <w:szCs w:val="28"/>
          <w:lang w:val="ru-RU"/>
        </w:rPr>
        <w:t xml:space="preserve"> «Об утверждении Положения  о муниципальном жилищном контроле </w:t>
      </w:r>
      <w:r w:rsidRPr="005D710C">
        <w:rPr>
          <w:rFonts w:ascii="Times New Roman" w:hAnsi="Times New Roman"/>
          <w:sz w:val="28"/>
          <w:szCs w:val="28"/>
          <w:shd w:val="clear" w:color="auto" w:fill="FFFFFF"/>
          <w:lang w:val="ru-RU"/>
        </w:rPr>
        <w:t>в Верх-Ушнурском сельском поселении Советского муниципального района Республики Марий Эл</w:t>
      </w:r>
      <w:r w:rsidRPr="005D710C">
        <w:rPr>
          <w:rFonts w:ascii="Times New Roman" w:hAnsi="Times New Roman"/>
          <w:bCs/>
          <w:sz w:val="28"/>
          <w:szCs w:val="28"/>
          <w:lang w:val="ru-RU"/>
        </w:rPr>
        <w:t>».</w:t>
      </w:r>
    </w:p>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Default="005D710C"/>
    <w:p w:rsidR="005D710C" w:rsidRPr="007B629E" w:rsidRDefault="005D710C" w:rsidP="005D710C">
      <w:pPr>
        <w:ind w:firstLine="709"/>
        <w:jc w:val="right"/>
      </w:pPr>
      <w:r>
        <w:lastRenderedPageBreak/>
        <w:t>Приложение №4</w:t>
      </w:r>
      <w:r w:rsidRPr="007B629E">
        <w:t xml:space="preserve"> </w:t>
      </w:r>
    </w:p>
    <w:p w:rsidR="005D710C" w:rsidRPr="007B629E" w:rsidRDefault="005D710C" w:rsidP="005D710C">
      <w:pPr>
        <w:ind w:firstLine="709"/>
        <w:jc w:val="right"/>
      </w:pPr>
      <w:r w:rsidRPr="007B629E">
        <w:t>к постановлению администрации</w:t>
      </w:r>
    </w:p>
    <w:p w:rsidR="005D710C" w:rsidRDefault="005D710C" w:rsidP="005D710C">
      <w:pPr>
        <w:ind w:firstLine="709"/>
        <w:jc w:val="right"/>
      </w:pPr>
      <w:proofErr w:type="spellStart"/>
      <w:r>
        <w:t>Верх-Ушнурского</w:t>
      </w:r>
      <w:proofErr w:type="spellEnd"/>
      <w:r>
        <w:t xml:space="preserve"> сельского поселения</w:t>
      </w:r>
    </w:p>
    <w:p w:rsidR="005D710C" w:rsidRPr="007B629E" w:rsidRDefault="005D710C" w:rsidP="005D710C">
      <w:pPr>
        <w:ind w:firstLine="709"/>
        <w:jc w:val="right"/>
      </w:pPr>
      <w:r>
        <w:t>Советского муниципального района</w:t>
      </w:r>
    </w:p>
    <w:p w:rsidR="005D710C" w:rsidRPr="007B629E" w:rsidRDefault="005D710C" w:rsidP="005D710C">
      <w:pPr>
        <w:ind w:firstLine="709"/>
        <w:jc w:val="right"/>
      </w:pPr>
      <w:r w:rsidRPr="007B629E">
        <w:t>от «</w:t>
      </w:r>
      <w:r>
        <w:t>30</w:t>
      </w:r>
      <w:r w:rsidRPr="007B629E">
        <w:t xml:space="preserve">» </w:t>
      </w:r>
      <w:r>
        <w:t xml:space="preserve">мая </w:t>
      </w:r>
      <w:r w:rsidRPr="007B629E">
        <w:t xml:space="preserve"> 20</w:t>
      </w:r>
      <w:r>
        <w:t xml:space="preserve">22 </w:t>
      </w:r>
      <w:r w:rsidRPr="007B629E">
        <w:t xml:space="preserve"> г. </w:t>
      </w:r>
    </w:p>
    <w:p w:rsidR="005D710C" w:rsidRDefault="005D710C" w:rsidP="005D710C">
      <w:pPr>
        <w:jc w:val="center"/>
        <w:rPr>
          <w:b/>
          <w:bCs/>
          <w:color w:val="000000"/>
          <w:sz w:val="28"/>
          <w:szCs w:val="28"/>
          <w:lang w:eastAsia="ru-RU"/>
        </w:rPr>
      </w:pPr>
    </w:p>
    <w:p w:rsidR="005D710C" w:rsidRDefault="005D710C" w:rsidP="005D710C">
      <w:pPr>
        <w:jc w:val="center"/>
        <w:rPr>
          <w:b/>
          <w:bCs/>
          <w:color w:val="000000"/>
          <w:sz w:val="28"/>
          <w:szCs w:val="28"/>
          <w:lang w:eastAsia="ru-RU"/>
        </w:rPr>
      </w:pPr>
      <w:r>
        <w:rPr>
          <w:b/>
          <w:bCs/>
          <w:color w:val="000000"/>
          <w:sz w:val="28"/>
          <w:szCs w:val="28"/>
          <w:lang w:eastAsia="ru-RU"/>
        </w:rPr>
        <w:t>Руководство по соблюдению обязательных требований</w:t>
      </w:r>
    </w:p>
    <w:p w:rsidR="005D710C" w:rsidRDefault="005D710C" w:rsidP="005D710C">
      <w:pPr>
        <w:jc w:val="center"/>
        <w:rPr>
          <w:b/>
          <w:bCs/>
          <w:color w:val="000000"/>
          <w:sz w:val="28"/>
          <w:szCs w:val="28"/>
          <w:lang w:eastAsia="ru-RU"/>
        </w:rPr>
      </w:pPr>
      <w:r>
        <w:rPr>
          <w:b/>
          <w:bCs/>
          <w:color w:val="000000"/>
          <w:sz w:val="28"/>
          <w:szCs w:val="28"/>
          <w:lang w:eastAsia="ru-RU"/>
        </w:rPr>
        <w:t xml:space="preserve">земельного законодательства, предъявляемых при проведении мероприятий по осуществлению муниципального земельного </w:t>
      </w:r>
    </w:p>
    <w:p w:rsidR="005D710C" w:rsidRPr="00275D1E" w:rsidRDefault="005D710C" w:rsidP="005D710C">
      <w:pPr>
        <w:jc w:val="center"/>
        <w:rPr>
          <w:b/>
          <w:bCs/>
          <w:color w:val="000000"/>
          <w:sz w:val="28"/>
          <w:szCs w:val="28"/>
        </w:rPr>
      </w:pPr>
      <w:r>
        <w:rPr>
          <w:b/>
          <w:bCs/>
          <w:color w:val="000000"/>
          <w:sz w:val="28"/>
          <w:szCs w:val="28"/>
          <w:lang w:eastAsia="ru-RU"/>
        </w:rPr>
        <w:t xml:space="preserve">контроля </w:t>
      </w:r>
      <w:r w:rsidRPr="00275D1E">
        <w:rPr>
          <w:b/>
          <w:bCs/>
          <w:color w:val="000000"/>
          <w:sz w:val="28"/>
          <w:szCs w:val="28"/>
        </w:rPr>
        <w:t xml:space="preserve">в границах </w:t>
      </w:r>
      <w:proofErr w:type="spellStart"/>
      <w:r w:rsidRPr="005D710C">
        <w:rPr>
          <w:b/>
          <w:bCs/>
          <w:color w:val="000000"/>
          <w:sz w:val="28"/>
          <w:szCs w:val="28"/>
        </w:rPr>
        <w:t>Верх-Ушнурского</w:t>
      </w:r>
      <w:proofErr w:type="spellEnd"/>
      <w:r w:rsidRPr="005D710C">
        <w:rPr>
          <w:b/>
          <w:bCs/>
          <w:color w:val="000000"/>
          <w:sz w:val="28"/>
          <w:szCs w:val="28"/>
        </w:rPr>
        <w:t xml:space="preserve"> сельского</w:t>
      </w:r>
      <w:r w:rsidRPr="00275D1E">
        <w:rPr>
          <w:b/>
          <w:bCs/>
          <w:color w:val="000000"/>
          <w:sz w:val="28"/>
          <w:szCs w:val="28"/>
        </w:rPr>
        <w:t xml:space="preserve"> поселения </w:t>
      </w:r>
    </w:p>
    <w:p w:rsidR="005D710C" w:rsidRPr="00275D1E" w:rsidRDefault="005D710C" w:rsidP="005D710C">
      <w:pPr>
        <w:jc w:val="center"/>
        <w:rPr>
          <w:b/>
          <w:bCs/>
          <w:color w:val="000000"/>
          <w:sz w:val="28"/>
          <w:szCs w:val="28"/>
          <w:lang w:eastAsia="ru-RU"/>
        </w:rPr>
      </w:pPr>
      <w:r w:rsidRPr="00275D1E">
        <w:rPr>
          <w:b/>
          <w:bCs/>
          <w:color w:val="000000"/>
          <w:sz w:val="28"/>
          <w:szCs w:val="28"/>
        </w:rPr>
        <w:t>Советского муниципального района Республики Марий Эл</w:t>
      </w:r>
    </w:p>
    <w:p w:rsidR="005D710C" w:rsidRDefault="005D710C" w:rsidP="005D710C">
      <w:pPr>
        <w:jc w:val="center"/>
        <w:rPr>
          <w:b/>
          <w:bCs/>
          <w:color w:val="000000"/>
          <w:sz w:val="28"/>
          <w:szCs w:val="28"/>
          <w:lang w:eastAsia="ru-RU"/>
        </w:rPr>
      </w:pPr>
    </w:p>
    <w:p w:rsidR="005D710C" w:rsidRDefault="005D710C" w:rsidP="005D710C">
      <w:pPr>
        <w:ind w:firstLine="708"/>
        <w:jc w:val="both"/>
        <w:rPr>
          <w:rFonts w:eastAsia="Times New Roman"/>
          <w:sz w:val="28"/>
          <w:szCs w:val="28"/>
          <w:lang w:eastAsia="ru-RU"/>
        </w:rPr>
      </w:pPr>
      <w:proofErr w:type="gramStart"/>
      <w:r w:rsidRPr="003B1025">
        <w:rPr>
          <w:rFonts w:eastAsia="Times New Roman"/>
          <w:sz w:val="28"/>
          <w:szCs w:val="28"/>
          <w:lang w:eastAsia="ru-RU"/>
        </w:rPr>
        <w:t>Настоящее руководство разраб</w:t>
      </w:r>
      <w:r>
        <w:rPr>
          <w:rFonts w:eastAsia="Times New Roman"/>
          <w:sz w:val="28"/>
          <w:szCs w:val="28"/>
          <w:lang w:eastAsia="ru-RU"/>
        </w:rPr>
        <w:t>отано в соответствии с пунктом 5 части 3 статьи 46</w:t>
      </w:r>
      <w:r w:rsidRPr="003B1025">
        <w:rPr>
          <w:rFonts w:eastAsia="Times New Roman"/>
          <w:sz w:val="28"/>
          <w:szCs w:val="28"/>
          <w:lang w:eastAsia="ru-RU"/>
        </w:rPr>
        <w:t xml:space="preserve"> Феде</w:t>
      </w:r>
      <w:r>
        <w:rPr>
          <w:rFonts w:eastAsia="Times New Roman"/>
          <w:sz w:val="28"/>
          <w:szCs w:val="28"/>
          <w:lang w:eastAsia="ru-RU"/>
        </w:rPr>
        <w:t>рального закона от 31.07.2020 №248</w:t>
      </w:r>
      <w:r w:rsidRPr="003B1025">
        <w:rPr>
          <w:rFonts w:eastAsia="Times New Roman"/>
          <w:sz w:val="28"/>
          <w:szCs w:val="28"/>
          <w:lang w:eastAsia="ru-RU"/>
        </w:rPr>
        <w:t>-ФЗ "</w:t>
      </w:r>
      <w:r>
        <w:rPr>
          <w:rFonts w:eastAsia="Times New Roman"/>
          <w:sz w:val="28"/>
          <w:szCs w:val="28"/>
          <w:lang w:eastAsia="ru-RU"/>
        </w:rPr>
        <w:t>О государственном контроле (надзоре) и муниципальном контроле в Российской Федерации</w:t>
      </w:r>
      <w:r w:rsidRPr="003B1025">
        <w:rPr>
          <w:rFonts w:eastAsia="Times New Roman"/>
          <w:sz w:val="28"/>
          <w:szCs w:val="28"/>
          <w:lang w:eastAsia="ru-RU"/>
        </w:rPr>
        <w:t xml:space="preserve">" и в целях оказания гражданам, юридическим лицам и индивидуальным предпринимателям, в том числе относящимся к субъектам малого и среднего </w:t>
      </w:r>
      <w:r w:rsidRPr="00532174">
        <w:rPr>
          <w:rFonts w:eastAsia="Times New Roman"/>
          <w:sz w:val="28"/>
          <w:szCs w:val="28"/>
          <w:lang w:eastAsia="ru-RU"/>
        </w:rPr>
        <w:t>предпринимательства, использующим земельные участки, информационно-методической поддержки в вопросах соблюдения обязательных требований, контроль за соблюдением</w:t>
      </w:r>
      <w:proofErr w:type="gramEnd"/>
      <w:r w:rsidRPr="00532174">
        <w:rPr>
          <w:rFonts w:eastAsia="Times New Roman"/>
          <w:sz w:val="28"/>
          <w:szCs w:val="28"/>
          <w:lang w:eastAsia="ru-RU"/>
        </w:rPr>
        <w:t xml:space="preserve"> </w:t>
      </w:r>
      <w:proofErr w:type="gramStart"/>
      <w:r w:rsidRPr="00532174">
        <w:rPr>
          <w:rFonts w:eastAsia="Times New Roman"/>
          <w:sz w:val="28"/>
          <w:szCs w:val="28"/>
          <w:lang w:eastAsia="ru-RU"/>
        </w:rPr>
        <w:t>которых</w:t>
      </w:r>
      <w:proofErr w:type="gramEnd"/>
      <w:r w:rsidRPr="00532174">
        <w:rPr>
          <w:rFonts w:eastAsia="Times New Roman"/>
          <w:sz w:val="28"/>
          <w:szCs w:val="28"/>
          <w:lang w:eastAsia="ru-RU"/>
        </w:rPr>
        <w:t xml:space="preserve"> осуществляет орган местного самоуправления при осуществлении муниципального земельного контроля на территории </w:t>
      </w:r>
      <w:proofErr w:type="spellStart"/>
      <w:r w:rsidRPr="005D710C">
        <w:rPr>
          <w:bCs/>
          <w:color w:val="000000"/>
          <w:sz w:val="28"/>
          <w:szCs w:val="28"/>
        </w:rPr>
        <w:t>Верх-Ушнурского</w:t>
      </w:r>
      <w:proofErr w:type="spellEnd"/>
      <w:r w:rsidRPr="005D710C">
        <w:rPr>
          <w:bCs/>
          <w:color w:val="000000"/>
          <w:sz w:val="28"/>
          <w:szCs w:val="28"/>
        </w:rPr>
        <w:t xml:space="preserve"> сельского</w:t>
      </w:r>
      <w:r w:rsidRPr="00275D1E">
        <w:rPr>
          <w:b/>
          <w:bCs/>
          <w:color w:val="000000"/>
          <w:sz w:val="28"/>
          <w:szCs w:val="28"/>
        </w:rPr>
        <w:t xml:space="preserve"> </w:t>
      </w:r>
      <w:r>
        <w:rPr>
          <w:rFonts w:eastAsia="Times New Roman"/>
          <w:sz w:val="28"/>
          <w:szCs w:val="28"/>
          <w:lang w:eastAsia="ru-RU"/>
        </w:rPr>
        <w:t>поселения</w:t>
      </w:r>
      <w:r w:rsidRPr="00532174">
        <w:rPr>
          <w:rFonts w:eastAsia="Times New Roman"/>
          <w:sz w:val="28"/>
          <w:szCs w:val="28"/>
          <w:lang w:eastAsia="ru-RU"/>
        </w:rPr>
        <w:t>.</w:t>
      </w:r>
    </w:p>
    <w:p w:rsidR="005D710C" w:rsidRDefault="005D710C" w:rsidP="005D710C">
      <w:pPr>
        <w:ind w:firstLine="708"/>
        <w:jc w:val="both"/>
        <w:rPr>
          <w:sz w:val="28"/>
          <w:szCs w:val="28"/>
        </w:rPr>
      </w:pPr>
      <w:r w:rsidRPr="00532174">
        <w:rPr>
          <w:sz w:val="28"/>
          <w:szCs w:val="28"/>
        </w:rPr>
        <w:t xml:space="preserve">Предметом муниципального контроля является </w:t>
      </w:r>
      <w:r w:rsidRPr="004049D8">
        <w:rPr>
          <w:color w:val="000000"/>
          <w:sz w:val="28"/>
          <w:szCs w:val="28"/>
        </w:rPr>
        <w:t>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Pr="00532174">
        <w:rPr>
          <w:sz w:val="28"/>
          <w:szCs w:val="28"/>
        </w:rPr>
        <w:t>.</w:t>
      </w:r>
    </w:p>
    <w:p w:rsidR="005D710C" w:rsidRDefault="005D710C" w:rsidP="005D710C">
      <w:pPr>
        <w:autoSpaceDE w:val="0"/>
        <w:autoSpaceDN w:val="0"/>
        <w:ind w:firstLine="709"/>
        <w:jc w:val="both"/>
        <w:rPr>
          <w:color w:val="000000"/>
          <w:sz w:val="28"/>
          <w:szCs w:val="28"/>
          <w:lang w:eastAsia="ru-RU"/>
        </w:rPr>
      </w:pPr>
      <w:r>
        <w:rPr>
          <w:color w:val="000000"/>
          <w:sz w:val="28"/>
          <w:szCs w:val="28"/>
          <w:lang w:eastAsia="ru-RU"/>
        </w:rPr>
        <w:t>В соответствии с положениями Земельного кодекса Российской Федерации от 25 октября 2001 года № 136-ФЗ (далее – Земельный кодекс)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5D710C" w:rsidRDefault="005D710C" w:rsidP="005D710C">
      <w:pPr>
        <w:autoSpaceDE w:val="0"/>
        <w:autoSpaceDN w:val="0"/>
        <w:ind w:firstLine="709"/>
        <w:jc w:val="both"/>
        <w:rPr>
          <w:color w:val="000000"/>
          <w:sz w:val="28"/>
          <w:szCs w:val="28"/>
          <w:lang w:eastAsia="ru-RU"/>
        </w:rPr>
      </w:pPr>
      <w:r>
        <w:rPr>
          <w:color w:val="000000"/>
          <w:sz w:val="28"/>
          <w:szCs w:val="28"/>
          <w:lang w:eastAsia="ru-RU"/>
        </w:rPr>
        <w:t>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5D710C" w:rsidRDefault="005D710C" w:rsidP="005D710C">
      <w:pPr>
        <w:ind w:firstLine="709"/>
        <w:jc w:val="both"/>
        <w:rPr>
          <w:color w:val="000000"/>
          <w:sz w:val="28"/>
          <w:szCs w:val="28"/>
          <w:lang w:eastAsia="ru-RU"/>
        </w:rPr>
      </w:pPr>
      <w:r>
        <w:rPr>
          <w:color w:val="000000"/>
          <w:sz w:val="28"/>
          <w:szCs w:val="28"/>
          <w:lang w:eastAsia="ru-RU"/>
        </w:rPr>
        <w:t xml:space="preserve">Объектами земельных отношений являются: </w:t>
      </w:r>
    </w:p>
    <w:p w:rsidR="005D710C" w:rsidRDefault="005D710C" w:rsidP="005D710C">
      <w:pPr>
        <w:jc w:val="both"/>
        <w:rPr>
          <w:color w:val="000000"/>
          <w:sz w:val="28"/>
          <w:szCs w:val="28"/>
          <w:lang w:eastAsia="ru-RU"/>
        </w:rPr>
      </w:pPr>
      <w:r>
        <w:rPr>
          <w:color w:val="000000"/>
          <w:sz w:val="28"/>
          <w:szCs w:val="28"/>
          <w:lang w:eastAsia="ru-RU"/>
        </w:rPr>
        <w:t xml:space="preserve">- земля как природный объект и природный ресурс; </w:t>
      </w:r>
    </w:p>
    <w:p w:rsidR="005D710C" w:rsidRDefault="005D710C" w:rsidP="005D710C">
      <w:pPr>
        <w:jc w:val="both"/>
        <w:rPr>
          <w:color w:val="000000"/>
          <w:sz w:val="28"/>
          <w:szCs w:val="28"/>
          <w:lang w:eastAsia="ru-RU"/>
        </w:rPr>
      </w:pPr>
      <w:r>
        <w:rPr>
          <w:color w:val="000000"/>
          <w:sz w:val="28"/>
          <w:szCs w:val="28"/>
          <w:lang w:eastAsia="ru-RU"/>
        </w:rPr>
        <w:t xml:space="preserve">- земельные участки; </w:t>
      </w:r>
    </w:p>
    <w:p w:rsidR="005D710C" w:rsidRDefault="005D710C" w:rsidP="005D710C">
      <w:pPr>
        <w:jc w:val="both"/>
        <w:rPr>
          <w:color w:val="000000"/>
          <w:sz w:val="28"/>
          <w:szCs w:val="28"/>
          <w:lang w:eastAsia="ru-RU"/>
        </w:rPr>
      </w:pPr>
      <w:r>
        <w:rPr>
          <w:color w:val="000000"/>
          <w:sz w:val="28"/>
          <w:szCs w:val="28"/>
          <w:lang w:eastAsia="ru-RU"/>
        </w:rPr>
        <w:t xml:space="preserve">- части земельных участков. </w:t>
      </w:r>
    </w:p>
    <w:p w:rsidR="005D710C" w:rsidRDefault="005D710C" w:rsidP="005D710C">
      <w:pPr>
        <w:autoSpaceDE w:val="0"/>
        <w:autoSpaceDN w:val="0"/>
        <w:adjustRightInd w:val="0"/>
        <w:ind w:firstLine="709"/>
        <w:jc w:val="both"/>
        <w:rPr>
          <w:color w:val="000000"/>
          <w:sz w:val="28"/>
          <w:szCs w:val="28"/>
        </w:rPr>
      </w:pPr>
      <w:r w:rsidRPr="00D14378">
        <w:rPr>
          <w:rFonts w:eastAsia="Times New Roman"/>
          <w:sz w:val="28"/>
          <w:szCs w:val="28"/>
          <w:lang w:eastAsia="ru-RU"/>
        </w:rPr>
        <w:t>Объектами муниципального контроля являются</w:t>
      </w:r>
      <w:r>
        <w:rPr>
          <w:rFonts w:eastAsia="Times New Roman"/>
          <w:sz w:val="28"/>
          <w:szCs w:val="28"/>
          <w:lang w:eastAsia="ru-RU"/>
        </w:rPr>
        <w:t xml:space="preserve"> </w:t>
      </w:r>
      <w:r w:rsidRPr="004049D8">
        <w:rPr>
          <w:color w:val="000000"/>
          <w:sz w:val="28"/>
          <w:szCs w:val="28"/>
        </w:rPr>
        <w:t xml:space="preserve">земли, земельные участки или части земельных участков в границах </w:t>
      </w:r>
      <w:proofErr w:type="spellStart"/>
      <w:r w:rsidRPr="005D710C">
        <w:rPr>
          <w:color w:val="000000"/>
          <w:sz w:val="28"/>
          <w:szCs w:val="28"/>
        </w:rPr>
        <w:t>Верх-Ушнурского</w:t>
      </w:r>
      <w:proofErr w:type="spellEnd"/>
      <w:r w:rsidRPr="005D710C">
        <w:rPr>
          <w:color w:val="000000"/>
          <w:sz w:val="28"/>
          <w:szCs w:val="28"/>
        </w:rPr>
        <w:t xml:space="preserve"> сельского</w:t>
      </w:r>
      <w:r w:rsidRPr="0064369D">
        <w:rPr>
          <w:color w:val="000000"/>
          <w:sz w:val="28"/>
          <w:szCs w:val="28"/>
        </w:rPr>
        <w:t xml:space="preserve"> поселения</w:t>
      </w:r>
      <w:r>
        <w:rPr>
          <w:color w:val="000000"/>
          <w:sz w:val="28"/>
          <w:szCs w:val="28"/>
        </w:rPr>
        <w:t xml:space="preserve"> Советского муниципального района Республики Марий </w:t>
      </w:r>
      <w:r>
        <w:rPr>
          <w:color w:val="000000"/>
          <w:sz w:val="28"/>
          <w:szCs w:val="28"/>
        </w:rPr>
        <w:lastRenderedPageBreak/>
        <w:t>Эл.</w:t>
      </w:r>
    </w:p>
    <w:p w:rsidR="005D710C" w:rsidRDefault="005D710C" w:rsidP="005D710C">
      <w:pPr>
        <w:ind w:firstLine="708"/>
        <w:jc w:val="both"/>
        <w:rPr>
          <w:color w:val="000000"/>
          <w:sz w:val="28"/>
          <w:szCs w:val="28"/>
          <w:lang w:eastAsia="ru-RU"/>
        </w:rPr>
      </w:pPr>
      <w:r>
        <w:rPr>
          <w:color w:val="000000"/>
          <w:sz w:val="28"/>
          <w:szCs w:val="28"/>
          <w:lang w:eastAsia="ru-RU"/>
        </w:rPr>
        <w:t>В свою очередь, земельный участок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Государственный кадастровый учет земельных участков осуществляется в соответствии с Федеральным законом от 13июля 2015 №218-ФЗ «О государственной регистрации недвижимости».</w:t>
      </w:r>
    </w:p>
    <w:p w:rsidR="005D710C" w:rsidRDefault="005D710C" w:rsidP="005D710C">
      <w:pPr>
        <w:autoSpaceDE w:val="0"/>
        <w:autoSpaceDN w:val="0"/>
        <w:ind w:firstLine="709"/>
        <w:jc w:val="center"/>
        <w:rPr>
          <w:b/>
          <w:bCs/>
          <w:sz w:val="28"/>
          <w:szCs w:val="28"/>
          <w:lang w:eastAsia="ru-RU"/>
        </w:rPr>
      </w:pPr>
    </w:p>
    <w:p w:rsidR="005D710C" w:rsidRDefault="005D710C" w:rsidP="005D710C">
      <w:pPr>
        <w:autoSpaceDE w:val="0"/>
        <w:autoSpaceDN w:val="0"/>
        <w:ind w:firstLine="709"/>
        <w:jc w:val="center"/>
        <w:rPr>
          <w:b/>
          <w:bCs/>
          <w:sz w:val="28"/>
          <w:szCs w:val="28"/>
          <w:lang w:eastAsia="ru-RU"/>
        </w:rPr>
      </w:pPr>
      <w:r>
        <w:rPr>
          <w:b/>
          <w:bCs/>
          <w:sz w:val="28"/>
          <w:szCs w:val="28"/>
          <w:lang w:eastAsia="ru-RU"/>
        </w:rPr>
        <w:t>Обязанности правообладателей земельных участков</w:t>
      </w:r>
    </w:p>
    <w:p w:rsidR="005D710C" w:rsidRDefault="005D710C" w:rsidP="005D710C">
      <w:pPr>
        <w:autoSpaceDE w:val="0"/>
        <w:autoSpaceDN w:val="0"/>
        <w:ind w:firstLine="709"/>
        <w:jc w:val="center"/>
        <w:rPr>
          <w:b/>
          <w:bCs/>
          <w:sz w:val="28"/>
          <w:szCs w:val="28"/>
          <w:lang w:eastAsia="ru-RU"/>
        </w:rPr>
      </w:pPr>
    </w:p>
    <w:p w:rsidR="005D710C" w:rsidRDefault="005D710C" w:rsidP="005D710C">
      <w:pPr>
        <w:ind w:firstLine="709"/>
        <w:jc w:val="both"/>
        <w:rPr>
          <w:color w:val="000000"/>
          <w:sz w:val="28"/>
          <w:szCs w:val="28"/>
          <w:lang w:eastAsia="ru-RU"/>
        </w:rPr>
      </w:pPr>
      <w:r>
        <w:rPr>
          <w:color w:val="000000"/>
          <w:sz w:val="28"/>
          <w:szCs w:val="28"/>
          <w:lang w:eastAsia="ru-RU"/>
        </w:rPr>
        <w:t>Согласно статье 42 Земельного кодекса собственники земельных участков и лица, не являющиеся собственниками земельных участков, обязаны:</w:t>
      </w:r>
    </w:p>
    <w:p w:rsidR="005D710C" w:rsidRDefault="005D710C" w:rsidP="005D710C">
      <w:pPr>
        <w:autoSpaceDE w:val="0"/>
        <w:autoSpaceDN w:val="0"/>
        <w:adjustRightInd w:val="0"/>
        <w:jc w:val="both"/>
        <w:rPr>
          <w:rFonts w:eastAsiaTheme="minorHAnsi"/>
          <w:sz w:val="28"/>
          <w:szCs w:val="28"/>
        </w:rPr>
      </w:pPr>
      <w:r>
        <w:rPr>
          <w:rFonts w:eastAsiaTheme="minorHAnsi"/>
          <w:sz w:val="28"/>
          <w:szCs w:val="28"/>
        </w:rPr>
        <w:t>-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5D710C" w:rsidRDefault="005D710C" w:rsidP="005D710C">
      <w:pPr>
        <w:autoSpaceDE w:val="0"/>
        <w:autoSpaceDN w:val="0"/>
        <w:adjustRightInd w:val="0"/>
        <w:jc w:val="both"/>
        <w:rPr>
          <w:rFonts w:eastAsiaTheme="minorHAnsi"/>
          <w:sz w:val="28"/>
          <w:szCs w:val="28"/>
        </w:rPr>
      </w:pPr>
      <w:r>
        <w:rPr>
          <w:rFonts w:eastAsiaTheme="minorHAnsi"/>
          <w:sz w:val="28"/>
          <w:szCs w:val="28"/>
        </w:rPr>
        <w:t>- сохранять межевые, геодезические и другие специальные знаки, установленные на земельных участках в соответствии с законодательством;</w:t>
      </w:r>
    </w:p>
    <w:p w:rsidR="005D710C" w:rsidRDefault="005D710C" w:rsidP="005D710C">
      <w:pPr>
        <w:autoSpaceDE w:val="0"/>
        <w:autoSpaceDN w:val="0"/>
        <w:adjustRightInd w:val="0"/>
        <w:jc w:val="both"/>
        <w:rPr>
          <w:rFonts w:eastAsiaTheme="minorHAnsi"/>
          <w:sz w:val="28"/>
          <w:szCs w:val="28"/>
        </w:rPr>
      </w:pPr>
      <w:r>
        <w:rPr>
          <w:rFonts w:eastAsiaTheme="minorHAnsi"/>
          <w:sz w:val="28"/>
          <w:szCs w:val="28"/>
        </w:rPr>
        <w:t>- осуществлять мероприятия по охране земель, лесов, водных объектов и других природных ресурсов, в том числе меры пожарной безопасности;</w:t>
      </w:r>
    </w:p>
    <w:p w:rsidR="005D710C" w:rsidRDefault="005D710C" w:rsidP="005D710C">
      <w:pPr>
        <w:autoSpaceDE w:val="0"/>
        <w:autoSpaceDN w:val="0"/>
        <w:adjustRightInd w:val="0"/>
        <w:jc w:val="both"/>
        <w:rPr>
          <w:rFonts w:eastAsiaTheme="minorHAnsi"/>
          <w:sz w:val="28"/>
          <w:szCs w:val="28"/>
        </w:rPr>
      </w:pPr>
      <w:r>
        <w:rPr>
          <w:rFonts w:eastAsiaTheme="minorHAnsi"/>
          <w:sz w:val="28"/>
          <w:szCs w:val="28"/>
        </w:rPr>
        <w:t>- своевременно приступать к использованию земельных участков в случаях, если сроки освоения земельных участков предусмотрены договорами;</w:t>
      </w:r>
    </w:p>
    <w:p w:rsidR="005D710C" w:rsidRDefault="005D710C" w:rsidP="005D710C">
      <w:pPr>
        <w:autoSpaceDE w:val="0"/>
        <w:autoSpaceDN w:val="0"/>
        <w:adjustRightInd w:val="0"/>
        <w:jc w:val="both"/>
        <w:rPr>
          <w:rFonts w:eastAsiaTheme="minorHAnsi"/>
          <w:sz w:val="28"/>
          <w:szCs w:val="28"/>
        </w:rPr>
      </w:pPr>
      <w:r>
        <w:rPr>
          <w:rFonts w:eastAsiaTheme="minorHAnsi"/>
          <w:sz w:val="28"/>
          <w:szCs w:val="28"/>
        </w:rPr>
        <w:t>- своевременно производить платежи за землю;</w:t>
      </w:r>
    </w:p>
    <w:p w:rsidR="005D710C" w:rsidRDefault="005D710C" w:rsidP="005D710C">
      <w:pPr>
        <w:autoSpaceDE w:val="0"/>
        <w:autoSpaceDN w:val="0"/>
        <w:adjustRightInd w:val="0"/>
        <w:jc w:val="both"/>
        <w:rPr>
          <w:rFonts w:eastAsiaTheme="minorHAnsi"/>
          <w:sz w:val="28"/>
          <w:szCs w:val="28"/>
        </w:rPr>
      </w:pPr>
      <w:r>
        <w:rPr>
          <w:rFonts w:eastAsiaTheme="minorHAnsi"/>
          <w:sz w:val="28"/>
          <w:szCs w:val="28"/>
        </w:rPr>
        <w:t xml:space="preserve">-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14" w:history="1">
        <w:r w:rsidRPr="00DB75B9">
          <w:rPr>
            <w:rFonts w:eastAsiaTheme="minorHAnsi"/>
            <w:sz w:val="28"/>
            <w:szCs w:val="28"/>
          </w:rPr>
          <w:t>законодательства</w:t>
        </w:r>
      </w:hyperlink>
      <w:r>
        <w:rPr>
          <w:rFonts w:eastAsiaTheme="minorHAnsi"/>
          <w:sz w:val="28"/>
          <w:szCs w:val="28"/>
        </w:rPr>
        <w:t xml:space="preserve"> о градостроительной деятельности;</w:t>
      </w:r>
    </w:p>
    <w:p w:rsidR="005D710C" w:rsidRDefault="005D710C" w:rsidP="005D710C">
      <w:pPr>
        <w:autoSpaceDE w:val="0"/>
        <w:autoSpaceDN w:val="0"/>
        <w:adjustRightInd w:val="0"/>
        <w:jc w:val="both"/>
        <w:rPr>
          <w:rFonts w:eastAsiaTheme="minorHAnsi"/>
          <w:sz w:val="28"/>
          <w:szCs w:val="28"/>
        </w:rPr>
      </w:pPr>
      <w:r>
        <w:rPr>
          <w:rFonts w:eastAsiaTheme="minorHAnsi"/>
          <w:sz w:val="28"/>
          <w:szCs w:val="28"/>
        </w:rPr>
        <w:t>- не допускать загрязнение, истощение, деградацию, порчу, уничтожение земель и почв и иное негативное воздействие на земли и почвы;</w:t>
      </w:r>
    </w:p>
    <w:p w:rsidR="005D710C" w:rsidRDefault="005D710C" w:rsidP="005D710C">
      <w:pPr>
        <w:autoSpaceDE w:val="0"/>
        <w:autoSpaceDN w:val="0"/>
        <w:adjustRightInd w:val="0"/>
        <w:jc w:val="both"/>
        <w:rPr>
          <w:rFonts w:eastAsiaTheme="minorHAnsi"/>
          <w:sz w:val="28"/>
          <w:szCs w:val="28"/>
        </w:rPr>
      </w:pPr>
      <w:proofErr w:type="gramStart"/>
      <w:r>
        <w:rPr>
          <w:rFonts w:eastAsiaTheme="minorHAnsi"/>
          <w:sz w:val="28"/>
          <w:szCs w:val="28"/>
        </w:rPr>
        <w:t xml:space="preserve">- 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Pr>
          <w:rFonts w:eastAsiaTheme="minorHAnsi"/>
          <w:sz w:val="28"/>
          <w:szCs w:val="28"/>
        </w:rPr>
        <w:t>аммиакопроводов</w:t>
      </w:r>
      <w:proofErr w:type="spellEnd"/>
      <w:r>
        <w:rPr>
          <w:rFonts w:eastAsiaTheme="minorHAnsi"/>
          <w:sz w:val="28"/>
          <w:szCs w:val="28"/>
        </w:rPr>
        <w:t>, по предупреждению чрезвычайных ситуаций, по ликвидации последствий возникших на них аварий, катастроф;</w:t>
      </w:r>
      <w:proofErr w:type="gramEnd"/>
    </w:p>
    <w:p w:rsidR="005D710C" w:rsidRDefault="005D710C" w:rsidP="005D710C">
      <w:pPr>
        <w:autoSpaceDE w:val="0"/>
        <w:autoSpaceDN w:val="0"/>
        <w:adjustRightInd w:val="0"/>
        <w:jc w:val="both"/>
        <w:rPr>
          <w:rFonts w:eastAsiaTheme="minorHAnsi"/>
          <w:sz w:val="28"/>
          <w:szCs w:val="28"/>
        </w:rPr>
      </w:pPr>
      <w:r>
        <w:rPr>
          <w:rFonts w:eastAsiaTheme="minorHAnsi"/>
          <w:sz w:val="28"/>
          <w:szCs w:val="28"/>
        </w:rPr>
        <w:t>- выполнять иные требования, предусмотренные настоящим Кодексом, федеральными законами.</w:t>
      </w:r>
    </w:p>
    <w:p w:rsidR="005D710C" w:rsidRDefault="005D710C" w:rsidP="005D710C">
      <w:pPr>
        <w:ind w:firstLine="709"/>
        <w:jc w:val="center"/>
        <w:rPr>
          <w:b/>
          <w:bCs/>
          <w:sz w:val="28"/>
          <w:szCs w:val="28"/>
          <w:lang w:eastAsia="ru-RU"/>
        </w:rPr>
      </w:pPr>
    </w:p>
    <w:p w:rsidR="005D710C" w:rsidRDefault="005D710C" w:rsidP="005D710C">
      <w:pPr>
        <w:ind w:firstLine="709"/>
        <w:jc w:val="center"/>
        <w:rPr>
          <w:b/>
          <w:bCs/>
          <w:sz w:val="28"/>
          <w:szCs w:val="28"/>
          <w:lang w:eastAsia="ru-RU"/>
        </w:rPr>
      </w:pPr>
    </w:p>
    <w:p w:rsidR="005D710C" w:rsidRDefault="005D710C" w:rsidP="005D710C">
      <w:pPr>
        <w:ind w:firstLine="709"/>
        <w:jc w:val="center"/>
        <w:rPr>
          <w:b/>
          <w:bCs/>
          <w:sz w:val="28"/>
          <w:szCs w:val="28"/>
          <w:lang w:eastAsia="ru-RU"/>
        </w:rPr>
      </w:pPr>
    </w:p>
    <w:p w:rsidR="005D710C" w:rsidRPr="002E0B45" w:rsidRDefault="005D710C" w:rsidP="005D710C">
      <w:pPr>
        <w:ind w:firstLine="708"/>
        <w:jc w:val="center"/>
        <w:rPr>
          <w:rFonts w:eastAsia="Times New Roman"/>
          <w:b/>
          <w:bCs/>
          <w:sz w:val="28"/>
          <w:szCs w:val="28"/>
          <w:lang w:eastAsia="ru-RU"/>
        </w:rPr>
      </w:pPr>
      <w:r>
        <w:rPr>
          <w:rFonts w:eastAsia="Times New Roman"/>
          <w:b/>
          <w:bCs/>
          <w:sz w:val="28"/>
          <w:szCs w:val="28"/>
          <w:lang w:eastAsia="ru-RU"/>
        </w:rPr>
        <w:lastRenderedPageBreak/>
        <w:t>И</w:t>
      </w:r>
      <w:r w:rsidRPr="002E0B45">
        <w:rPr>
          <w:rFonts w:eastAsia="Times New Roman"/>
          <w:b/>
          <w:bCs/>
          <w:sz w:val="28"/>
          <w:szCs w:val="28"/>
          <w:lang w:eastAsia="ru-RU"/>
        </w:rPr>
        <w:t>спользова</w:t>
      </w:r>
      <w:r>
        <w:rPr>
          <w:rFonts w:eastAsia="Times New Roman"/>
          <w:b/>
          <w:bCs/>
          <w:sz w:val="28"/>
          <w:szCs w:val="28"/>
          <w:lang w:eastAsia="ru-RU"/>
        </w:rPr>
        <w:t>ние</w:t>
      </w:r>
      <w:r w:rsidRPr="002E0B45">
        <w:rPr>
          <w:rFonts w:eastAsia="Times New Roman"/>
          <w:b/>
          <w:bCs/>
          <w:sz w:val="28"/>
          <w:szCs w:val="28"/>
          <w:lang w:eastAsia="ru-RU"/>
        </w:rPr>
        <w:t xml:space="preserve"> земельн</w:t>
      </w:r>
      <w:r>
        <w:rPr>
          <w:rFonts w:eastAsia="Times New Roman"/>
          <w:b/>
          <w:bCs/>
          <w:sz w:val="28"/>
          <w:szCs w:val="28"/>
          <w:lang w:eastAsia="ru-RU"/>
        </w:rPr>
        <w:t>ого</w:t>
      </w:r>
      <w:r w:rsidRPr="002E0B45">
        <w:rPr>
          <w:rFonts w:eastAsia="Times New Roman"/>
          <w:b/>
          <w:bCs/>
          <w:sz w:val="28"/>
          <w:szCs w:val="28"/>
          <w:lang w:eastAsia="ru-RU"/>
        </w:rPr>
        <w:t xml:space="preserve"> участ</w:t>
      </w:r>
      <w:r>
        <w:rPr>
          <w:rFonts w:eastAsia="Times New Roman"/>
          <w:b/>
          <w:bCs/>
          <w:sz w:val="28"/>
          <w:szCs w:val="28"/>
          <w:lang w:eastAsia="ru-RU"/>
        </w:rPr>
        <w:t>ка</w:t>
      </w:r>
      <w:r w:rsidRPr="002E0B45">
        <w:rPr>
          <w:rFonts w:eastAsia="Times New Roman"/>
          <w:b/>
          <w:bCs/>
          <w:sz w:val="28"/>
          <w:szCs w:val="28"/>
          <w:lang w:eastAsia="ru-RU"/>
        </w:rPr>
        <w:t xml:space="preserve"> </w:t>
      </w:r>
    </w:p>
    <w:p w:rsidR="005D710C" w:rsidRPr="002E0B45" w:rsidRDefault="005D710C" w:rsidP="005D710C">
      <w:pPr>
        <w:ind w:firstLine="708"/>
        <w:jc w:val="center"/>
        <w:rPr>
          <w:rFonts w:eastAsia="Times New Roman"/>
          <w:b/>
          <w:bCs/>
          <w:sz w:val="28"/>
          <w:szCs w:val="28"/>
          <w:lang w:eastAsia="ru-RU"/>
        </w:rPr>
      </w:pPr>
      <w:r w:rsidRPr="002E0B45">
        <w:rPr>
          <w:rFonts w:eastAsia="Times New Roman"/>
          <w:b/>
          <w:bCs/>
          <w:sz w:val="28"/>
          <w:szCs w:val="28"/>
          <w:lang w:eastAsia="ru-RU"/>
        </w:rPr>
        <w:t xml:space="preserve">по целевому назначению в соответствии с его принадлежностью </w:t>
      </w:r>
    </w:p>
    <w:p w:rsidR="005D710C" w:rsidRPr="002E0B45" w:rsidRDefault="005D710C" w:rsidP="005D710C">
      <w:pPr>
        <w:ind w:firstLine="708"/>
        <w:jc w:val="center"/>
        <w:rPr>
          <w:rFonts w:eastAsia="Times New Roman"/>
          <w:b/>
          <w:bCs/>
          <w:sz w:val="28"/>
          <w:szCs w:val="28"/>
          <w:lang w:eastAsia="ru-RU"/>
        </w:rPr>
      </w:pPr>
      <w:r w:rsidRPr="002E0B45">
        <w:rPr>
          <w:rFonts w:eastAsia="Times New Roman"/>
          <w:b/>
          <w:bCs/>
          <w:sz w:val="28"/>
          <w:szCs w:val="28"/>
          <w:lang w:eastAsia="ru-RU"/>
        </w:rPr>
        <w:t>к той или иной категории земель и (или) разрешенным использованием</w:t>
      </w:r>
    </w:p>
    <w:p w:rsidR="005D710C" w:rsidRDefault="005D710C" w:rsidP="005D710C">
      <w:pPr>
        <w:ind w:firstLine="708"/>
        <w:jc w:val="both"/>
        <w:rPr>
          <w:rFonts w:eastAsia="Times New Roman"/>
          <w:sz w:val="28"/>
          <w:szCs w:val="28"/>
          <w:lang w:eastAsia="ru-RU"/>
        </w:rPr>
      </w:pPr>
      <w:r>
        <w:rPr>
          <w:rFonts w:eastAsia="Times New Roman"/>
          <w:sz w:val="28"/>
          <w:szCs w:val="28"/>
          <w:lang w:eastAsia="ru-RU"/>
        </w:rPr>
        <w:t>В соответствии со статьей</w:t>
      </w:r>
      <w:r w:rsidRPr="00E93B13">
        <w:rPr>
          <w:rFonts w:eastAsia="Times New Roman"/>
          <w:sz w:val="28"/>
          <w:szCs w:val="28"/>
          <w:lang w:eastAsia="ru-RU"/>
        </w:rPr>
        <w:t xml:space="preserve"> 7</w:t>
      </w:r>
      <w:r w:rsidRPr="003B1025">
        <w:rPr>
          <w:rFonts w:eastAsia="Times New Roman"/>
          <w:sz w:val="28"/>
          <w:szCs w:val="28"/>
          <w:lang w:eastAsia="ru-RU"/>
        </w:rPr>
        <w:t xml:space="preserve"> Земельного кодекса Российской Федерации</w:t>
      </w:r>
      <w:r>
        <w:rPr>
          <w:rFonts w:eastAsia="Times New Roman"/>
          <w:sz w:val="28"/>
          <w:szCs w:val="28"/>
          <w:lang w:eastAsia="ru-RU"/>
        </w:rPr>
        <w:t>,</w:t>
      </w:r>
      <w:r w:rsidRPr="003B1025">
        <w:rPr>
          <w:rFonts w:eastAsia="Times New Roman"/>
          <w:sz w:val="28"/>
          <w:szCs w:val="28"/>
          <w:lang w:eastAsia="ru-RU"/>
        </w:rPr>
        <w:t xml:space="preserve"> 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w:t>
      </w:r>
    </w:p>
    <w:p w:rsidR="005D710C" w:rsidRDefault="005D710C" w:rsidP="005D710C">
      <w:pPr>
        <w:ind w:firstLine="708"/>
        <w:jc w:val="both"/>
        <w:rPr>
          <w:rFonts w:eastAsia="Times New Roman"/>
          <w:sz w:val="28"/>
          <w:szCs w:val="28"/>
          <w:lang w:eastAsia="ru-RU"/>
        </w:rPr>
      </w:pPr>
      <w:r w:rsidRPr="003B1025">
        <w:rPr>
          <w:rFonts w:eastAsia="Times New Roman"/>
          <w:sz w:val="28"/>
          <w:szCs w:val="28"/>
          <w:lang w:eastAsia="ru-RU"/>
        </w:rPr>
        <w:t xml:space="preserve">Виды разрешенного использования земельных участков определяются в соответствии с </w:t>
      </w:r>
      <w:r w:rsidRPr="00B06CAD">
        <w:rPr>
          <w:rFonts w:eastAsia="Times New Roman"/>
          <w:sz w:val="28"/>
          <w:szCs w:val="28"/>
          <w:lang w:eastAsia="ru-RU"/>
        </w:rPr>
        <w:t>классификатором</w:t>
      </w:r>
      <w:r w:rsidRPr="003B1025">
        <w:rPr>
          <w:rFonts w:eastAsia="Times New Roman"/>
          <w:sz w:val="28"/>
          <w:szCs w:val="28"/>
          <w:lang w:eastAsia="ru-RU"/>
        </w:rPr>
        <w:t xml:space="preserve"> видов разрешенного использования земельных </w:t>
      </w:r>
      <w:r w:rsidRPr="006F5ED2">
        <w:rPr>
          <w:rFonts w:eastAsia="Times New Roman"/>
          <w:sz w:val="28"/>
          <w:szCs w:val="28"/>
          <w:lang w:eastAsia="ru-RU"/>
        </w:rPr>
        <w:t>участков, утвержденных</w:t>
      </w:r>
      <w:r w:rsidRPr="003B1025">
        <w:rPr>
          <w:rFonts w:eastAsia="Times New Roman"/>
          <w:sz w:val="28"/>
          <w:szCs w:val="28"/>
          <w:lang w:eastAsia="ru-RU"/>
        </w:rPr>
        <w:t xml:space="preserve"> приказом </w:t>
      </w:r>
      <w:r w:rsidRPr="006F5ED2">
        <w:rPr>
          <w:rFonts w:eastAsia="Times New Roman"/>
          <w:sz w:val="28"/>
          <w:szCs w:val="28"/>
          <w:lang w:eastAsia="ru-RU"/>
        </w:rPr>
        <w:t xml:space="preserve">от 01.09.2014 №540 </w:t>
      </w:r>
      <w:r w:rsidRPr="003B1025">
        <w:rPr>
          <w:rFonts w:eastAsia="Times New Roman"/>
          <w:sz w:val="28"/>
          <w:szCs w:val="28"/>
          <w:lang w:eastAsia="ru-RU"/>
        </w:rPr>
        <w:t>Минэкономразвития России</w:t>
      </w:r>
      <w:r w:rsidRPr="006F5ED2">
        <w:rPr>
          <w:rFonts w:eastAsia="Times New Roman"/>
          <w:sz w:val="28"/>
          <w:szCs w:val="28"/>
          <w:lang w:eastAsia="ru-RU"/>
        </w:rPr>
        <w:t>, и</w:t>
      </w:r>
      <w:r>
        <w:rPr>
          <w:rFonts w:eastAsia="Times New Roman"/>
          <w:sz w:val="28"/>
          <w:szCs w:val="28"/>
          <w:lang w:eastAsia="ru-RU"/>
        </w:rPr>
        <w:t>,</w:t>
      </w:r>
      <w:r w:rsidRPr="006F5ED2">
        <w:rPr>
          <w:rFonts w:eastAsia="Times New Roman"/>
          <w:sz w:val="28"/>
          <w:szCs w:val="28"/>
          <w:lang w:eastAsia="ru-RU"/>
        </w:rPr>
        <w:t xml:space="preserve"> основными видами и параметрами разрешенного использования земельных участков и объектов капитального строительства</w:t>
      </w:r>
      <w:r>
        <w:rPr>
          <w:rFonts w:eastAsia="Times New Roman"/>
          <w:sz w:val="28"/>
          <w:szCs w:val="28"/>
          <w:lang w:eastAsia="ru-RU"/>
        </w:rPr>
        <w:t xml:space="preserve">, установленными правилами </w:t>
      </w:r>
      <w:r w:rsidRPr="006F5ED2">
        <w:rPr>
          <w:rFonts w:eastAsia="Times New Roman"/>
          <w:sz w:val="28"/>
          <w:szCs w:val="28"/>
          <w:lang w:eastAsia="ru-RU"/>
        </w:rPr>
        <w:t>землепользо</w:t>
      </w:r>
      <w:r>
        <w:rPr>
          <w:rFonts w:eastAsia="Times New Roman"/>
          <w:sz w:val="28"/>
          <w:szCs w:val="28"/>
          <w:lang w:eastAsia="ru-RU"/>
        </w:rPr>
        <w:t xml:space="preserve">вания и застройки на территории </w:t>
      </w:r>
      <w:proofErr w:type="spellStart"/>
      <w:r w:rsidRPr="005D710C">
        <w:rPr>
          <w:rFonts w:eastAsia="Times New Roman"/>
          <w:sz w:val="28"/>
          <w:szCs w:val="28"/>
          <w:lang w:eastAsia="ru-RU"/>
        </w:rPr>
        <w:t>Верх-Ушнурского</w:t>
      </w:r>
      <w:proofErr w:type="spellEnd"/>
      <w:r w:rsidRPr="005D710C">
        <w:rPr>
          <w:rFonts w:eastAsia="Times New Roman"/>
          <w:sz w:val="28"/>
          <w:szCs w:val="28"/>
          <w:lang w:eastAsia="ru-RU"/>
        </w:rPr>
        <w:t xml:space="preserve"> сельского</w:t>
      </w:r>
      <w:r>
        <w:rPr>
          <w:rFonts w:eastAsia="Times New Roman"/>
          <w:sz w:val="28"/>
          <w:szCs w:val="28"/>
          <w:lang w:eastAsia="ru-RU"/>
        </w:rPr>
        <w:t xml:space="preserve"> поселения</w:t>
      </w:r>
      <w:r w:rsidRPr="006F5ED2">
        <w:rPr>
          <w:rFonts w:eastAsia="Times New Roman"/>
          <w:sz w:val="28"/>
          <w:szCs w:val="28"/>
          <w:lang w:eastAsia="ru-RU"/>
        </w:rPr>
        <w:t>.</w:t>
      </w:r>
    </w:p>
    <w:p w:rsidR="005D710C" w:rsidRDefault="005D710C" w:rsidP="005D710C">
      <w:pPr>
        <w:ind w:firstLine="708"/>
        <w:jc w:val="both"/>
        <w:rPr>
          <w:rFonts w:eastAsia="Times New Roman"/>
          <w:sz w:val="28"/>
          <w:szCs w:val="28"/>
          <w:lang w:eastAsia="ru-RU"/>
        </w:rPr>
      </w:pPr>
      <w:r w:rsidRPr="003B1025">
        <w:rPr>
          <w:rFonts w:eastAsia="Times New Roman"/>
          <w:sz w:val="28"/>
          <w:szCs w:val="28"/>
          <w:lang w:eastAsia="ru-RU"/>
        </w:rPr>
        <w:t>Вид разрешенного использования земельного участка указывается в сведениях Единого государственного реестра недвижимости.</w:t>
      </w:r>
    </w:p>
    <w:p w:rsidR="005D710C" w:rsidRDefault="005D710C" w:rsidP="005D710C">
      <w:pPr>
        <w:ind w:firstLine="708"/>
        <w:jc w:val="both"/>
        <w:rPr>
          <w:rFonts w:eastAsia="Times New Roman"/>
          <w:sz w:val="28"/>
          <w:szCs w:val="28"/>
          <w:lang w:eastAsia="ru-RU"/>
        </w:rPr>
      </w:pPr>
      <w:r w:rsidRPr="003B1025">
        <w:rPr>
          <w:rFonts w:eastAsia="Times New Roman"/>
          <w:sz w:val="28"/>
          <w:szCs w:val="28"/>
          <w:lang w:eastAsia="ru-RU"/>
        </w:rPr>
        <w:t>Лицо, использующее земельный участок, обязано использовать земельный участок в соответствии с целевым назначением и видом разрешенного и</w:t>
      </w:r>
      <w:r>
        <w:rPr>
          <w:rFonts w:eastAsia="Times New Roman"/>
          <w:sz w:val="28"/>
          <w:szCs w:val="28"/>
          <w:lang w:eastAsia="ru-RU"/>
        </w:rPr>
        <w:t>спользования земельного участка</w:t>
      </w:r>
      <w:r w:rsidRPr="003B1025">
        <w:rPr>
          <w:rFonts w:eastAsia="Times New Roman"/>
          <w:sz w:val="28"/>
          <w:szCs w:val="28"/>
          <w:lang w:eastAsia="ru-RU"/>
        </w:rPr>
        <w:t>.</w:t>
      </w:r>
    </w:p>
    <w:p w:rsidR="005D710C" w:rsidRDefault="005D710C" w:rsidP="005D710C">
      <w:pPr>
        <w:ind w:firstLine="708"/>
        <w:jc w:val="both"/>
        <w:rPr>
          <w:rFonts w:eastAsia="Times New Roman"/>
          <w:sz w:val="28"/>
          <w:szCs w:val="28"/>
          <w:lang w:eastAsia="ru-RU"/>
        </w:rPr>
      </w:pPr>
      <w:r w:rsidRPr="003B1025">
        <w:rPr>
          <w:rFonts w:eastAsia="Times New Roman"/>
          <w:sz w:val="28"/>
          <w:szCs w:val="28"/>
          <w:lang w:eastAsia="ru-RU"/>
        </w:rPr>
        <w:t>За использование земельного участка не в соответствии с целевым назначением и (или) установленным разрешенным использованием земельного участка предусмотрена а</w:t>
      </w:r>
      <w:r>
        <w:rPr>
          <w:rFonts w:eastAsia="Times New Roman"/>
          <w:sz w:val="28"/>
          <w:szCs w:val="28"/>
          <w:lang w:eastAsia="ru-RU"/>
        </w:rPr>
        <w:t xml:space="preserve">дминистративная ответственность, установленная </w:t>
      </w:r>
      <w:r w:rsidRPr="00352C1E">
        <w:rPr>
          <w:rFonts w:eastAsia="Times New Roman"/>
          <w:sz w:val="28"/>
          <w:szCs w:val="28"/>
          <w:lang w:eastAsia="ru-RU"/>
        </w:rPr>
        <w:t>частью 1 статьи 8.8</w:t>
      </w:r>
      <w:r w:rsidRPr="003B1025">
        <w:rPr>
          <w:rFonts w:eastAsia="Times New Roman"/>
          <w:sz w:val="28"/>
          <w:szCs w:val="28"/>
          <w:lang w:eastAsia="ru-RU"/>
        </w:rPr>
        <w:t xml:space="preserve"> Кодекса Российской Федерации об административных правонарушениях</w:t>
      </w:r>
      <w:r>
        <w:rPr>
          <w:rFonts w:eastAsia="Times New Roman"/>
          <w:sz w:val="28"/>
          <w:szCs w:val="28"/>
          <w:lang w:eastAsia="ru-RU"/>
        </w:rPr>
        <w:t>.</w:t>
      </w:r>
    </w:p>
    <w:p w:rsidR="005D710C" w:rsidRDefault="005D710C" w:rsidP="005D710C">
      <w:pPr>
        <w:autoSpaceDE w:val="0"/>
        <w:autoSpaceDN w:val="0"/>
        <w:ind w:firstLine="709"/>
        <w:jc w:val="center"/>
        <w:rPr>
          <w:b/>
          <w:bCs/>
          <w:sz w:val="28"/>
          <w:szCs w:val="28"/>
          <w:lang w:eastAsia="ru-RU"/>
        </w:rPr>
      </w:pPr>
    </w:p>
    <w:p w:rsidR="005D710C" w:rsidRDefault="005D710C" w:rsidP="005D710C">
      <w:pPr>
        <w:autoSpaceDE w:val="0"/>
        <w:autoSpaceDN w:val="0"/>
        <w:ind w:firstLine="709"/>
        <w:jc w:val="center"/>
        <w:rPr>
          <w:b/>
          <w:bCs/>
          <w:sz w:val="28"/>
          <w:szCs w:val="28"/>
          <w:lang w:eastAsia="ru-RU"/>
        </w:rPr>
      </w:pPr>
      <w:r>
        <w:rPr>
          <w:b/>
          <w:bCs/>
          <w:sz w:val="28"/>
          <w:szCs w:val="28"/>
          <w:lang w:eastAsia="ru-RU"/>
        </w:rPr>
        <w:t>Ответственность за правонарушения в области охраны и использования земель</w:t>
      </w:r>
    </w:p>
    <w:p w:rsidR="005D710C" w:rsidRDefault="005D710C" w:rsidP="005D710C">
      <w:pPr>
        <w:autoSpaceDE w:val="0"/>
        <w:autoSpaceDN w:val="0"/>
        <w:ind w:firstLine="709"/>
        <w:jc w:val="both"/>
        <w:rPr>
          <w:sz w:val="28"/>
          <w:szCs w:val="28"/>
          <w:lang w:eastAsia="ru-RU"/>
        </w:rPr>
      </w:pPr>
      <w:r>
        <w:rPr>
          <w:sz w:val="28"/>
          <w:szCs w:val="28"/>
          <w:lang w:eastAsia="ru-RU"/>
        </w:rPr>
        <w:t xml:space="preserve">Главой </w:t>
      </w:r>
      <w:r>
        <w:rPr>
          <w:sz w:val="28"/>
          <w:szCs w:val="28"/>
          <w:lang w:val="en-US" w:eastAsia="ru-RU"/>
        </w:rPr>
        <w:t>XIII</w:t>
      </w:r>
      <w:r w:rsidRPr="00FE742D">
        <w:rPr>
          <w:sz w:val="28"/>
          <w:szCs w:val="28"/>
          <w:lang w:eastAsia="ru-RU"/>
        </w:rPr>
        <w:t xml:space="preserve"> </w:t>
      </w:r>
      <w:r>
        <w:rPr>
          <w:sz w:val="28"/>
          <w:szCs w:val="28"/>
          <w:lang w:eastAsia="ru-RU"/>
        </w:rPr>
        <w:t>Земельного кодекса установлено, что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5D710C" w:rsidRDefault="005D710C" w:rsidP="005D710C">
      <w:pPr>
        <w:autoSpaceDE w:val="0"/>
        <w:autoSpaceDN w:val="0"/>
        <w:ind w:firstLine="709"/>
        <w:jc w:val="both"/>
        <w:rPr>
          <w:sz w:val="28"/>
          <w:szCs w:val="28"/>
          <w:lang w:eastAsia="ru-RU"/>
        </w:rPr>
      </w:pPr>
      <w:r>
        <w:rPr>
          <w:sz w:val="28"/>
          <w:szCs w:val="28"/>
          <w:lang w:eastAsia="ru-RU"/>
        </w:rPr>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5D710C" w:rsidRDefault="005D710C" w:rsidP="005D710C">
      <w:pPr>
        <w:autoSpaceDE w:val="0"/>
        <w:autoSpaceDN w:val="0"/>
        <w:ind w:firstLine="709"/>
        <w:jc w:val="both"/>
        <w:rPr>
          <w:sz w:val="28"/>
          <w:szCs w:val="28"/>
          <w:lang w:eastAsia="ru-RU"/>
        </w:rPr>
      </w:pPr>
      <w:r>
        <w:rPr>
          <w:sz w:val="28"/>
          <w:szCs w:val="28"/>
          <w:lang w:eastAsia="ru-RU"/>
        </w:rPr>
        <w:t>Юридические лица, граждане обязаны возместить в полном объеме вред, причиненный в результате совершения ими земельных правонарушений.</w:t>
      </w:r>
    </w:p>
    <w:p w:rsidR="005D710C" w:rsidRDefault="005D710C" w:rsidP="005D710C">
      <w:pPr>
        <w:autoSpaceDE w:val="0"/>
        <w:autoSpaceDN w:val="0"/>
        <w:ind w:firstLine="709"/>
        <w:jc w:val="both"/>
        <w:rPr>
          <w:sz w:val="28"/>
          <w:szCs w:val="28"/>
          <w:lang w:eastAsia="ru-RU"/>
        </w:rPr>
      </w:pPr>
      <w:r>
        <w:rPr>
          <w:sz w:val="28"/>
          <w:szCs w:val="28"/>
          <w:lang w:eastAsia="ru-RU"/>
        </w:rPr>
        <w:t>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5D710C" w:rsidRDefault="005D710C" w:rsidP="005D710C">
      <w:pPr>
        <w:autoSpaceDE w:val="0"/>
        <w:autoSpaceDN w:val="0"/>
        <w:ind w:firstLine="709"/>
        <w:jc w:val="both"/>
        <w:rPr>
          <w:sz w:val="28"/>
          <w:szCs w:val="28"/>
          <w:lang w:eastAsia="ru-RU"/>
        </w:rPr>
      </w:pPr>
      <w:r>
        <w:rPr>
          <w:sz w:val="28"/>
          <w:szCs w:val="28"/>
          <w:lang w:eastAsia="ru-RU"/>
        </w:rPr>
        <w:lastRenderedPageBreak/>
        <w:t>Принудительное прекращение прав на земельный участок не освобождает от обязанности по возмещению причиненного земельными правонарушениями вреда.</w:t>
      </w:r>
    </w:p>
    <w:p w:rsidR="005D710C" w:rsidRDefault="005D710C" w:rsidP="005D710C">
      <w:pPr>
        <w:ind w:firstLine="709"/>
        <w:jc w:val="both"/>
        <w:rPr>
          <w:color w:val="000000"/>
          <w:sz w:val="28"/>
          <w:szCs w:val="28"/>
          <w:lang w:eastAsia="ru-RU"/>
        </w:rPr>
      </w:pPr>
      <w:bookmarkStart w:id="4" w:name="Par166"/>
      <w:bookmarkEnd w:id="4"/>
      <w:r>
        <w:rPr>
          <w:color w:val="000000"/>
          <w:sz w:val="28"/>
          <w:szCs w:val="28"/>
          <w:lang w:eastAsia="ru-RU"/>
        </w:rPr>
        <w:t>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w:t>
      </w:r>
    </w:p>
    <w:p w:rsidR="005D710C" w:rsidRDefault="005D710C" w:rsidP="005D710C">
      <w:pPr>
        <w:ind w:firstLine="709"/>
        <w:jc w:val="both"/>
        <w:rPr>
          <w:color w:val="000000"/>
          <w:sz w:val="28"/>
          <w:szCs w:val="28"/>
          <w:lang w:eastAsia="ru-RU"/>
        </w:rPr>
      </w:pPr>
      <w:r>
        <w:rPr>
          <w:color w:val="000000"/>
          <w:sz w:val="28"/>
          <w:szCs w:val="28"/>
          <w:lang w:eastAsia="ru-RU"/>
        </w:rPr>
        <w:t xml:space="preserve">- Конституцией Российской Федерации; </w:t>
      </w:r>
    </w:p>
    <w:p w:rsidR="005D710C" w:rsidRDefault="005D710C" w:rsidP="005D710C">
      <w:pPr>
        <w:ind w:firstLine="709"/>
        <w:jc w:val="both"/>
        <w:rPr>
          <w:color w:val="000000"/>
          <w:sz w:val="28"/>
          <w:szCs w:val="28"/>
          <w:lang w:eastAsia="ru-RU"/>
        </w:rPr>
      </w:pPr>
      <w:r>
        <w:rPr>
          <w:color w:val="000000"/>
          <w:sz w:val="28"/>
          <w:szCs w:val="28"/>
          <w:lang w:eastAsia="ru-RU"/>
        </w:rPr>
        <w:t xml:space="preserve">- Кодексом Российской Федерации об административных правонарушениях; </w:t>
      </w:r>
    </w:p>
    <w:p w:rsidR="005D710C" w:rsidRDefault="005D710C" w:rsidP="005D710C">
      <w:pPr>
        <w:ind w:firstLine="709"/>
        <w:jc w:val="both"/>
        <w:rPr>
          <w:color w:val="000000"/>
          <w:sz w:val="28"/>
          <w:szCs w:val="28"/>
          <w:lang w:eastAsia="ru-RU"/>
        </w:rPr>
      </w:pPr>
      <w:r>
        <w:rPr>
          <w:color w:val="000000"/>
          <w:sz w:val="28"/>
          <w:szCs w:val="28"/>
          <w:lang w:eastAsia="ru-RU"/>
        </w:rPr>
        <w:t xml:space="preserve">- Земельным кодексом Российской Федерации; </w:t>
      </w:r>
    </w:p>
    <w:p w:rsidR="005D710C" w:rsidRDefault="005D710C" w:rsidP="005D710C">
      <w:pPr>
        <w:ind w:firstLine="709"/>
        <w:jc w:val="both"/>
        <w:rPr>
          <w:color w:val="000000"/>
          <w:sz w:val="28"/>
          <w:szCs w:val="28"/>
          <w:lang w:eastAsia="ru-RU"/>
        </w:rPr>
      </w:pPr>
      <w:r>
        <w:rPr>
          <w:color w:val="000000"/>
          <w:sz w:val="28"/>
          <w:szCs w:val="28"/>
          <w:lang w:eastAsia="ru-RU"/>
        </w:rPr>
        <w:t xml:space="preserve">- </w:t>
      </w:r>
      <w:hyperlink r:id="rId15" w:history="1">
        <w:proofErr w:type="gramStart"/>
        <w:r w:rsidRPr="005D710C">
          <w:rPr>
            <w:rStyle w:val="aa"/>
            <w:color w:val="auto"/>
            <w:sz w:val="28"/>
            <w:szCs w:val="28"/>
          </w:rPr>
          <w:t>Федеральным</w:t>
        </w:r>
        <w:proofErr w:type="gramEnd"/>
        <w:r w:rsidRPr="005D710C">
          <w:rPr>
            <w:rStyle w:val="aa"/>
            <w:color w:val="auto"/>
            <w:sz w:val="28"/>
            <w:szCs w:val="28"/>
          </w:rPr>
          <w:t xml:space="preserve"> закон</w:t>
        </w:r>
      </w:hyperlink>
      <w:r w:rsidRPr="005D710C">
        <w:rPr>
          <w:rStyle w:val="aa"/>
          <w:color w:val="auto"/>
          <w:sz w:val="28"/>
          <w:szCs w:val="28"/>
        </w:rPr>
        <w:t>ом</w:t>
      </w:r>
      <w:r w:rsidRPr="005D710C">
        <w:rPr>
          <w:sz w:val="28"/>
          <w:szCs w:val="28"/>
        </w:rPr>
        <w:t xml:space="preserve"> о</w:t>
      </w:r>
      <w:r w:rsidRPr="00A75C0D">
        <w:rPr>
          <w:sz w:val="28"/>
          <w:szCs w:val="28"/>
        </w:rPr>
        <w:t>т 31.07.2020 №248-ФЗ "О государственном контроле (надзоре) и муниципальном контроле в Российской Федерации"</w:t>
      </w:r>
      <w:r>
        <w:rPr>
          <w:color w:val="000000"/>
          <w:sz w:val="28"/>
          <w:szCs w:val="28"/>
          <w:lang w:eastAsia="ru-RU"/>
        </w:rPr>
        <w:t xml:space="preserve">; </w:t>
      </w:r>
    </w:p>
    <w:p w:rsidR="005D710C" w:rsidRDefault="005D710C" w:rsidP="005D710C">
      <w:pPr>
        <w:ind w:firstLine="709"/>
        <w:jc w:val="both"/>
        <w:rPr>
          <w:color w:val="000000"/>
          <w:sz w:val="28"/>
          <w:szCs w:val="28"/>
          <w:lang w:eastAsia="ru-RU"/>
        </w:rPr>
      </w:pPr>
      <w:r>
        <w:rPr>
          <w:color w:val="000000"/>
          <w:sz w:val="28"/>
          <w:szCs w:val="28"/>
          <w:lang w:eastAsia="ru-RU"/>
        </w:rPr>
        <w:t>- иными нормативными правовыми актами.</w:t>
      </w:r>
    </w:p>
    <w:p w:rsidR="005D710C" w:rsidRDefault="005D710C" w:rsidP="005D710C">
      <w:pPr>
        <w:jc w:val="both"/>
        <w:rPr>
          <w:sz w:val="28"/>
          <w:szCs w:val="28"/>
        </w:rPr>
      </w:pPr>
    </w:p>
    <w:p w:rsidR="005D710C" w:rsidRDefault="005D710C" w:rsidP="005D710C">
      <w:pPr>
        <w:jc w:val="center"/>
        <w:rPr>
          <w:b/>
          <w:bCs/>
          <w:sz w:val="28"/>
          <w:szCs w:val="28"/>
        </w:rPr>
      </w:pPr>
      <w:r>
        <w:rPr>
          <w:b/>
          <w:bCs/>
          <w:sz w:val="28"/>
          <w:szCs w:val="28"/>
        </w:rPr>
        <w:t>Повышению эффективности осуществления муниципального</w:t>
      </w:r>
    </w:p>
    <w:p w:rsidR="005D710C" w:rsidRDefault="005D710C" w:rsidP="005D710C">
      <w:pPr>
        <w:jc w:val="center"/>
        <w:rPr>
          <w:b/>
          <w:bCs/>
          <w:sz w:val="28"/>
          <w:szCs w:val="28"/>
        </w:rPr>
      </w:pPr>
      <w:r>
        <w:rPr>
          <w:b/>
          <w:bCs/>
          <w:sz w:val="28"/>
          <w:szCs w:val="28"/>
        </w:rPr>
        <w:t>земельного контроля будет способствовать:</w:t>
      </w:r>
    </w:p>
    <w:p w:rsidR="005D710C" w:rsidRDefault="005D710C" w:rsidP="005D710C">
      <w:pPr>
        <w:ind w:firstLine="709"/>
        <w:jc w:val="both"/>
        <w:rPr>
          <w:sz w:val="28"/>
          <w:szCs w:val="28"/>
        </w:rPr>
      </w:pPr>
      <w:r>
        <w:rPr>
          <w:sz w:val="28"/>
          <w:szCs w:val="28"/>
        </w:rPr>
        <w:t>1) Отдельное финансирование вопросов связанных с осуществлением муниципального земельного контроля;</w:t>
      </w:r>
    </w:p>
    <w:p w:rsidR="005D710C" w:rsidRDefault="005D710C" w:rsidP="005D710C">
      <w:pPr>
        <w:ind w:firstLine="709"/>
        <w:jc w:val="both"/>
        <w:rPr>
          <w:sz w:val="28"/>
          <w:szCs w:val="28"/>
        </w:rPr>
      </w:pPr>
      <w:r>
        <w:rPr>
          <w:sz w:val="28"/>
          <w:szCs w:val="28"/>
        </w:rPr>
        <w:t>2) Организация и проведение профилактической работы с юридическими лицами, индивидуальными предпринимателями и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 разъяснения положений земельного законодательства;</w:t>
      </w:r>
    </w:p>
    <w:p w:rsidR="005D710C" w:rsidRDefault="005D710C" w:rsidP="005D710C">
      <w:pPr>
        <w:jc w:val="center"/>
        <w:rPr>
          <w:b/>
          <w:bCs/>
          <w:sz w:val="28"/>
          <w:szCs w:val="28"/>
        </w:rPr>
      </w:pPr>
    </w:p>
    <w:p w:rsidR="005D710C" w:rsidRDefault="005D710C" w:rsidP="005D710C">
      <w:pPr>
        <w:jc w:val="center"/>
        <w:rPr>
          <w:b/>
          <w:bCs/>
          <w:sz w:val="28"/>
          <w:szCs w:val="28"/>
        </w:rPr>
      </w:pPr>
    </w:p>
    <w:p w:rsidR="005D710C" w:rsidRDefault="005D710C"/>
    <w:sectPr w:rsidR="005D710C" w:rsidSect="0063599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Letter Gothic"/>
    <w:panose1 w:val="02070309020205020404"/>
    <w:charset w:val="CC"/>
    <w:family w:val="modern"/>
    <w:pitch w:val="fixed"/>
    <w:sig w:usb0="E0002EFF" w:usb1="C0007843"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eastAsia="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7B34"/>
    <w:rsid w:val="003112F0"/>
    <w:rsid w:val="003C7B34"/>
    <w:rsid w:val="00447F70"/>
    <w:rsid w:val="004C7C12"/>
    <w:rsid w:val="005256F5"/>
    <w:rsid w:val="005366B1"/>
    <w:rsid w:val="005D710C"/>
    <w:rsid w:val="00635990"/>
    <w:rsid w:val="006A47D5"/>
    <w:rsid w:val="00840104"/>
    <w:rsid w:val="00BD6E79"/>
    <w:rsid w:val="00DE405E"/>
    <w:rsid w:val="00F070BE"/>
    <w:rsid w:val="00FC3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B34"/>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1">
    <w:name w:val="heading 1"/>
    <w:basedOn w:val="a"/>
    <w:next w:val="a0"/>
    <w:link w:val="10"/>
    <w:qFormat/>
    <w:rsid w:val="005D710C"/>
    <w:pPr>
      <w:widowControl/>
      <w:tabs>
        <w:tab w:val="num" w:pos="720"/>
      </w:tabs>
      <w:spacing w:before="280" w:after="280"/>
      <w:ind w:left="720" w:hanging="360"/>
      <w:outlineLvl w:val="0"/>
    </w:pPr>
    <w:rPr>
      <w:rFonts w:eastAsia="Times New Roman" w:cs="Times New Roman"/>
      <w:b/>
      <w:bCs/>
      <w:sz w:val="48"/>
      <w:szCs w:val="48"/>
      <w:lang w:eastAsia="zh-CN"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3C7B34"/>
    <w:pPr>
      <w:spacing w:after="0" w:line="240" w:lineRule="auto"/>
    </w:pPr>
    <w:rPr>
      <w:rFonts w:ascii="Calibri" w:eastAsia="Calibri" w:hAnsi="Calibri" w:cs="Times New Roman"/>
      <w:lang w:val="en-US" w:bidi="en-US"/>
    </w:rPr>
  </w:style>
  <w:style w:type="paragraph" w:customStyle="1" w:styleId="a5">
    <w:name w:val="Заголовок таблицы"/>
    <w:basedOn w:val="a"/>
    <w:rsid w:val="003C7B34"/>
    <w:pPr>
      <w:suppressLineNumbers/>
      <w:jc w:val="center"/>
    </w:pPr>
    <w:rPr>
      <w:b/>
      <w:bCs/>
    </w:rPr>
  </w:style>
  <w:style w:type="paragraph" w:styleId="a6">
    <w:name w:val="Balloon Text"/>
    <w:basedOn w:val="a"/>
    <w:link w:val="a7"/>
    <w:uiPriority w:val="99"/>
    <w:semiHidden/>
    <w:unhideWhenUsed/>
    <w:rsid w:val="003C7B34"/>
    <w:rPr>
      <w:rFonts w:ascii="Tahoma" w:hAnsi="Tahoma"/>
      <w:sz w:val="16"/>
      <w:szCs w:val="14"/>
    </w:rPr>
  </w:style>
  <w:style w:type="character" w:customStyle="1" w:styleId="a7">
    <w:name w:val="Текст выноски Знак"/>
    <w:basedOn w:val="a1"/>
    <w:link w:val="a6"/>
    <w:uiPriority w:val="99"/>
    <w:semiHidden/>
    <w:rsid w:val="003C7B34"/>
    <w:rPr>
      <w:rFonts w:ascii="Tahoma" w:eastAsia="Lucida Sans Unicode" w:hAnsi="Tahoma" w:cs="Mangal"/>
      <w:kern w:val="2"/>
      <w:sz w:val="16"/>
      <w:szCs w:val="14"/>
      <w:lang w:eastAsia="hi-IN" w:bidi="hi-IN"/>
    </w:rPr>
  </w:style>
  <w:style w:type="character" w:customStyle="1" w:styleId="a8">
    <w:name w:val="Основной текст_"/>
    <w:basedOn w:val="a1"/>
    <w:link w:val="11"/>
    <w:locked/>
    <w:rsid w:val="003C7B34"/>
    <w:rPr>
      <w:spacing w:val="11"/>
      <w:shd w:val="clear" w:color="auto" w:fill="FFFFFF"/>
    </w:rPr>
  </w:style>
  <w:style w:type="paragraph" w:customStyle="1" w:styleId="11">
    <w:name w:val="Основной текст1"/>
    <w:basedOn w:val="a"/>
    <w:link w:val="a8"/>
    <w:rsid w:val="003C7B34"/>
    <w:pPr>
      <w:shd w:val="clear" w:color="auto" w:fill="FFFFFF"/>
      <w:suppressAutoHyphens w:val="0"/>
      <w:spacing w:before="300" w:after="780" w:line="0" w:lineRule="atLeast"/>
      <w:jc w:val="right"/>
    </w:pPr>
    <w:rPr>
      <w:rFonts w:asciiTheme="minorHAnsi" w:eastAsiaTheme="minorHAnsi" w:hAnsiTheme="minorHAnsi" w:cstheme="minorBidi"/>
      <w:spacing w:val="11"/>
      <w:kern w:val="0"/>
      <w:sz w:val="22"/>
      <w:szCs w:val="22"/>
      <w:lang w:eastAsia="en-US" w:bidi="ar-SA"/>
    </w:rPr>
  </w:style>
  <w:style w:type="paragraph" w:customStyle="1" w:styleId="31">
    <w:name w:val="Основной текст 31"/>
    <w:basedOn w:val="a"/>
    <w:rsid w:val="003C7B34"/>
    <w:pPr>
      <w:widowControl/>
    </w:pPr>
    <w:rPr>
      <w:rFonts w:eastAsia="Times New Roman" w:cs="Times New Roman"/>
      <w:kern w:val="0"/>
      <w:sz w:val="28"/>
      <w:szCs w:val="20"/>
      <w:lang w:eastAsia="ar-SA" w:bidi="ar-SA"/>
    </w:rPr>
  </w:style>
  <w:style w:type="paragraph" w:styleId="a9">
    <w:name w:val="Normal (Web)"/>
    <w:basedOn w:val="a"/>
    <w:rsid w:val="003C7B34"/>
    <w:pPr>
      <w:widowControl/>
      <w:suppressAutoHyphens w:val="0"/>
      <w:spacing w:before="100" w:after="119"/>
    </w:pPr>
    <w:rPr>
      <w:rFonts w:eastAsia="Times New Roman" w:cs="Times New Roman"/>
      <w:kern w:val="0"/>
      <w:lang w:eastAsia="ar-SA" w:bidi="ar-SA"/>
    </w:rPr>
  </w:style>
  <w:style w:type="character" w:customStyle="1" w:styleId="ListLabel6">
    <w:name w:val="ListLabel 6"/>
    <w:qFormat/>
    <w:rsid w:val="005D710C"/>
    <w:rPr>
      <w:rFonts w:ascii="Times New Roman" w:hAnsi="Times New Roman" w:cs="Times New Roman"/>
      <w:sz w:val="28"/>
      <w:szCs w:val="28"/>
    </w:rPr>
  </w:style>
  <w:style w:type="paragraph" w:styleId="HTML">
    <w:name w:val="HTML Preformatted"/>
    <w:basedOn w:val="a"/>
    <w:link w:val="HTML0"/>
    <w:uiPriority w:val="99"/>
    <w:unhideWhenUsed/>
    <w:qFormat/>
    <w:rsid w:val="005D71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1"/>
    <w:link w:val="HTML"/>
    <w:uiPriority w:val="99"/>
    <w:rsid w:val="005D710C"/>
    <w:rPr>
      <w:rFonts w:ascii="Courier New" w:eastAsia="Times New Roman" w:hAnsi="Courier New" w:cs="Courier New"/>
      <w:sz w:val="20"/>
      <w:szCs w:val="20"/>
      <w:lang w:eastAsia="ru-RU"/>
    </w:rPr>
  </w:style>
  <w:style w:type="paragraph" w:customStyle="1" w:styleId="ConsPlusNormal">
    <w:name w:val="ConsPlusNormal"/>
    <w:rsid w:val="005D710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
    <w:name w:val="Основной шрифт абзаца2"/>
    <w:rsid w:val="005D710C"/>
  </w:style>
  <w:style w:type="paragraph" w:styleId="20">
    <w:name w:val="Body Text 2"/>
    <w:basedOn w:val="a"/>
    <w:link w:val="21"/>
    <w:uiPriority w:val="99"/>
    <w:unhideWhenUsed/>
    <w:rsid w:val="005D710C"/>
    <w:pPr>
      <w:widowControl/>
      <w:suppressAutoHyphens w:val="0"/>
      <w:spacing w:after="120" w:line="480" w:lineRule="auto"/>
    </w:pPr>
    <w:rPr>
      <w:rFonts w:eastAsia="Times New Roman" w:cs="Times New Roman"/>
      <w:kern w:val="0"/>
      <w:lang w:eastAsia="ru-RU" w:bidi="ar-SA"/>
    </w:rPr>
  </w:style>
  <w:style w:type="character" w:customStyle="1" w:styleId="21">
    <w:name w:val="Основной текст 2 Знак"/>
    <w:basedOn w:val="a1"/>
    <w:link w:val="20"/>
    <w:uiPriority w:val="99"/>
    <w:rsid w:val="005D710C"/>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5D710C"/>
    <w:rPr>
      <w:rFonts w:ascii="Times New Roman" w:eastAsia="Times New Roman" w:hAnsi="Times New Roman" w:cs="Times New Roman"/>
      <w:b/>
      <w:bCs/>
      <w:kern w:val="2"/>
      <w:sz w:val="48"/>
      <w:szCs w:val="48"/>
      <w:lang w:eastAsia="zh-CN"/>
    </w:rPr>
  </w:style>
  <w:style w:type="character" w:styleId="aa">
    <w:name w:val="Hyperlink"/>
    <w:uiPriority w:val="99"/>
    <w:rsid w:val="005D710C"/>
    <w:rPr>
      <w:color w:val="0000FF"/>
      <w:u w:val="single"/>
    </w:rPr>
  </w:style>
  <w:style w:type="character" w:customStyle="1" w:styleId="hl">
    <w:name w:val="hl"/>
    <w:basedOn w:val="a1"/>
    <w:rsid w:val="005D710C"/>
  </w:style>
  <w:style w:type="paragraph" w:styleId="a0">
    <w:name w:val="Body Text"/>
    <w:basedOn w:val="a"/>
    <w:link w:val="ab"/>
    <w:uiPriority w:val="99"/>
    <w:semiHidden/>
    <w:unhideWhenUsed/>
    <w:rsid w:val="005D710C"/>
    <w:pPr>
      <w:spacing w:after="120"/>
    </w:pPr>
    <w:rPr>
      <w:szCs w:val="21"/>
    </w:rPr>
  </w:style>
  <w:style w:type="character" w:customStyle="1" w:styleId="ab">
    <w:name w:val="Основной текст Знак"/>
    <w:basedOn w:val="a1"/>
    <w:link w:val="a0"/>
    <w:uiPriority w:val="99"/>
    <w:semiHidden/>
    <w:rsid w:val="005D710C"/>
    <w:rPr>
      <w:rFonts w:ascii="Times New Roman" w:eastAsia="Lucida Sans Unicode" w:hAnsi="Times New Roman" w:cs="Mangal"/>
      <w:kern w:val="2"/>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160695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nv.cloud.consultant.ru/cons?req=doc&amp;base=LAW&amp;n=294949&amp;rnd=96E3C04F2F1D6F5089FBD1AB12EAFDA6&amp;dst=5267&amp;fld=134" TargetMode="External"/><Relationship Id="rId13" Type="http://schemas.openxmlformats.org/officeDocument/2006/relationships/hyperlink" Target="https://admsr.ru/work/mun_control/mzk/7948/352803/" TargetMode="External"/><Relationship Id="rId3" Type="http://schemas.openxmlformats.org/officeDocument/2006/relationships/settings" Target="settings.xml"/><Relationship Id="rId7" Type="http://schemas.openxmlformats.org/officeDocument/2006/relationships/hyperlink" Target="http://admnv.cloud.consultant.ru/cons?req=doc&amp;base=LAW&amp;n=294949&amp;rnd=96E3C04F2F1D6F5089FBD1AB12EAFDA6&amp;dst=5264&amp;fld=134" TargetMode="External"/><Relationship Id="rId12" Type="http://schemas.openxmlformats.org/officeDocument/2006/relationships/hyperlink" Target="http://www.consultant.ru/document/cons_doc_LAW_51057/d673c2140a564ca07120ff9d7bc087f3efecc09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dmnv.cloud.consultant.ru/cons?req=doc&amp;base=LAW&amp;n=294949&amp;rnd=96E3C04F2F1D6F5089FBD1AB12EAFDA6&amp;dst=5263&amp;fld=134" TargetMode="External"/><Relationship Id="rId11" Type="http://schemas.openxmlformats.org/officeDocument/2006/relationships/hyperlink" Target="http://www.consultant.ru/document/cons_doc_LAW_51057/d673c2140a564ca07120ff9d7bc087f3efecc097/" TargetMode="External"/><Relationship Id="rId5" Type="http://schemas.openxmlformats.org/officeDocument/2006/relationships/image" Target="media/image1.jpeg"/><Relationship Id="rId15" Type="http://schemas.openxmlformats.org/officeDocument/2006/relationships/hyperlink" Target="garantf1://12064247.0/" TargetMode="External"/><Relationship Id="rId10" Type="http://schemas.openxmlformats.org/officeDocument/2006/relationships/hyperlink" Target="http://www.consultant.ru/document/cons_doc_LAW_83079/" TargetMode="External"/><Relationship Id="rId4" Type="http://schemas.openxmlformats.org/officeDocument/2006/relationships/webSettings" Target="webSettings.xml"/><Relationship Id="rId9" Type="http://schemas.openxmlformats.org/officeDocument/2006/relationships/hyperlink" Target="http://admnv.cloud.consultant.ru/cons?req=doc&amp;base=LAW&amp;n=294949&amp;rnd=96E3C04F2F1D6F5089FBD1AB12EAFDA6&amp;dst=101624&amp;fld=134" TargetMode="External"/><Relationship Id="rId14" Type="http://schemas.openxmlformats.org/officeDocument/2006/relationships/hyperlink" Target="consultantplus://offline/ref=89FCB4860BD96AA9BADF5905F70EF15A31F53A53F9F36C6F2905C0BCB7A4FB4882AD5500674D11D57D4C694C822824AA9E568F5C2D8BE731o26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18</Pages>
  <Words>5677</Words>
  <Characters>32364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Специалсит</dc:creator>
  <cp:keywords/>
  <dc:description/>
  <cp:lastModifiedBy>Специалсит</cp:lastModifiedBy>
  <cp:revision>4</cp:revision>
  <cp:lastPrinted>2022-06-07T12:48:00Z</cp:lastPrinted>
  <dcterms:created xsi:type="dcterms:W3CDTF">2022-06-07T11:44:00Z</dcterms:created>
  <dcterms:modified xsi:type="dcterms:W3CDTF">2022-06-07T12:48:00Z</dcterms:modified>
</cp:coreProperties>
</file>