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D3" w:rsidRDefault="00575AD3" w:rsidP="00575AD3">
      <w:pPr>
        <w:pStyle w:val="a3"/>
        <w:jc w:val="right"/>
      </w:pPr>
      <w:r>
        <w:t xml:space="preserve">Приложение </w:t>
      </w:r>
    </w:p>
    <w:p w:rsidR="00575AD3" w:rsidRDefault="00575AD3" w:rsidP="00575AD3">
      <w:pPr>
        <w:pStyle w:val="a3"/>
        <w:jc w:val="right"/>
      </w:pPr>
      <w:r>
        <w:t>к решению Собрания депутатов</w:t>
      </w:r>
    </w:p>
    <w:p w:rsidR="00575AD3" w:rsidRDefault="00575AD3" w:rsidP="00575AD3">
      <w:pPr>
        <w:pStyle w:val="a3"/>
        <w:jc w:val="right"/>
      </w:pPr>
      <w:r>
        <w:t>Марийского сельского поселения</w:t>
      </w:r>
    </w:p>
    <w:p w:rsidR="00575AD3" w:rsidRDefault="00575AD3" w:rsidP="00575AD3">
      <w:pPr>
        <w:pStyle w:val="a3"/>
        <w:jc w:val="right"/>
      </w:pPr>
      <w:r>
        <w:t xml:space="preserve">от 23 июня 2022 года № 199, </w:t>
      </w:r>
    </w:p>
    <w:p w:rsidR="00575AD3" w:rsidRDefault="00575AD3" w:rsidP="00575AD3">
      <w:pPr>
        <w:pStyle w:val="a3"/>
        <w:jc w:val="right"/>
      </w:pPr>
      <w:r>
        <w:t xml:space="preserve"> (в редакции от 29 сентября 2023 года № 235)</w:t>
      </w:r>
    </w:p>
    <w:p w:rsidR="00575AD3" w:rsidRDefault="00575AD3" w:rsidP="00575AD3">
      <w:pPr>
        <w:pStyle w:val="a3"/>
        <w:jc w:val="both"/>
        <w:rPr>
          <w:sz w:val="28"/>
          <w:szCs w:val="28"/>
        </w:rPr>
      </w:pPr>
      <w:bookmarkStart w:id="0" w:name="Par381"/>
      <w:bookmarkEnd w:id="0"/>
    </w:p>
    <w:p w:rsidR="00575AD3" w:rsidRDefault="00575AD3" w:rsidP="00575A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75AD3" w:rsidRDefault="00575AD3" w:rsidP="00575A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индикаторов риска нарушения обязательных требований при осуществлении муниципального жилищного контроля </w:t>
      </w:r>
    </w:p>
    <w:p w:rsidR="00575AD3" w:rsidRDefault="00575AD3" w:rsidP="00575AD3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Марийском сельском поселении</w:t>
      </w:r>
    </w:p>
    <w:p w:rsidR="00575AD3" w:rsidRDefault="00575AD3" w:rsidP="00575AD3">
      <w:pPr>
        <w:pStyle w:val="a3"/>
        <w:jc w:val="both"/>
        <w:rPr>
          <w:sz w:val="28"/>
          <w:szCs w:val="28"/>
        </w:rPr>
      </w:pPr>
    </w:p>
    <w:p w:rsidR="00575AD3" w:rsidRDefault="00575AD3" w:rsidP="00575AD3">
      <w:pPr>
        <w:pStyle w:val="a3"/>
        <w:jc w:val="both"/>
        <w:rPr>
          <w:sz w:val="28"/>
          <w:szCs w:val="28"/>
        </w:rPr>
      </w:pPr>
    </w:p>
    <w:p w:rsidR="00575AD3" w:rsidRDefault="00575AD3" w:rsidP="00575A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</w:t>
      </w:r>
      <w:proofErr w:type="gramEnd"/>
      <w:r>
        <w:rPr>
          <w:sz w:val="28"/>
          <w:szCs w:val="28"/>
        </w:rPr>
        <w:t xml:space="preserve">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 – 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575AD3" w:rsidRDefault="00575AD3" w:rsidP="00575A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 </w:t>
      </w:r>
    </w:p>
    <w:p w:rsidR="00575AD3" w:rsidRDefault="00575AD3" w:rsidP="00575AD3">
      <w:pPr>
        <w:pStyle w:val="a3"/>
        <w:jc w:val="both"/>
        <w:rPr>
          <w:sz w:val="28"/>
          <w:szCs w:val="28"/>
        </w:rPr>
      </w:pPr>
    </w:p>
    <w:p w:rsidR="00F06B91" w:rsidRDefault="00F06B91"/>
    <w:sectPr w:rsidR="00F06B91" w:rsidSect="00F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AD3"/>
    <w:rsid w:val="00575AD3"/>
    <w:rsid w:val="00F0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2024-02-02T07:43:00Z</dcterms:created>
  <dcterms:modified xsi:type="dcterms:W3CDTF">2024-02-02T07:43:00Z</dcterms:modified>
</cp:coreProperties>
</file>