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8" w:type="dxa"/>
        <w:tblInd w:w="5286" w:type="dxa"/>
        <w:tblLook w:val="04A0"/>
      </w:tblPr>
      <w:tblGrid>
        <w:gridCol w:w="4608"/>
      </w:tblGrid>
      <w:tr w:rsidR="008460FB" w:rsidRPr="002C63BD" w:rsidTr="00667938">
        <w:trPr>
          <w:trHeight w:val="75"/>
        </w:trPr>
        <w:tc>
          <w:tcPr>
            <w:tcW w:w="4608" w:type="dxa"/>
            <w:hideMark/>
          </w:tcPr>
          <w:p w:rsidR="008460FB" w:rsidRPr="00775973" w:rsidRDefault="008460FB" w:rsidP="006679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</w:rPr>
            </w:pPr>
            <w:r w:rsidRPr="00775973">
              <w:rPr>
                <w:rFonts w:ascii="Times New Roman CYR" w:hAnsi="Times New Roman CYR"/>
                <w:sz w:val="24"/>
              </w:rPr>
              <w:t xml:space="preserve">ПРИЛОЖЕНИЕ № </w:t>
            </w:r>
            <w:r>
              <w:rPr>
                <w:rFonts w:ascii="Times New Roman CYR" w:hAnsi="Times New Roman CYR"/>
                <w:sz w:val="24"/>
              </w:rPr>
              <w:t>2</w:t>
            </w:r>
          </w:p>
          <w:p w:rsidR="008460FB" w:rsidRDefault="008460FB" w:rsidP="006679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5973">
              <w:rPr>
                <w:sz w:val="24"/>
              </w:rPr>
              <w:t xml:space="preserve">к постановлению </w:t>
            </w:r>
            <w:r w:rsidR="0002661A">
              <w:rPr>
                <w:sz w:val="24"/>
              </w:rPr>
              <w:t>Хлебниковской сельской</w:t>
            </w:r>
            <w:r>
              <w:rPr>
                <w:sz w:val="24"/>
              </w:rPr>
              <w:t xml:space="preserve"> администрации</w:t>
            </w:r>
          </w:p>
          <w:p w:rsidR="00ED5E2F" w:rsidRPr="00775973" w:rsidRDefault="00ED5E2F" w:rsidP="006679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Мари-Турекского муниципального района</w:t>
            </w:r>
          </w:p>
          <w:p w:rsidR="008460FB" w:rsidRPr="00775973" w:rsidRDefault="008460FB" w:rsidP="006679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5973">
              <w:rPr>
                <w:sz w:val="24"/>
              </w:rPr>
              <w:t>Республики Марий Эл</w:t>
            </w:r>
          </w:p>
          <w:p w:rsidR="008460FB" w:rsidRPr="00B253E5" w:rsidRDefault="008460FB" w:rsidP="00EA1D46">
            <w:pPr>
              <w:tabs>
                <w:tab w:val="right" w:pos="8789"/>
              </w:tabs>
              <w:spacing w:after="120"/>
              <w:jc w:val="center"/>
              <w:rPr>
                <w:rFonts w:ascii="Times New Roman CYR" w:hAnsi="Times New Roman CYR"/>
                <w:sz w:val="28"/>
                <w:szCs w:val="20"/>
                <w:lang/>
              </w:rPr>
            </w:pPr>
            <w:r w:rsidRPr="00775973">
              <w:rPr>
                <w:sz w:val="24"/>
              </w:rPr>
              <w:t xml:space="preserve">от  </w:t>
            </w:r>
            <w:r w:rsidR="00EA1D46">
              <w:rPr>
                <w:sz w:val="24"/>
              </w:rPr>
              <w:t>07</w:t>
            </w:r>
            <w:r w:rsidR="003C78A5">
              <w:rPr>
                <w:sz w:val="24"/>
              </w:rPr>
              <w:t xml:space="preserve"> </w:t>
            </w:r>
            <w:r w:rsidR="00EA1D46">
              <w:rPr>
                <w:sz w:val="24"/>
              </w:rPr>
              <w:t>апреля</w:t>
            </w:r>
            <w:r w:rsidRPr="00775973">
              <w:rPr>
                <w:sz w:val="24"/>
              </w:rPr>
              <w:t xml:space="preserve"> 202</w:t>
            </w:r>
            <w:r w:rsidR="0002661A">
              <w:rPr>
                <w:sz w:val="24"/>
              </w:rPr>
              <w:t>2</w:t>
            </w:r>
            <w:r w:rsidRPr="00775973">
              <w:rPr>
                <w:sz w:val="24"/>
              </w:rPr>
              <w:t xml:space="preserve"> г. № </w:t>
            </w:r>
            <w:r w:rsidR="00EA1D46">
              <w:rPr>
                <w:sz w:val="24"/>
              </w:rPr>
              <w:t>47</w:t>
            </w:r>
          </w:p>
        </w:tc>
      </w:tr>
    </w:tbl>
    <w:p w:rsidR="008460FB" w:rsidRDefault="008460FB" w:rsidP="008460FB">
      <w:pPr>
        <w:pStyle w:val="a3"/>
        <w:ind w:left="0" w:firstLine="720"/>
        <w:rPr>
          <w:b/>
          <w:bCs/>
          <w:sz w:val="20"/>
          <w:lang w:val="ru-RU"/>
        </w:rPr>
      </w:pPr>
    </w:p>
    <w:p w:rsidR="008460FB" w:rsidRDefault="008460FB" w:rsidP="008460FB">
      <w:pPr>
        <w:pStyle w:val="a3"/>
        <w:ind w:left="0" w:firstLine="720"/>
        <w:rPr>
          <w:b/>
          <w:bCs/>
          <w:sz w:val="20"/>
          <w:lang w:val="ru-RU"/>
        </w:rPr>
      </w:pPr>
    </w:p>
    <w:p w:rsidR="008460FB" w:rsidRDefault="008460FB" w:rsidP="008460FB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E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внесения и возврата задатка на участие в аукционе</w:t>
      </w:r>
    </w:p>
    <w:p w:rsidR="008460FB" w:rsidRPr="00B74FA2" w:rsidRDefault="008460FB" w:rsidP="008460FB">
      <w:pPr>
        <w:pStyle w:val="Con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2"/>
        </w:rPr>
      </w:pP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 xml:space="preserve">Задаток должен быть перечислен на счет </w:t>
      </w:r>
      <w:r w:rsidR="0002661A" w:rsidRPr="00241114">
        <w:rPr>
          <w:rFonts w:ascii="Times New Roman" w:hAnsi="Times New Roman"/>
          <w:sz w:val="26"/>
          <w:szCs w:val="26"/>
        </w:rPr>
        <w:t>Хлебниковской сельской</w:t>
      </w:r>
      <w:r w:rsidRPr="00241114">
        <w:rPr>
          <w:rFonts w:ascii="Times New Roman" w:hAnsi="Times New Roman"/>
          <w:sz w:val="26"/>
          <w:szCs w:val="26"/>
        </w:rPr>
        <w:t xml:space="preserve"> администрации </w:t>
      </w:r>
      <w:r w:rsidR="00A37815" w:rsidRPr="00241114">
        <w:rPr>
          <w:rFonts w:ascii="Times New Roman" w:hAnsi="Times New Roman"/>
          <w:sz w:val="26"/>
          <w:szCs w:val="26"/>
        </w:rPr>
        <w:t>Мари-Турекского муниципального района Республики Марий Эл</w:t>
      </w:r>
      <w:r w:rsidRPr="00241114">
        <w:rPr>
          <w:rFonts w:ascii="Times New Roman" w:hAnsi="Times New Roman"/>
          <w:spacing w:val="-4"/>
          <w:sz w:val="26"/>
          <w:szCs w:val="26"/>
        </w:rPr>
        <w:t>согласно следующим реквизитам:</w:t>
      </w:r>
    </w:p>
    <w:p w:rsidR="00501BC0" w:rsidRPr="00501BC0" w:rsidRDefault="00501BC0" w:rsidP="003C78A5">
      <w:pPr>
        <w:shd w:val="clear" w:color="auto" w:fill="FFFFFF"/>
        <w:autoSpaceDE w:val="0"/>
        <w:snapToGrid w:val="0"/>
        <w:jc w:val="both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241114">
        <w:rPr>
          <w:sz w:val="26"/>
          <w:szCs w:val="26"/>
        </w:rPr>
        <w:t>п</w:t>
      </w:r>
      <w:r w:rsidR="008460FB" w:rsidRPr="00241114">
        <w:rPr>
          <w:sz w:val="26"/>
          <w:szCs w:val="26"/>
        </w:rPr>
        <w:t xml:space="preserve">олучатель: </w:t>
      </w:r>
      <w:r w:rsidRPr="00241114">
        <w:rPr>
          <w:rFonts w:eastAsia="SimSun"/>
          <w:bCs/>
          <w:color w:val="000000"/>
          <w:kern w:val="1"/>
          <w:sz w:val="26"/>
          <w:szCs w:val="26"/>
          <w:shd w:val="clear" w:color="auto" w:fill="FFFFFF"/>
          <w:lang w:eastAsia="hi-IN" w:bidi="hi-IN"/>
        </w:rPr>
        <w:t>Хлебниковская сельская администрация Мари-Турекского</w:t>
      </w:r>
      <w:r w:rsidR="003C78A5">
        <w:rPr>
          <w:rFonts w:eastAsia="SimSun"/>
          <w:bCs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</w:t>
      </w:r>
      <w:r w:rsidRPr="00501BC0">
        <w:rPr>
          <w:rFonts w:eastAsia="SimSun"/>
          <w:bCs/>
          <w:color w:val="000000"/>
          <w:kern w:val="1"/>
          <w:sz w:val="26"/>
          <w:szCs w:val="26"/>
          <w:shd w:val="clear" w:color="auto" w:fill="FFFFFF"/>
          <w:lang w:eastAsia="hi-IN" w:bidi="hi-IN"/>
        </w:rPr>
        <w:t>муниципального района Республики Марий Эл</w:t>
      </w:r>
    </w:p>
    <w:p w:rsidR="00501BC0" w:rsidRPr="00501BC0" w:rsidRDefault="00501BC0" w:rsidP="00501BC0">
      <w:pPr>
        <w:widowControl w:val="0"/>
        <w:shd w:val="clear" w:color="auto" w:fill="FFFFFF"/>
        <w:suppressAutoHyphens/>
        <w:autoSpaceDE w:val="0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501BC0"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  <w:t>ОГРН 1051203014719</w:t>
      </w:r>
    </w:p>
    <w:p w:rsidR="00501BC0" w:rsidRPr="00501BC0" w:rsidRDefault="00501BC0" w:rsidP="00501BC0">
      <w:pPr>
        <w:widowControl w:val="0"/>
        <w:shd w:val="clear" w:color="auto" w:fill="FFFFFF"/>
        <w:suppressAutoHyphens/>
        <w:autoSpaceDE w:val="0"/>
        <w:snapToGrid w:val="0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501BC0"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  <w:t>ИНН  1206004480</w:t>
      </w:r>
    </w:p>
    <w:p w:rsidR="00501BC0" w:rsidRPr="00501BC0" w:rsidRDefault="00501BC0" w:rsidP="00501BC0">
      <w:pPr>
        <w:widowControl w:val="0"/>
        <w:shd w:val="clear" w:color="auto" w:fill="FFFFFF"/>
        <w:suppressAutoHyphens/>
        <w:autoSpaceDE w:val="0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501BC0"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КПП  120601001</w:t>
      </w:r>
    </w:p>
    <w:p w:rsidR="00501BC0" w:rsidRPr="00501BC0" w:rsidRDefault="00501BC0" w:rsidP="00501BC0">
      <w:pPr>
        <w:widowControl w:val="0"/>
        <w:shd w:val="clear" w:color="auto" w:fill="FFFFFF"/>
        <w:suppressAutoHyphens/>
        <w:autoSpaceDE w:val="0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501BC0"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Казначейский счет: 03232643886244450800</w:t>
      </w:r>
    </w:p>
    <w:p w:rsidR="00501BC0" w:rsidRPr="00501BC0" w:rsidRDefault="00501BC0" w:rsidP="00501BC0">
      <w:pPr>
        <w:widowControl w:val="0"/>
        <w:shd w:val="clear" w:color="auto" w:fill="FFFFFF"/>
        <w:suppressAutoHyphens/>
        <w:autoSpaceDE w:val="0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501BC0"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  <w:t>Единый казначейский счет: 40102810545370000075</w:t>
      </w:r>
    </w:p>
    <w:p w:rsidR="00501BC0" w:rsidRPr="00501BC0" w:rsidRDefault="00501BC0" w:rsidP="00501BC0">
      <w:pPr>
        <w:widowControl w:val="0"/>
        <w:shd w:val="clear" w:color="auto" w:fill="FFFFFF"/>
        <w:suppressAutoHyphens/>
        <w:autoSpaceDE w:val="0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501BC0"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  <w:t>БИК ТОФК: 018860003</w:t>
      </w:r>
    </w:p>
    <w:p w:rsidR="00501BC0" w:rsidRPr="00501BC0" w:rsidRDefault="00501BC0" w:rsidP="00501BC0">
      <w:pPr>
        <w:widowControl w:val="0"/>
        <w:suppressAutoHyphens/>
        <w:rPr>
          <w:rFonts w:eastAsia="SimSun"/>
          <w:kern w:val="1"/>
          <w:sz w:val="26"/>
          <w:szCs w:val="26"/>
          <w:lang w:eastAsia="hi-IN" w:bidi="hi-IN"/>
        </w:rPr>
      </w:pPr>
      <w:r w:rsidRPr="00501BC0">
        <w:rPr>
          <w:rFonts w:eastAsia="SimSun"/>
          <w:kern w:val="1"/>
          <w:sz w:val="26"/>
          <w:szCs w:val="26"/>
          <w:lang w:eastAsia="hi-IN" w:bidi="hi-IN"/>
        </w:rPr>
        <w:t>Банк: ОТДЕЛЕНИЕ –НБ РЕСПУБЛИКА МАРИЙ ЭЛ</w:t>
      </w:r>
    </w:p>
    <w:p w:rsidR="00501BC0" w:rsidRPr="00501BC0" w:rsidRDefault="00501BC0" w:rsidP="00501BC0">
      <w:pPr>
        <w:widowControl w:val="0"/>
        <w:suppressAutoHyphens/>
        <w:rPr>
          <w:rFonts w:eastAsia="SimSun"/>
          <w:kern w:val="1"/>
          <w:sz w:val="26"/>
          <w:szCs w:val="26"/>
          <w:lang w:eastAsia="hi-IN" w:bidi="hi-IN"/>
        </w:rPr>
      </w:pPr>
      <w:r w:rsidRPr="00501BC0">
        <w:rPr>
          <w:rFonts w:eastAsia="SimSun"/>
          <w:kern w:val="1"/>
          <w:sz w:val="26"/>
          <w:szCs w:val="26"/>
          <w:lang w:eastAsia="hi-IN" w:bidi="hi-IN"/>
        </w:rPr>
        <w:t>БАНКА РОССИИ // УФК по Республике Марий Эл г. Йошкар-Ола</w:t>
      </w:r>
    </w:p>
    <w:p w:rsidR="00501BC0" w:rsidRPr="00501BC0" w:rsidRDefault="00501BC0" w:rsidP="00501BC0">
      <w:pPr>
        <w:widowControl w:val="0"/>
        <w:shd w:val="clear" w:color="auto" w:fill="FFFFFF"/>
        <w:suppressAutoHyphens/>
        <w:autoSpaceDE w:val="0"/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501BC0">
        <w:rPr>
          <w:rFonts w:eastAsia="SimSun"/>
          <w:color w:val="000000"/>
          <w:kern w:val="1"/>
          <w:sz w:val="26"/>
          <w:szCs w:val="26"/>
          <w:shd w:val="clear" w:color="auto" w:fill="FFFFFF"/>
          <w:lang w:eastAsia="hi-IN" w:bidi="hi-IN"/>
        </w:rPr>
        <w:t>л/с 05083А11630</w:t>
      </w:r>
    </w:p>
    <w:p w:rsidR="008460FB" w:rsidRPr="00241114" w:rsidRDefault="008460FB" w:rsidP="00501BC0">
      <w:pPr>
        <w:pStyle w:val="1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назначение платежа: задаток для участия в аукционе на право заключения договора аренды земел</w:t>
      </w:r>
      <w:r w:rsidR="00C53097" w:rsidRPr="00241114">
        <w:rPr>
          <w:rFonts w:ascii="Times New Roman" w:hAnsi="Times New Roman"/>
          <w:spacing w:val="-4"/>
          <w:sz w:val="26"/>
          <w:szCs w:val="26"/>
        </w:rPr>
        <w:t>ьного участка, назначенном на 16</w:t>
      </w:r>
      <w:r w:rsidR="00A37815" w:rsidRPr="00241114">
        <w:rPr>
          <w:rFonts w:ascii="Times New Roman" w:hAnsi="Times New Roman"/>
          <w:spacing w:val="-4"/>
          <w:sz w:val="26"/>
          <w:szCs w:val="26"/>
        </w:rPr>
        <w:t>.05</w:t>
      </w:r>
      <w:r w:rsidRPr="00241114">
        <w:rPr>
          <w:rFonts w:ascii="Times New Roman" w:hAnsi="Times New Roman"/>
          <w:spacing w:val="-4"/>
          <w:sz w:val="26"/>
          <w:szCs w:val="26"/>
        </w:rPr>
        <w:t>.202</w:t>
      </w:r>
      <w:r w:rsidR="00A37815" w:rsidRPr="00241114">
        <w:rPr>
          <w:rFonts w:ascii="Times New Roman" w:hAnsi="Times New Roman"/>
          <w:spacing w:val="-4"/>
          <w:sz w:val="26"/>
          <w:szCs w:val="26"/>
        </w:rPr>
        <w:t xml:space="preserve">2 г., лот № 1 </w:t>
      </w:r>
      <w:r w:rsidRPr="00241114">
        <w:rPr>
          <w:rFonts w:ascii="Times New Roman" w:hAnsi="Times New Roman"/>
          <w:spacing w:val="-4"/>
          <w:sz w:val="26"/>
          <w:szCs w:val="26"/>
        </w:rPr>
        <w:t xml:space="preserve">и должен поступить на указанный счет на дату рассмотрения заявок на участие в аукционе. Документом, подтверждающим поступление задатка на счет </w:t>
      </w:r>
      <w:r w:rsidR="00A37815" w:rsidRPr="00241114">
        <w:rPr>
          <w:rFonts w:ascii="Times New Roman" w:hAnsi="Times New Roman"/>
          <w:spacing w:val="-4"/>
          <w:sz w:val="26"/>
          <w:szCs w:val="26"/>
        </w:rPr>
        <w:t>Хлебниковской сельской</w:t>
      </w:r>
      <w:r w:rsidRPr="00241114">
        <w:rPr>
          <w:rFonts w:ascii="Times New Roman" w:hAnsi="Times New Roman"/>
          <w:spacing w:val="-4"/>
          <w:sz w:val="26"/>
          <w:szCs w:val="26"/>
        </w:rPr>
        <w:t xml:space="preserve"> администрации, является выписка со счета </w:t>
      </w:r>
      <w:r w:rsidR="00A37815" w:rsidRPr="00241114">
        <w:rPr>
          <w:rFonts w:ascii="Times New Roman" w:hAnsi="Times New Roman"/>
          <w:spacing w:val="-4"/>
          <w:sz w:val="26"/>
          <w:szCs w:val="26"/>
        </w:rPr>
        <w:t>Хлебниковской сельской</w:t>
      </w:r>
      <w:r w:rsidRPr="00241114">
        <w:rPr>
          <w:rFonts w:ascii="Times New Roman" w:hAnsi="Times New Roman"/>
          <w:spacing w:val="-4"/>
          <w:sz w:val="26"/>
          <w:szCs w:val="26"/>
        </w:rPr>
        <w:t xml:space="preserve"> администрации.</w:t>
      </w: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Задаток возвращается заявителю в следующих случаях и порядке:</w:t>
      </w: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а) участникам аукциона (заявителям) при принятии организатором аукциона решения об отказе в проведении аукциона - в течение трех дней со дня принятия решения об отказе в проведении аукциона;</w:t>
      </w: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г) лицам, участвовавшим в аукционе, но не победившим в нем (заявителю 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8460FB" w:rsidRPr="00241114" w:rsidRDefault="008460FB" w:rsidP="008460FB">
      <w:pPr>
        <w:pStyle w:val="1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1114">
        <w:rPr>
          <w:rFonts w:ascii="Times New Roman" w:hAnsi="Times New Roman"/>
          <w:spacing w:val="-4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1F6DCF" w:rsidRPr="00241114" w:rsidRDefault="001F6DCF" w:rsidP="008460FB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1F6DCF" w:rsidRPr="00241114" w:rsidSect="00E84C47">
      <w:headerReference w:type="even" r:id="rId7"/>
      <w:headerReference w:type="default" r:id="rId8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AA" w:rsidRDefault="00C937AA">
      <w:r>
        <w:separator/>
      </w:r>
    </w:p>
  </w:endnote>
  <w:endnote w:type="continuationSeparator" w:id="1">
    <w:p w:rsidR="00C937AA" w:rsidRDefault="00C9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AA" w:rsidRDefault="00C937AA">
      <w:r>
        <w:separator/>
      </w:r>
    </w:p>
  </w:footnote>
  <w:footnote w:type="continuationSeparator" w:id="1">
    <w:p w:rsidR="00C937AA" w:rsidRDefault="00C93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A" w:rsidRDefault="00240593" w:rsidP="008612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26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2EA" w:rsidRDefault="00C937AA" w:rsidP="008612C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A" w:rsidRDefault="00240593" w:rsidP="008612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26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8A5">
      <w:rPr>
        <w:rStyle w:val="a7"/>
        <w:noProof/>
      </w:rPr>
      <w:t>1</w:t>
    </w:r>
    <w:r>
      <w:rPr>
        <w:rStyle w:val="a7"/>
      </w:rPr>
      <w:fldChar w:fldCharType="end"/>
    </w:r>
  </w:p>
  <w:p w:rsidR="001412EA" w:rsidRPr="00F13EC0" w:rsidRDefault="00C937AA" w:rsidP="008612C6">
    <w:pPr>
      <w:pStyle w:val="a5"/>
      <w:ind w:right="360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CF"/>
    <w:rsid w:val="0002661A"/>
    <w:rsid w:val="000F7FA6"/>
    <w:rsid w:val="001F6DCF"/>
    <w:rsid w:val="00240593"/>
    <w:rsid w:val="00241114"/>
    <w:rsid w:val="003C78A5"/>
    <w:rsid w:val="00462088"/>
    <w:rsid w:val="004A1C7F"/>
    <w:rsid w:val="00501BC0"/>
    <w:rsid w:val="006C3770"/>
    <w:rsid w:val="008460FB"/>
    <w:rsid w:val="00A37815"/>
    <w:rsid w:val="00AF2651"/>
    <w:rsid w:val="00B74FA2"/>
    <w:rsid w:val="00C53097"/>
    <w:rsid w:val="00C937AA"/>
    <w:rsid w:val="00CB58D5"/>
    <w:rsid w:val="00CD5FF5"/>
    <w:rsid w:val="00EA1D46"/>
    <w:rsid w:val="00ED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60FB"/>
    <w:pPr>
      <w:ind w:left="-140"/>
      <w:jc w:val="center"/>
    </w:pPr>
    <w:rPr>
      <w:sz w:val="24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8460FB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Nonformat">
    <w:name w:val="ConsNonformat"/>
    <w:rsid w:val="00846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46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60F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8460FB"/>
  </w:style>
  <w:style w:type="paragraph" w:customStyle="1" w:styleId="1">
    <w:name w:val="Обычный1"/>
    <w:rsid w:val="008460F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60FB"/>
    <w:pPr>
      <w:ind w:left="-140"/>
      <w:jc w:val="center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460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846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46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60F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8460FB"/>
  </w:style>
  <w:style w:type="paragraph" w:customStyle="1" w:styleId="1">
    <w:name w:val="Обычный1"/>
    <w:rsid w:val="008460F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42EA-BAAB-4B48-AB40-CB624BAA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adm_hlebnikovo12@mail.ru</cp:lastModifiedBy>
  <cp:revision>16</cp:revision>
  <cp:lastPrinted>2022-04-13T08:24:00Z</cp:lastPrinted>
  <dcterms:created xsi:type="dcterms:W3CDTF">2021-11-23T07:45:00Z</dcterms:created>
  <dcterms:modified xsi:type="dcterms:W3CDTF">2022-04-14T06:50:00Z</dcterms:modified>
</cp:coreProperties>
</file>