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40 внеочередная </w:t>
            </w:r>
            <w:r>
              <w:rPr>
                <w:b/>
                <w:bCs/>
                <w:sz w:val="28"/>
                <w:szCs w:val="28"/>
              </w:rPr>
              <w:t>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«15»  июня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24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15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О внесении дополнений в решение Собрания депутатов  городского поселения Советский от  12 марта 2020 года № 45 «Об утверждении Порядка предоставления иных межбюджетных трансфертов из бюджета городского поселения Советский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бюджету Советского муниципального района»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В соответствии со статьями 9 и 142.5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</w:t>
        <w:br/>
        <w:t>в Российской Федерации», Собрание депутатов городского поселения Советский решило:</w:t>
      </w:r>
    </w:p>
    <w:p>
      <w:pPr>
        <w:pStyle w:val="Normal"/>
        <w:numPr>
          <w:ilvl w:val="0"/>
          <w:numId w:val="2"/>
        </w:numPr>
        <w:spacing w:lineRule="auto" w:line="240"/>
        <w:ind w:left="0" w:firstLine="709"/>
        <w:jc w:val="both"/>
        <w:rPr/>
      </w:pPr>
      <w:r>
        <w:rPr>
          <w:rFonts w:cs="Times New Roman"/>
          <w:sz w:val="28"/>
          <w:szCs w:val="28"/>
        </w:rPr>
        <w:t>Внести в Порядок предоставления иных межбюджетных трансфертов из бюджета городского поселения Советский  бюджету Советского муниципального района, утвержденный решением Собрания депутатов городского поселения Советский 12 марта 2020 года № 45 (далее – Порядок) следующие дополнения:</w:t>
      </w:r>
    </w:p>
    <w:p>
      <w:pPr>
        <w:pStyle w:val="Normal"/>
        <w:numPr>
          <w:ilvl w:val="1"/>
          <w:numId w:val="2"/>
        </w:numPr>
        <w:spacing w:lineRule="auto" w:line="240"/>
        <w:ind w:left="0" w:firstLine="851"/>
        <w:jc w:val="both"/>
        <w:rPr/>
      </w:pPr>
      <w:r>
        <w:rPr>
          <w:rFonts w:cs="Times New Roman"/>
          <w:sz w:val="28"/>
          <w:szCs w:val="28"/>
        </w:rPr>
        <w:t>Пункт 3.1. Порядка дополнить абзацем шестым следующего содержания:</w:t>
      </w:r>
    </w:p>
    <w:p>
      <w:pPr>
        <w:pStyle w:val="Normal"/>
        <w:numPr>
          <w:ilvl w:val="1"/>
          <w:numId w:val="2"/>
        </w:numPr>
        <w:spacing w:lineRule="auto" w:line="240"/>
        <w:jc w:val="both"/>
        <w:rPr/>
      </w:pPr>
      <w:r>
        <w:rPr>
          <w:rFonts w:cs="Times New Roman"/>
          <w:sz w:val="28"/>
          <w:szCs w:val="28"/>
        </w:rPr>
        <w:t>Порядок дополнить пунктом 3.5. следующего содержания: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>«3.5. Иные межбюджетные трансферты по  ремонту водонапорной башни, расположенной в 60 метрах от дома № 28 по улице Свердлова п. Советский Советского района Республики Марий Эл,  рассчитываются по следующей формуле: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/>
          <w:sz w:val="28"/>
          <w:szCs w:val="28"/>
        </w:rPr>
        <w:t>VМБТ= N кхi x Sкх,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VМБТi - размер иных межбюджетных трансфертов, передаваемых </w:t>
        <w:br/>
        <w:t xml:space="preserve">муниципальному району на осуществление полномочий; 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/>
          <w:sz w:val="28"/>
          <w:szCs w:val="28"/>
        </w:rPr>
        <w:t>N кхi – общее количество передаваемых объектов;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/>
          <w:sz w:val="28"/>
          <w:szCs w:val="28"/>
        </w:rPr>
        <w:t>Sкх - затраты на осуществление полномочий в расчете на 1 объект в границах городского поселения муниципального района.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851"/>
        <w:jc w:val="both"/>
        <w:rPr/>
      </w:pPr>
      <w:r>
        <w:rPr>
          <w:rFonts w:cs="Times New Roman"/>
          <w:sz w:val="28"/>
          <w:szCs w:val="28"/>
        </w:rPr>
        <w:t xml:space="preserve">2. Настоящее решение вступает в силу после обнародования. </w:t>
      </w:r>
    </w:p>
    <w:p>
      <w:pPr>
        <w:pStyle w:val="ConsPlusNonformat"/>
        <w:spacing w:lineRule="auto" w:line="276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mari-el.gov.ru).</w:t>
      </w:r>
    </w:p>
    <w:p>
      <w:pPr>
        <w:pStyle w:val="ConsPlusNonformat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Nonformat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Nonformat"/>
        <w:ind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Глава 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городского поселения Советский                            Н.И. Павлова</w:t>
      </w:r>
    </w:p>
    <w:sectPr>
      <w:type w:val="nextPage"/>
      <w:pgSz w:w="11906" w:h="16838"/>
      <w:pgMar w:left="1984" w:right="850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26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character" w:styleId="ListLabel5">
    <w:name w:val="ListLabel 5"/>
    <w:qFormat/>
    <w:rPr>
      <w:sz w:val="28"/>
      <w:szCs w:val="28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character" w:styleId="ListLabel8">
    <w:name w:val="ListLabel 8"/>
    <w:qFormat/>
    <w:rPr>
      <w:sz w:val="28"/>
      <w:szCs w:val="28"/>
    </w:rPr>
  </w:style>
  <w:style w:type="character" w:styleId="ListLabel9">
    <w:name w:val="ListLabel 9"/>
    <w:qFormat/>
    <w:rPr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>
      <w:sz w:val="28"/>
      <w:szCs w:val="28"/>
    </w:rPr>
  </w:style>
  <w:style w:type="character" w:styleId="ListLabel12">
    <w:name w:val="ListLabel 12"/>
    <w:qFormat/>
    <w:rPr>
      <w:sz w:val="28"/>
      <w:szCs w:val="28"/>
    </w:rPr>
  </w:style>
  <w:style w:type="character" w:styleId="ListLabel13">
    <w:name w:val="ListLabel 13"/>
    <w:qFormat/>
    <w:rPr>
      <w:sz w:val="28"/>
      <w:szCs w:val="28"/>
    </w:rPr>
  </w:style>
  <w:style w:type="character" w:styleId="ListLabel14">
    <w:name w:val="ListLabel 14"/>
    <w:qFormat/>
    <w:rPr>
      <w:sz w:val="28"/>
      <w:szCs w:val="28"/>
    </w:rPr>
  </w:style>
  <w:style w:type="character" w:styleId="ListLabel15">
    <w:name w:val="ListLabel 15"/>
    <w:qFormat/>
    <w:rPr>
      <w:sz w:val="28"/>
      <w:szCs w:val="28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>
      <w:sz w:val="28"/>
      <w:szCs w:val="28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sz w:val="28"/>
      <w:szCs w:val="28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z w:val="28"/>
      <w:szCs w:val="28"/>
    </w:rPr>
  </w:style>
  <w:style w:type="character" w:styleId="ListLabel27">
    <w:name w:val="ListLabel 27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ascii="Times New Roman" w:hAnsi="Times New Roman"/>
      <w:color w:val="000000"/>
      <w:sz w:val="28"/>
    </w:rPr>
  </w:style>
  <w:style w:type="character" w:styleId="ListLabel38">
    <w:name w:val="ListLabel 38"/>
    <w:qFormat/>
    <w:rPr>
      <w:color w:val="000000"/>
      <w:sz w:val="28"/>
    </w:rPr>
  </w:style>
  <w:style w:type="character" w:styleId="ListLabel39">
    <w:name w:val="ListLabel 39"/>
    <w:qFormat/>
    <w:rPr>
      <w:sz w:val="28"/>
      <w:szCs w:val="28"/>
    </w:rPr>
  </w:style>
  <w:style w:type="character" w:styleId="ListLabel40">
    <w:name w:val="ListLabel 40"/>
    <w:qFormat/>
    <w:rPr>
      <w:sz w:val="28"/>
      <w:szCs w:val="28"/>
    </w:rPr>
  </w:style>
  <w:style w:type="character" w:styleId="ListLabel41">
    <w:name w:val="ListLabel 41"/>
    <w:qFormat/>
    <w:rPr>
      <w:sz w:val="28"/>
      <w:szCs w:val="28"/>
    </w:rPr>
  </w:style>
  <w:style w:type="character" w:styleId="ListLabel42">
    <w:name w:val="ListLabel 42"/>
    <w:qFormat/>
    <w:rPr>
      <w:sz w:val="28"/>
      <w:szCs w:val="28"/>
    </w:rPr>
  </w:style>
  <w:style w:type="character" w:styleId="ListLabel43">
    <w:name w:val="ListLabel 43"/>
    <w:qFormat/>
    <w:rPr>
      <w:sz w:val="28"/>
      <w:szCs w:val="28"/>
    </w:rPr>
  </w:style>
  <w:style w:type="character" w:styleId="ListLabel44">
    <w:name w:val="ListLabel 44"/>
    <w:qFormat/>
    <w:rPr>
      <w:sz w:val="28"/>
      <w:szCs w:val="28"/>
    </w:rPr>
  </w:style>
  <w:style w:type="character" w:styleId="ListLabel45">
    <w:name w:val="ListLabel 45"/>
    <w:qFormat/>
    <w:rPr>
      <w:sz w:val="28"/>
      <w:szCs w:val="28"/>
    </w:rPr>
  </w:style>
  <w:style w:type="character" w:styleId="ListLabel46">
    <w:name w:val="ListLabel 46"/>
    <w:qFormat/>
    <w:rPr>
      <w:sz w:val="28"/>
      <w:szCs w:val="28"/>
    </w:rPr>
  </w:style>
  <w:style w:type="character" w:styleId="ListLabel47">
    <w:name w:val="ListLabel 47"/>
    <w:qFormat/>
    <w:rPr>
      <w:sz w:val="28"/>
      <w:szCs w:val="28"/>
    </w:rPr>
  </w:style>
  <w:style w:type="character" w:styleId="ListLabel48">
    <w:name w:val="ListLabel 48"/>
    <w:qFormat/>
    <w:rPr>
      <w:rFonts w:ascii="Times New Roman" w:hAnsi="Times New Roman"/>
      <w:color w:val="0000FF"/>
      <w:sz w:val="28"/>
      <w:u w:val="single"/>
    </w:rPr>
  </w:style>
  <w:style w:type="character" w:styleId="ListLabel49">
    <w:name w:val="ListLabel 49"/>
    <w:qFormat/>
    <w:rPr>
      <w:rFonts w:ascii="Times New Roman" w:hAnsi="Times New Roman"/>
      <w:color w:val="000000"/>
      <w:sz w:val="28"/>
      <w:u w:val="single"/>
    </w:rPr>
  </w:style>
  <w:style w:type="character" w:styleId="ListLabel50">
    <w:name w:val="ListLabel 50"/>
    <w:qFormat/>
    <w:rPr>
      <w:sz w:val="28"/>
      <w:szCs w:val="28"/>
    </w:rPr>
  </w:style>
  <w:style w:type="character" w:styleId="ListLabel51">
    <w:name w:val="ListLabel 51"/>
    <w:qFormat/>
    <w:rPr>
      <w:sz w:val="28"/>
      <w:szCs w:val="28"/>
    </w:rPr>
  </w:style>
  <w:style w:type="character" w:styleId="ListLabel52">
    <w:name w:val="ListLabel 52"/>
    <w:qFormat/>
    <w:rPr>
      <w:sz w:val="28"/>
      <w:szCs w:val="28"/>
    </w:rPr>
  </w:style>
  <w:style w:type="character" w:styleId="ListLabel53">
    <w:name w:val="ListLabel 53"/>
    <w:qFormat/>
    <w:rPr>
      <w:sz w:val="28"/>
      <w:szCs w:val="28"/>
    </w:rPr>
  </w:style>
  <w:style w:type="character" w:styleId="ListLabel54">
    <w:name w:val="ListLabel 54"/>
    <w:qFormat/>
    <w:rPr>
      <w:sz w:val="28"/>
      <w:szCs w:val="28"/>
    </w:rPr>
  </w:style>
  <w:style w:type="character" w:styleId="ListLabel55">
    <w:name w:val="ListLabel 55"/>
    <w:qFormat/>
    <w:rPr>
      <w:sz w:val="28"/>
      <w:szCs w:val="28"/>
    </w:rPr>
  </w:style>
  <w:style w:type="character" w:styleId="ListLabel56">
    <w:name w:val="ListLabel 56"/>
    <w:qFormat/>
    <w:rPr>
      <w:sz w:val="28"/>
      <w:szCs w:val="28"/>
    </w:rPr>
  </w:style>
  <w:style w:type="character" w:styleId="ListLabel57">
    <w:name w:val="ListLabel 57"/>
    <w:qFormat/>
    <w:rPr>
      <w:sz w:val="28"/>
      <w:szCs w:val="28"/>
    </w:rPr>
  </w:style>
  <w:style w:type="character" w:styleId="ListLabel58">
    <w:name w:val="ListLabel 58"/>
    <w:qFormat/>
    <w:rPr>
      <w:sz w:val="28"/>
      <w:szCs w:val="28"/>
    </w:rPr>
  </w:style>
  <w:style w:type="character" w:styleId="ListLabel59">
    <w:name w:val="ListLabel 59"/>
    <w:qFormat/>
    <w:rPr>
      <w:color w:val="0000FF"/>
      <w:sz w:val="28"/>
      <w:u w:val="single"/>
    </w:rPr>
  </w:style>
  <w:style w:type="character" w:styleId="ListLabel60">
    <w:name w:val="ListLabel 60"/>
    <w:qFormat/>
    <w:rPr>
      <w:color w:val="000000"/>
      <w:sz w:val="28"/>
      <w:u w:val="single"/>
    </w:rPr>
  </w:style>
  <w:style w:type="character" w:styleId="ListLabel61">
    <w:name w:val="ListLabel 61"/>
    <w:qFormat/>
    <w:rPr>
      <w:sz w:val="28"/>
      <w:szCs w:val="28"/>
    </w:rPr>
  </w:style>
  <w:style w:type="character" w:styleId="ListLabel62">
    <w:name w:val="ListLabel 62"/>
    <w:qFormat/>
    <w:rPr>
      <w:sz w:val="28"/>
      <w:szCs w:val="28"/>
    </w:rPr>
  </w:style>
  <w:style w:type="character" w:styleId="ListLabel63">
    <w:name w:val="ListLabel 63"/>
    <w:qFormat/>
    <w:rPr>
      <w:sz w:val="28"/>
      <w:szCs w:val="28"/>
    </w:rPr>
  </w:style>
  <w:style w:type="character" w:styleId="ListLabel64">
    <w:name w:val="ListLabel 64"/>
    <w:qFormat/>
    <w:rPr>
      <w:sz w:val="28"/>
      <w:szCs w:val="28"/>
    </w:rPr>
  </w:style>
  <w:style w:type="character" w:styleId="ListLabel65">
    <w:name w:val="ListLabel 65"/>
    <w:qFormat/>
    <w:rPr>
      <w:sz w:val="28"/>
      <w:szCs w:val="28"/>
    </w:rPr>
  </w:style>
  <w:style w:type="character" w:styleId="ListLabel66">
    <w:name w:val="ListLabel 66"/>
    <w:qFormat/>
    <w:rPr>
      <w:sz w:val="28"/>
      <w:szCs w:val="28"/>
    </w:rPr>
  </w:style>
  <w:style w:type="character" w:styleId="ListLabel67">
    <w:name w:val="ListLabel 67"/>
    <w:qFormat/>
    <w:rPr>
      <w:sz w:val="28"/>
      <w:szCs w:val="28"/>
    </w:rPr>
  </w:style>
  <w:style w:type="character" w:styleId="ListLabel68">
    <w:name w:val="ListLabel 68"/>
    <w:qFormat/>
    <w:rPr>
      <w:sz w:val="28"/>
      <w:szCs w:val="28"/>
    </w:rPr>
  </w:style>
  <w:style w:type="character" w:styleId="ListLabel69">
    <w:name w:val="ListLabel 69"/>
    <w:qFormat/>
    <w:rPr>
      <w:sz w:val="28"/>
      <w:szCs w:val="28"/>
    </w:rPr>
  </w:style>
  <w:style w:type="character" w:styleId="ListLabel70">
    <w:name w:val="ListLabel 70"/>
    <w:qFormat/>
    <w:rPr>
      <w:color w:val="0000FF"/>
      <w:sz w:val="28"/>
      <w:u w:val="single"/>
    </w:rPr>
  </w:style>
  <w:style w:type="character" w:styleId="ListLabel71">
    <w:name w:val="ListLabel 71"/>
    <w:qFormat/>
    <w:rPr>
      <w:color w:val="000000"/>
      <w:sz w:val="28"/>
      <w:u w:val="single"/>
    </w:rPr>
  </w:style>
  <w:style w:type="character" w:styleId="ListLabel72">
    <w:name w:val="ListLabel 72"/>
    <w:qFormat/>
    <w:rPr>
      <w:color w:val="0000FF"/>
      <w:sz w:val="28"/>
      <w:u w:val="single"/>
    </w:rPr>
  </w:style>
  <w:style w:type="character" w:styleId="ListLabel73">
    <w:name w:val="ListLabel 73"/>
    <w:qFormat/>
    <w:rPr>
      <w:color w:val="000000"/>
      <w:sz w:val="28"/>
      <w:u w:val="single"/>
    </w:rPr>
  </w:style>
  <w:style w:type="character" w:styleId="ListLabel74">
    <w:name w:val="ListLabel 74"/>
    <w:qFormat/>
    <w:rPr>
      <w:color w:val="0000FF"/>
      <w:sz w:val="28"/>
      <w:u w:val="single"/>
    </w:rPr>
  </w:style>
  <w:style w:type="character" w:styleId="ListLabel75">
    <w:name w:val="ListLabel 75"/>
    <w:qFormat/>
    <w:rPr>
      <w:color w:val="000000"/>
      <w:sz w:val="28"/>
      <w:u w:val="single"/>
    </w:rPr>
  </w:style>
  <w:style w:type="character" w:styleId="ListLabel76">
    <w:name w:val="ListLabel 76"/>
    <w:qFormat/>
    <w:rPr>
      <w:color w:val="0000FF"/>
      <w:sz w:val="28"/>
      <w:u w:val="single"/>
    </w:rPr>
  </w:style>
  <w:style w:type="character" w:styleId="ListLabel77">
    <w:name w:val="ListLabel 77"/>
    <w:qFormat/>
    <w:rPr>
      <w:color w:val="000000"/>
      <w:sz w:val="28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LibreOffice/6.1.2.1$Windows_x86 LibreOffice_project/65905a128db06ba48db947242809d14d3f9a93fe</Application>
  <Pages>2</Pages>
  <Words>274</Words>
  <Characters>1844</Characters>
  <CharactersWithSpaces>2241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2023-06-13T10:23:19Z</cp:lastPrinted>
  <dcterms:modified xsi:type="dcterms:W3CDTF">2023-06-15T09:34:06Z</dcterms:modified>
  <cp:revision>24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