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BE1704" w:rsidTr="002B4EA0">
        <w:tc>
          <w:tcPr>
            <w:tcW w:w="5386" w:type="dxa"/>
          </w:tcPr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МАРИ-ТУРЕК 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РАЙОНЫН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АДМИНИСТРАЦИЙЖЕ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679" w:type="dxa"/>
          </w:tcPr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МАРИЙСКАЯ СЕЛЬСКАЯ АДМИНИСТРАЦИЯ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МАРИ-ТУРЕКСКОГО МУНИЦИПАЛЬНОГО 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РАЙОНА 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</w:p>
          <w:p w:rsidR="00BE1704" w:rsidRDefault="00BE1704" w:rsidP="002B4EA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723A32" w:rsidRDefault="00723A32" w:rsidP="0072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A32" w:rsidRDefault="00723A32" w:rsidP="0072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F9" w:rsidRDefault="00EC6EF9" w:rsidP="0072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704" w:rsidRDefault="00EC6EF9" w:rsidP="0072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EF9">
        <w:rPr>
          <w:rFonts w:ascii="Times New Roman" w:hAnsi="Times New Roman"/>
          <w:b/>
          <w:sz w:val="28"/>
          <w:szCs w:val="28"/>
        </w:rPr>
        <w:t>о</w:t>
      </w:r>
      <w:r w:rsidR="00BE1704" w:rsidRPr="00EC6EF9">
        <w:rPr>
          <w:rFonts w:ascii="Times New Roman" w:hAnsi="Times New Roman"/>
          <w:b/>
          <w:sz w:val="28"/>
          <w:szCs w:val="28"/>
        </w:rPr>
        <w:t xml:space="preserve">т 18 декабря 2023 года № </w:t>
      </w:r>
      <w:r w:rsidRPr="00EC6EF9">
        <w:rPr>
          <w:rFonts w:ascii="Times New Roman" w:hAnsi="Times New Roman"/>
          <w:b/>
          <w:sz w:val="28"/>
          <w:szCs w:val="28"/>
        </w:rPr>
        <w:t>83</w:t>
      </w:r>
    </w:p>
    <w:p w:rsidR="00EC6EF9" w:rsidRDefault="00EC6EF9" w:rsidP="0072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F9" w:rsidRDefault="00EC6EF9" w:rsidP="0072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F9" w:rsidRPr="00EC6EF9" w:rsidRDefault="00EC6EF9" w:rsidP="0072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272" w:rsidRPr="00643F71" w:rsidRDefault="006D2272" w:rsidP="000F3C6E">
      <w:pPr>
        <w:pStyle w:val="a3"/>
        <w:jc w:val="center"/>
        <w:rPr>
          <w:b/>
          <w:szCs w:val="28"/>
        </w:rPr>
      </w:pPr>
      <w:r w:rsidRPr="00643F71">
        <w:rPr>
          <w:b/>
          <w:szCs w:val="28"/>
        </w:rPr>
        <w:t xml:space="preserve">Об утверждении Порядка проведения проверки инвестиционных проектов на предмет эффективности использования средств бюджета </w:t>
      </w:r>
      <w:r w:rsidR="00723A32" w:rsidRPr="00643F71">
        <w:rPr>
          <w:b/>
          <w:szCs w:val="28"/>
        </w:rPr>
        <w:t>Марийского</w:t>
      </w:r>
      <w:r w:rsidRPr="00643F71">
        <w:rPr>
          <w:b/>
          <w:szCs w:val="28"/>
        </w:rPr>
        <w:t xml:space="preserve"> сельского поселения, направляемых на капитальные вложения</w:t>
      </w:r>
    </w:p>
    <w:p w:rsidR="006D2272" w:rsidRPr="00643F71" w:rsidRDefault="006D2272" w:rsidP="000F3C6E">
      <w:pPr>
        <w:pStyle w:val="a3"/>
        <w:jc w:val="center"/>
        <w:rPr>
          <w:szCs w:val="28"/>
        </w:rPr>
      </w:pPr>
    </w:p>
    <w:p w:rsidR="00723A32" w:rsidRPr="00643F71" w:rsidRDefault="00723A32" w:rsidP="000F3C6E">
      <w:pPr>
        <w:pStyle w:val="a3"/>
        <w:jc w:val="center"/>
        <w:rPr>
          <w:szCs w:val="28"/>
        </w:rPr>
      </w:pPr>
    </w:p>
    <w:p w:rsidR="00723A32" w:rsidRPr="00643F71" w:rsidRDefault="00723A32" w:rsidP="000F3C6E">
      <w:pPr>
        <w:pStyle w:val="a3"/>
        <w:jc w:val="center"/>
        <w:rPr>
          <w:szCs w:val="28"/>
        </w:rPr>
      </w:pPr>
    </w:p>
    <w:p w:rsidR="006D2272" w:rsidRPr="00643F71" w:rsidRDefault="006D2272" w:rsidP="00723A32">
      <w:pPr>
        <w:pStyle w:val="a3"/>
        <w:jc w:val="both"/>
        <w:rPr>
          <w:b/>
          <w:i/>
          <w:szCs w:val="28"/>
        </w:rPr>
      </w:pPr>
      <w:r w:rsidRPr="00643F71">
        <w:rPr>
          <w:szCs w:val="28"/>
        </w:rPr>
        <w:tab/>
        <w:t xml:space="preserve">В соответствии с Федеральным законом от 25.02.1999 №39-ФЗ «Об инвестиционной деятельности в Российской Федерации, осуществляемой в форме капитальных вложений», руководствуясь  Федеральным законом от 06.10.2003 №131-ФЗ «Об общих принципах организации местного самоуправления в Российской Федерации», Уставом </w:t>
      </w:r>
      <w:r w:rsidR="00723A32" w:rsidRPr="00643F71">
        <w:rPr>
          <w:szCs w:val="28"/>
        </w:rPr>
        <w:t>Марийского</w:t>
      </w:r>
      <w:r w:rsidRPr="00643F71">
        <w:rPr>
          <w:szCs w:val="28"/>
        </w:rPr>
        <w:t xml:space="preserve"> сельского поселения</w:t>
      </w:r>
      <w:r w:rsidR="000F3C6E" w:rsidRPr="00643F71">
        <w:rPr>
          <w:szCs w:val="28"/>
        </w:rPr>
        <w:t xml:space="preserve"> </w:t>
      </w:r>
      <w:r w:rsidR="00723A32" w:rsidRPr="00643F71">
        <w:rPr>
          <w:szCs w:val="28"/>
        </w:rPr>
        <w:t>Мари-Турекского</w:t>
      </w:r>
      <w:r w:rsidR="000F3C6E" w:rsidRPr="00643F71">
        <w:rPr>
          <w:szCs w:val="28"/>
        </w:rPr>
        <w:t xml:space="preserve"> муниципального района Республики Марий Эл</w:t>
      </w:r>
      <w:r w:rsidRPr="00643F71">
        <w:rPr>
          <w:szCs w:val="28"/>
        </w:rPr>
        <w:t>,</w:t>
      </w:r>
      <w:r w:rsidR="000F3C6E" w:rsidRPr="00643F71">
        <w:rPr>
          <w:szCs w:val="28"/>
        </w:rPr>
        <w:t xml:space="preserve"> </w:t>
      </w:r>
      <w:r w:rsidR="00723A32" w:rsidRPr="00643F71">
        <w:rPr>
          <w:szCs w:val="28"/>
        </w:rPr>
        <w:t>Марийская</w:t>
      </w:r>
      <w:r w:rsidR="000F3C6E" w:rsidRPr="00643F71">
        <w:rPr>
          <w:szCs w:val="28"/>
        </w:rPr>
        <w:t xml:space="preserve"> сельская администрация </w:t>
      </w:r>
      <w:proofErr w:type="spellStart"/>
      <w:proofErr w:type="gramStart"/>
      <w:r w:rsidR="00723A32" w:rsidRPr="00643F71">
        <w:rPr>
          <w:szCs w:val="28"/>
        </w:rPr>
        <w:t>п</w:t>
      </w:r>
      <w:proofErr w:type="spellEnd"/>
      <w:proofErr w:type="gramEnd"/>
      <w:r w:rsidR="00723A32" w:rsidRPr="00643F71">
        <w:rPr>
          <w:szCs w:val="28"/>
        </w:rPr>
        <w:t xml:space="preserve"> о с т а </w:t>
      </w:r>
      <w:proofErr w:type="spellStart"/>
      <w:r w:rsidR="00723A32" w:rsidRPr="00643F71">
        <w:rPr>
          <w:szCs w:val="28"/>
        </w:rPr>
        <w:t>н</w:t>
      </w:r>
      <w:proofErr w:type="spellEnd"/>
      <w:r w:rsidR="00723A32" w:rsidRPr="00643F71">
        <w:rPr>
          <w:szCs w:val="28"/>
        </w:rPr>
        <w:t xml:space="preserve"> о в л я е т</w:t>
      </w:r>
      <w:r w:rsidR="000F3C6E" w:rsidRPr="00643F71">
        <w:rPr>
          <w:szCs w:val="28"/>
        </w:rPr>
        <w:t>:</w:t>
      </w:r>
    </w:p>
    <w:p w:rsidR="006D2272" w:rsidRPr="00643F71" w:rsidRDefault="006D2272" w:rsidP="00723A32">
      <w:pPr>
        <w:pStyle w:val="a3"/>
        <w:ind w:firstLine="709"/>
        <w:jc w:val="both"/>
        <w:rPr>
          <w:szCs w:val="28"/>
        </w:rPr>
      </w:pPr>
      <w:r w:rsidRPr="00643F71">
        <w:rPr>
          <w:szCs w:val="28"/>
        </w:rPr>
        <w:t xml:space="preserve">1. Утвердить Порядок проведения проверки инвестиционных проектов на предмет эффективности использования средств бюджета </w:t>
      </w:r>
      <w:r w:rsidR="00643F71">
        <w:rPr>
          <w:szCs w:val="28"/>
        </w:rPr>
        <w:t>Марийского</w:t>
      </w:r>
      <w:r w:rsidRPr="00643F71">
        <w:rPr>
          <w:szCs w:val="28"/>
        </w:rPr>
        <w:t xml:space="preserve"> сельского поселения,  напра</w:t>
      </w:r>
      <w:r w:rsidR="00643F71">
        <w:rPr>
          <w:szCs w:val="28"/>
        </w:rPr>
        <w:t>вляемых на капитальные вложения.</w:t>
      </w:r>
    </w:p>
    <w:p w:rsidR="00643F71" w:rsidRPr="00643F71" w:rsidRDefault="006339DF" w:rsidP="0064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7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2. Обнародовать Постановление на информационных стендах и разместить </w:t>
      </w:r>
      <w:r w:rsidR="00643F71" w:rsidRPr="00643F71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643F71">
        <w:rPr>
          <w:rFonts w:ascii="Times New Roman" w:hAnsi="Times New Roman" w:cs="Times New Roman"/>
          <w:sz w:val="28"/>
          <w:szCs w:val="28"/>
        </w:rPr>
        <w:t>.</w:t>
      </w:r>
    </w:p>
    <w:p w:rsidR="006339DF" w:rsidRPr="00643F71" w:rsidRDefault="006339DF" w:rsidP="0072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43F7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Настоящее Постановление  вступает в силу со дня обнародования.</w:t>
      </w:r>
    </w:p>
    <w:p w:rsidR="0010077C" w:rsidRPr="00643F71" w:rsidRDefault="0010077C" w:rsidP="00633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339DF" w:rsidRDefault="006339DF" w:rsidP="00633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43F71" w:rsidRPr="00643F71" w:rsidRDefault="00643F71" w:rsidP="00633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D2272" w:rsidRPr="00643F71" w:rsidRDefault="00643F71" w:rsidP="006D2272">
      <w:pPr>
        <w:pStyle w:val="a3"/>
        <w:jc w:val="both"/>
        <w:rPr>
          <w:szCs w:val="28"/>
        </w:rPr>
      </w:pPr>
      <w:r>
        <w:rPr>
          <w:szCs w:val="28"/>
        </w:rPr>
        <w:t>Г</w:t>
      </w:r>
      <w:r w:rsidR="006D2272" w:rsidRPr="00643F71">
        <w:rPr>
          <w:szCs w:val="28"/>
        </w:rPr>
        <w:t>лав</w:t>
      </w:r>
      <w:r>
        <w:rPr>
          <w:szCs w:val="28"/>
        </w:rPr>
        <w:t>а</w:t>
      </w:r>
      <w:r w:rsidR="006D2272" w:rsidRPr="00643F71">
        <w:rPr>
          <w:szCs w:val="28"/>
        </w:rPr>
        <w:t xml:space="preserve"> </w:t>
      </w:r>
      <w:proofErr w:type="gramStart"/>
      <w:r>
        <w:rPr>
          <w:szCs w:val="28"/>
        </w:rPr>
        <w:t>Марийской</w:t>
      </w:r>
      <w:proofErr w:type="gramEnd"/>
    </w:p>
    <w:p w:rsidR="006D2272" w:rsidRPr="00643F71" w:rsidRDefault="006D2272" w:rsidP="006D2272">
      <w:pPr>
        <w:pStyle w:val="a3"/>
        <w:jc w:val="both"/>
        <w:rPr>
          <w:szCs w:val="28"/>
        </w:rPr>
      </w:pPr>
      <w:r w:rsidRPr="00643F71">
        <w:rPr>
          <w:szCs w:val="28"/>
        </w:rPr>
        <w:t xml:space="preserve"> сельской администрации                                                                  </w:t>
      </w:r>
      <w:r w:rsidR="00643F71">
        <w:rPr>
          <w:szCs w:val="28"/>
        </w:rPr>
        <w:t>О.Г.Фадеева</w:t>
      </w:r>
    </w:p>
    <w:p w:rsidR="006D2272" w:rsidRPr="006D2272" w:rsidRDefault="006D2272" w:rsidP="006D2272">
      <w:pPr>
        <w:pStyle w:val="a3"/>
      </w:pPr>
    </w:p>
    <w:p w:rsidR="006D2272" w:rsidRPr="006D2272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272" w:rsidRPr="006D2272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272" w:rsidRPr="006D2272" w:rsidRDefault="006339DF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69" w:rsidRPr="001A0169" w:rsidRDefault="006339DF" w:rsidP="006339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Приложение </w:t>
      </w:r>
    </w:p>
    <w:p w:rsidR="006339DF" w:rsidRPr="001A0169" w:rsidRDefault="006339DF" w:rsidP="006339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 постановлению </w:t>
      </w:r>
      <w:bookmarkStart w:id="0" w:name="_GoBack"/>
      <w:bookmarkEnd w:id="0"/>
      <w:proofErr w:type="gramStart"/>
      <w:r w:rsidR="001A0169" w:rsidRP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Марийского</w:t>
      </w:r>
      <w:proofErr w:type="gramEnd"/>
    </w:p>
    <w:p w:rsidR="001A0169" w:rsidRDefault="006339DF" w:rsidP="006339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сельской администрации  </w:t>
      </w:r>
    </w:p>
    <w:p w:rsidR="006339DF" w:rsidRPr="006339DF" w:rsidRDefault="006339DF" w:rsidP="006339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0"/>
          <w:szCs w:val="20"/>
          <w:lang w:eastAsia="ru-RU"/>
        </w:rPr>
      </w:pPr>
      <w:r w:rsidRP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 </w:t>
      </w:r>
      <w:r w:rsid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EC6E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18 декабря</w:t>
      </w:r>
      <w:r w:rsid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202</w:t>
      </w:r>
      <w:r w:rsid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</w:t>
      </w:r>
      <w:r w:rsidRP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</w:t>
      </w:r>
      <w:r w:rsid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ода</w:t>
      </w:r>
      <w:r w:rsidR="001A0169" w:rsidRPr="001A016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№ </w:t>
      </w:r>
      <w:r w:rsidR="00EC6EF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83</w:t>
      </w:r>
    </w:p>
    <w:p w:rsidR="006D2272" w:rsidRPr="006D2272" w:rsidRDefault="006D2272" w:rsidP="006D22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Par45"/>
      <w:bookmarkEnd w:id="1"/>
    </w:p>
    <w:p w:rsidR="006D2272" w:rsidRPr="00EC6EF9" w:rsidRDefault="006D2272" w:rsidP="001A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F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A0169" w:rsidRPr="00EC6EF9" w:rsidRDefault="006D2272" w:rsidP="001A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F9"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бюджета </w:t>
      </w:r>
    </w:p>
    <w:p w:rsidR="006D2272" w:rsidRPr="00EC6EF9" w:rsidRDefault="001A0169" w:rsidP="001A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F9">
        <w:rPr>
          <w:rFonts w:ascii="Times New Roman" w:hAnsi="Times New Roman" w:cs="Times New Roman"/>
          <w:b/>
          <w:sz w:val="28"/>
          <w:szCs w:val="28"/>
        </w:rPr>
        <w:t>Марийского</w:t>
      </w:r>
      <w:r w:rsidR="006D2272" w:rsidRPr="00EC6E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</w:p>
    <w:p w:rsidR="006D2272" w:rsidRPr="00EC6EF9" w:rsidRDefault="006D2272" w:rsidP="001A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b/>
          <w:sz w:val="28"/>
          <w:szCs w:val="28"/>
        </w:rPr>
        <w:t>направляемых</w:t>
      </w:r>
      <w:proofErr w:type="gramEnd"/>
      <w:r w:rsidRPr="00EC6EF9">
        <w:rPr>
          <w:rFonts w:ascii="Times New Roman" w:hAnsi="Times New Roman" w:cs="Times New Roman"/>
          <w:b/>
          <w:sz w:val="28"/>
          <w:szCs w:val="28"/>
        </w:rPr>
        <w:t xml:space="preserve"> на капитальные вложения</w:t>
      </w:r>
    </w:p>
    <w:p w:rsidR="006D2272" w:rsidRPr="00EC6EF9" w:rsidRDefault="006D2272" w:rsidP="001A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72" w:rsidRPr="00EC6EF9" w:rsidRDefault="001A0169" w:rsidP="001A0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i45378"/>
      <w:r w:rsidRPr="00EC6E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6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2272" w:rsidRPr="00EC6EF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 (далее – инвестиционные проекты), финансируемых полностью или частично за счет средств </w:t>
      </w:r>
      <w:r w:rsidRPr="00EC6EF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0169" w:rsidRPr="00EC6EF9">
        <w:rPr>
          <w:rFonts w:ascii="Times New Roman" w:hAnsi="Times New Roman" w:cs="Times New Roman"/>
          <w:sz w:val="28"/>
          <w:szCs w:val="28"/>
        </w:rPr>
        <w:t>Марийского</w:t>
      </w:r>
      <w:r w:rsidRPr="00EC6EF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местного бюджета),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эффективности использования средств бюджета, направляемых на капитальные вложения (далее – проверка).</w:t>
      </w:r>
      <w:proofErr w:type="gramEnd"/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 в целях реализации указанного проекта.</w:t>
      </w:r>
      <w:bookmarkStart w:id="3" w:name="i51233"/>
      <w:bookmarkEnd w:id="3"/>
      <w:proofErr w:type="gramEnd"/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Проверка проводится для принятия в установленном нормативно-правовыми актами</w:t>
      </w:r>
      <w:r w:rsidRPr="00EC6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169" w:rsidRPr="00EC6EF9">
        <w:rPr>
          <w:rFonts w:ascii="Times New Roman" w:hAnsi="Times New Roman" w:cs="Times New Roman"/>
          <w:sz w:val="28"/>
          <w:szCs w:val="28"/>
        </w:rPr>
        <w:t>Марийского</w:t>
      </w:r>
      <w:r w:rsidRPr="00EC6EF9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 решения о предоставлении средств местного бюджета:</w:t>
      </w:r>
      <w:proofErr w:type="gramEnd"/>
    </w:p>
    <w:p w:rsidR="006D2272" w:rsidRPr="00EC6EF9" w:rsidRDefault="006D2272" w:rsidP="00B40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а) для осуществления бюджетных инвестиций в объекты капитального строительства муниципальной собственности, по которым:</w:t>
      </w:r>
    </w:p>
    <w:p w:rsidR="006D2272" w:rsidRPr="00EC6EF9" w:rsidRDefault="00B40EA2" w:rsidP="00B40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  <w:proofErr w:type="gramEnd"/>
    </w:p>
    <w:p w:rsidR="006D2272" w:rsidRPr="00EC6EF9" w:rsidRDefault="00B40EA2" w:rsidP="00B40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на строительство, реконструкцию и техническое перевооружение, в том числе с элементами реставрации, разработана и утверждена застройщиком (заказчиком) или будет разработана без использования средств местного бюджета;</w:t>
      </w:r>
    </w:p>
    <w:p w:rsidR="006D2272" w:rsidRPr="00EC6EF9" w:rsidRDefault="006D2272" w:rsidP="00B4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sz w:val="28"/>
          <w:szCs w:val="28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</w:t>
      </w:r>
      <w:r w:rsidRPr="00EC6EF9">
        <w:rPr>
          <w:rFonts w:ascii="Times New Roman" w:hAnsi="Times New Roman" w:cs="Times New Roman"/>
          <w:sz w:val="28"/>
          <w:szCs w:val="28"/>
        </w:rPr>
        <w:lastRenderedPageBreak/>
        <w:t>– организации), проектная документация на строительство, реконструкцию,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элементами реставрации, </w:t>
      </w:r>
      <w:r w:rsidRPr="00EC6EF9">
        <w:rPr>
          <w:rFonts w:ascii="Times New Roman" w:hAnsi="Times New Roman" w:cs="Times New Roman"/>
          <w:sz w:val="28"/>
          <w:szCs w:val="28"/>
        </w:rPr>
        <w:t>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</w:t>
      </w:r>
      <w:proofErr w:type="gramEnd"/>
      <w:r w:rsidRPr="00EC6EF9">
        <w:rPr>
          <w:rFonts w:ascii="Times New Roman" w:hAnsi="Times New Roman" w:cs="Times New Roman"/>
          <w:sz w:val="28"/>
          <w:szCs w:val="28"/>
        </w:rPr>
        <w:t xml:space="preserve"> указанных организаций.</w:t>
      </w:r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осуществляется в отношении инвестиционных проектов, указанных в пункте 1 настоящего Порядка, в случае, если их </w:t>
      </w:r>
      <w:hyperlink r:id="rId6" w:history="1">
        <w:r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сметная стоимость</w:t>
        </w:r>
      </w:hyperlink>
      <w:r w:rsidRPr="00EC6EF9">
        <w:rPr>
          <w:rFonts w:ascii="Times New Roman" w:hAnsi="Times New Roman" w:cs="Times New Roman"/>
          <w:sz w:val="28"/>
          <w:szCs w:val="28"/>
        </w:rPr>
        <w:t xml:space="preserve">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превышает </w:t>
      </w:r>
      <w:r w:rsidRPr="00EC6EF9">
        <w:rPr>
          <w:rFonts w:ascii="Times New Roman" w:hAnsi="Times New Roman" w:cs="Times New Roman"/>
          <w:sz w:val="28"/>
          <w:szCs w:val="28"/>
        </w:rPr>
        <w:t>2 млн.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рублей, а также по решениям </w:t>
      </w:r>
      <w:r w:rsidR="00B40EA2"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Марийской сельской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администрации независимо от их сметной стоимости.</w:t>
      </w:r>
    </w:p>
    <w:p w:rsidR="006D2272" w:rsidRPr="00EC6EF9" w:rsidRDefault="006D2272" w:rsidP="00B40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осуществляется </w:t>
      </w:r>
      <w:r w:rsidR="00B40EA2"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Марийской сельской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EC6EF9">
        <w:rPr>
          <w:rFonts w:ascii="Times New Roman" w:hAnsi="Times New Roman" w:cs="Times New Roman"/>
          <w:sz w:val="28"/>
          <w:szCs w:val="28"/>
        </w:rPr>
        <w:t xml:space="preserve">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утверждаемой </w:t>
      </w:r>
      <w:r w:rsidR="00DF76F4"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Марийской сельской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администрацией.</w:t>
      </w:r>
    </w:p>
    <w:p w:rsidR="006D2272" w:rsidRPr="00EC6EF9" w:rsidRDefault="006D2272" w:rsidP="00DF76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Проверка осуществляется на основании исходных данных для расчета интегральной оценки и расчета интегральной оценки, проведенной заказчиком - координатором (муниципальным заказчиком) муниципальных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в соответствии с методикой.</w:t>
      </w:r>
      <w:proofErr w:type="gramEnd"/>
    </w:p>
    <w:p w:rsidR="006D2272" w:rsidRPr="00EC6EF9" w:rsidRDefault="006D2272" w:rsidP="00DF76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Интегральная оценка проводится в отношении инвестиционных проектов, указанных в пункте 1 настоящего Порядка,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r w:rsidR="00DF76F4" w:rsidRPr="00EC6EF9">
        <w:rPr>
          <w:rFonts w:ascii="Times New Roman" w:hAnsi="Times New Roman" w:cs="Times New Roman"/>
          <w:color w:val="000000"/>
          <w:sz w:val="28"/>
          <w:szCs w:val="28"/>
        </w:rPr>
        <w:t>Марийскую сельскую а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дминистрацию. </w:t>
      </w:r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Плата за проведение проверки не взимается.</w:t>
      </w:r>
    </w:p>
    <w:p w:rsidR="006D2272" w:rsidRPr="00EC6EF9" w:rsidRDefault="00DF76F4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Марийская сельская а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дминистрация ведет в установленном ею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DF76F4" w:rsidRPr="00EC6EF9" w:rsidRDefault="00DF76F4" w:rsidP="00DF76F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272" w:rsidRPr="00EC6EF9" w:rsidRDefault="00DF76F4" w:rsidP="00DF76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i63350"/>
      <w:r w:rsidRPr="00EC6EF9">
        <w:rPr>
          <w:rFonts w:ascii="Times New Roman" w:hAnsi="Times New Roman"/>
          <w:sz w:val="28"/>
          <w:szCs w:val="28"/>
        </w:rPr>
        <w:t xml:space="preserve">2. </w:t>
      </w:r>
      <w:r w:rsidR="006D2272" w:rsidRPr="00EC6EF9">
        <w:rPr>
          <w:rFonts w:ascii="Times New Roman" w:hAnsi="Times New Roman"/>
          <w:sz w:val="28"/>
          <w:szCs w:val="28"/>
        </w:rPr>
        <w:t>Критерии оценки эффективности использования средств местного бюджета, направляемых на капитальные вложения</w:t>
      </w:r>
      <w:bookmarkEnd w:id="4"/>
    </w:p>
    <w:p w:rsidR="00DF76F4" w:rsidRPr="00EC6EF9" w:rsidRDefault="00DF76F4" w:rsidP="00DF76F4">
      <w:pPr>
        <w:rPr>
          <w:sz w:val="28"/>
          <w:szCs w:val="28"/>
          <w:lang w:eastAsia="ru-RU"/>
        </w:rPr>
      </w:pPr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i74785"/>
      <w:bookmarkEnd w:id="5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осуществляется на основе следующих качественных </w:t>
      </w: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направляемых на капитальные вложения (далее - качественные критерии):</w:t>
      </w:r>
    </w:p>
    <w:p w:rsidR="006D2272" w:rsidRPr="00EC6EF9" w:rsidRDefault="006D2272" w:rsidP="00DF76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D2272" w:rsidRPr="00EC6EF9" w:rsidRDefault="006D2272" w:rsidP="00DF76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б) соответствие цели инвестиционного проекта приоритетам и целям, определенным в прогнозах, стратегии и программе социально-экономического развития </w:t>
      </w:r>
      <w:r w:rsidR="00DF76F4" w:rsidRPr="00EC6EF9">
        <w:rPr>
          <w:rFonts w:ascii="Times New Roman" w:hAnsi="Times New Roman" w:cs="Times New Roman"/>
          <w:color w:val="000000"/>
          <w:sz w:val="28"/>
          <w:szCs w:val="28"/>
        </w:rPr>
        <w:t>Марийского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6D2272" w:rsidRPr="00EC6EF9" w:rsidRDefault="006D2272" w:rsidP="00DF76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в) комплексный подход к реализации конкретной проблемы в рамках инвестиционного проекта во взаимосвязи с программными мероприятиями,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реализуемыми в рамках муниципальных программ за счет средств федерального бюджета, областного бюджета, местного бюджета;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г) необходимость строительства, реконструкции, в том числе с элементами реставрации,  и технического перевооружения объекта капитального строительства, создаваемого в рамках инвестиционного проекта, в связи с осуществлением соответствующими органами государственной власти и органом местного самоуправления </w:t>
      </w:r>
      <w:r w:rsidR="0016681B" w:rsidRPr="00EC6EF9">
        <w:rPr>
          <w:rFonts w:ascii="Times New Roman" w:hAnsi="Times New Roman" w:cs="Times New Roman"/>
          <w:color w:val="000000"/>
          <w:sz w:val="28"/>
          <w:szCs w:val="28"/>
        </w:rPr>
        <w:t>Марийского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полномочий, отнесенных к предмету их ведения;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отсутствие в достаточном объеме замещающей продукции (работ и услуг), производимой иными организациями;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ж) наличие муниципальных программ, реализуемых за счет средств бюджета муниципального образования, предусматривающего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"а", подпункте "б" </w:t>
      </w:r>
      <w:hyperlink r:id="rId7" w:anchor="i51233" w:tooltip="пункт 3" w:history="1">
        <w:r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пункта 3</w:t>
        </w:r>
      </w:hyperlink>
      <w:r w:rsidRPr="00EC6E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«а» </w:t>
      </w:r>
      <w:hyperlink r:id="rId8" w:anchor="i51233" w:tooltip="пункт 3" w:history="1">
        <w:r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пункта 3</w:t>
        </w:r>
      </w:hyperlink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i82896"/>
      <w:bookmarkEnd w:id="6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направляемых на капитальные вложения (далее - количественные критерии):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муниципальных нужд;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Проверка по качественному критерию, предусмотренному подпунктом «</w:t>
      </w: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9" w:anchor="i74785" w:tooltip="пункт 7" w:history="1">
        <w:r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пункта 7</w:t>
        </w:r>
      </w:hyperlink>
      <w:r w:rsidRPr="00EC6EF9">
        <w:rPr>
          <w:rFonts w:ascii="Times New Roman" w:hAnsi="Times New Roman" w:cs="Times New Roman"/>
          <w:sz w:val="28"/>
          <w:szCs w:val="28"/>
        </w:rPr>
        <w:t xml:space="preserve">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Для проведения указанной проверки предполагаемый главный распорядитель средств местного бюджета (далее –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</w:t>
      </w:r>
      <w:proofErr w:type="gramEnd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по количественному критерию, предусмотренному подпунктом «б» </w:t>
      </w:r>
      <w:hyperlink r:id="rId10" w:anchor="i82896" w:tooltip="пункт 8" w:history="1">
        <w:r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пункта 8</w:t>
        </w:r>
      </w:hyperlink>
      <w:r w:rsidRPr="00EC6EF9">
        <w:rPr>
          <w:rFonts w:ascii="Times New Roman" w:hAnsi="Times New Roman" w:cs="Times New Roman"/>
          <w:sz w:val="28"/>
          <w:szCs w:val="28"/>
        </w:rPr>
        <w:t xml:space="preserve">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</w:t>
      </w:r>
      <w:proofErr w:type="gramEnd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порядке, предусмотренном абзацем вторым </w:t>
      </w:r>
      <w:hyperlink r:id="rId11" w:anchor="i92684" w:tooltip="пункт 9" w:history="1">
        <w:r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пункта 9</w:t>
        </w:r>
      </w:hyperlink>
      <w:r w:rsidRPr="00EC6EF9">
        <w:rPr>
          <w:rFonts w:ascii="Times New Roman" w:hAnsi="Times New Roman" w:cs="Times New Roman"/>
          <w:sz w:val="28"/>
          <w:szCs w:val="28"/>
        </w:rPr>
        <w:t xml:space="preserve">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6D2272" w:rsidRPr="00EC6EF9" w:rsidRDefault="006D2272" w:rsidP="00FD1E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3352BE" w:rsidRPr="00EC6EF9" w:rsidRDefault="003352BE" w:rsidP="003352B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272" w:rsidRPr="00EC6EF9" w:rsidRDefault="003352BE" w:rsidP="003352B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i106169"/>
      <w:r w:rsidRPr="00EC6EF9">
        <w:rPr>
          <w:rFonts w:ascii="Times New Roman" w:hAnsi="Times New Roman"/>
          <w:sz w:val="28"/>
          <w:szCs w:val="28"/>
        </w:rPr>
        <w:t xml:space="preserve">3. </w:t>
      </w:r>
      <w:r w:rsidR="006D2272" w:rsidRPr="00EC6EF9">
        <w:rPr>
          <w:rFonts w:ascii="Times New Roman" w:hAnsi="Times New Roman"/>
          <w:sz w:val="28"/>
          <w:szCs w:val="28"/>
        </w:rPr>
        <w:t>Порядок проведения проверки инвестиционных проектов</w:t>
      </w:r>
      <w:bookmarkEnd w:id="7"/>
    </w:p>
    <w:p w:rsidR="006D2272" w:rsidRPr="00EC6EF9" w:rsidRDefault="003352BE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i116559"/>
      <w:bookmarkEnd w:id="8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представляют в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Марийскую сельскую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администрацию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а) заявление на проведение проверки;</w:t>
      </w:r>
    </w:p>
    <w:p w:rsidR="006D2272" w:rsidRPr="00EC6EF9" w:rsidRDefault="006D2272" w:rsidP="00335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б) паспорт инвестиционного проекта, заполненный по форме в соответствии с приложением №1 к настоящему Порядку;</w:t>
      </w:r>
    </w:p>
    <w:p w:rsidR="006D2272" w:rsidRPr="00EC6EF9" w:rsidRDefault="006D2272" w:rsidP="00EF0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r:id="rId12" w:anchor="i138040" w:tooltip="пункт 13" w:history="1">
        <w:r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пунктом 13</w:t>
        </w:r>
      </w:hyperlink>
      <w:r w:rsidRPr="00EC6EF9">
        <w:rPr>
          <w:rFonts w:ascii="Times New Roman" w:hAnsi="Times New Roman" w:cs="Times New Roman"/>
          <w:sz w:val="28"/>
          <w:szCs w:val="28"/>
        </w:rPr>
        <w:t xml:space="preserve">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настоящего Порядка;</w:t>
      </w:r>
    </w:p>
    <w:p w:rsidR="006D2272" w:rsidRPr="00EC6EF9" w:rsidRDefault="006D2272" w:rsidP="00EF0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г) задание на проектирование в соответствии с </w:t>
      </w:r>
      <w:hyperlink r:id="rId13" w:anchor="i141443" w:tooltip="пункт 14" w:history="1">
        <w:r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пунктом 14</w:t>
        </w:r>
      </w:hyperlink>
      <w:r w:rsidRPr="00EC6EF9">
        <w:rPr>
          <w:rFonts w:ascii="Times New Roman" w:hAnsi="Times New Roman" w:cs="Times New Roman"/>
          <w:sz w:val="28"/>
          <w:szCs w:val="28"/>
        </w:rPr>
        <w:t xml:space="preserve">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настоящего Порядка, согласованное с субъектом бюджетного планирования;</w:t>
      </w:r>
    </w:p>
    <w:p w:rsidR="006D2272" w:rsidRPr="00EC6EF9" w:rsidRDefault="006D2272" w:rsidP="00EF0FB0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</w:t>
      </w:r>
      <w:r w:rsidRPr="00EC6EF9">
        <w:rPr>
          <w:color w:val="000000"/>
          <w:sz w:val="28"/>
          <w:szCs w:val="28"/>
        </w:rPr>
        <w:t>го строительства;</w:t>
      </w:r>
      <w:proofErr w:type="gramEnd"/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е) копию разрешения на строительство;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копию положительного заключения о достоверности сметной стоимости инвестиционного проекта;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з.1)</w:t>
      </w:r>
      <w:r w:rsidRPr="00EC6EF9">
        <w:rPr>
          <w:rFonts w:ascii="Times New Roman" w:hAnsi="Times New Roman" w:cs="Times New Roman"/>
          <w:sz w:val="28"/>
          <w:szCs w:val="28"/>
        </w:rPr>
        <w:t xml:space="preserve">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документации);</w:t>
      </w:r>
      <w:proofErr w:type="gramEnd"/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этого проекта и намечаемом размере финансирования (</w:t>
      </w: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случае, если предполагается </w:t>
      </w: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таких объектов за счет средств местного бюджета;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расчет интегральной оценки, проведенный заявителем в соответствии с методикой;</w:t>
      </w:r>
    </w:p>
    <w:p w:rsidR="006D2272" w:rsidRPr="00EC6EF9" w:rsidRDefault="00FD1EFC" w:rsidP="00FD1EF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C6EF9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="006D2272" w:rsidRPr="00EC6EF9">
        <w:rPr>
          <w:rFonts w:ascii="Times New Roman" w:hAnsi="Times New Roman" w:cs="Times New Roman"/>
          <w:sz w:val="28"/>
          <w:szCs w:val="28"/>
        </w:rPr>
        <w:t>Документы, указанные в подпунктах "</w:t>
      </w:r>
      <w:proofErr w:type="spellStart"/>
      <w:r w:rsidR="006D2272" w:rsidRPr="00EC6E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D2272" w:rsidRPr="00EC6EF9">
        <w:rPr>
          <w:rFonts w:ascii="Times New Roman" w:hAnsi="Times New Roman" w:cs="Times New Roman"/>
          <w:sz w:val="28"/>
          <w:szCs w:val="28"/>
        </w:rPr>
        <w:t>" - "</w:t>
      </w:r>
      <w:proofErr w:type="spellStart"/>
      <w:r w:rsidR="006D2272" w:rsidRPr="00EC6E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2272" w:rsidRPr="00EC6EF9">
        <w:rPr>
          <w:rFonts w:ascii="Times New Roman" w:hAnsi="Times New Roman" w:cs="Times New Roman"/>
          <w:sz w:val="28"/>
          <w:szCs w:val="28"/>
        </w:rPr>
        <w:t xml:space="preserve">" пункта 12 настоящего Порядка, не предоставляются в отношении инвестиционных проектов, по которым подготавливается решение либо о предоставлении средств областного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областного бюджета на условиях </w:t>
      </w:r>
      <w:proofErr w:type="spellStart"/>
      <w:r w:rsidR="006D2272" w:rsidRPr="00EC6E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D2272" w:rsidRPr="00EC6EF9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проектов, </w:t>
      </w:r>
      <w:r w:rsidR="006D2272" w:rsidRPr="00EC6EF9">
        <w:rPr>
          <w:rFonts w:ascii="Times New Roman" w:hAnsi="Times New Roman" w:cs="Times New Roman"/>
          <w:sz w:val="28"/>
          <w:szCs w:val="28"/>
        </w:rPr>
        <w:lastRenderedPageBreak/>
        <w:t>проектная документация по которым будет разработана без</w:t>
      </w:r>
      <w:proofErr w:type="gramEnd"/>
      <w:r w:rsidR="006D2272" w:rsidRPr="00EC6EF9">
        <w:rPr>
          <w:rFonts w:ascii="Times New Roman" w:hAnsi="Times New Roman" w:cs="Times New Roman"/>
          <w:sz w:val="28"/>
          <w:szCs w:val="28"/>
        </w:rPr>
        <w:t xml:space="preserve"> использования средств областного бюджета.</w:t>
      </w:r>
    </w:p>
    <w:p w:rsidR="006D2272" w:rsidRPr="00EC6EF9" w:rsidRDefault="006D2272" w:rsidP="00C5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F9">
        <w:rPr>
          <w:rFonts w:ascii="Times New Roman" w:hAnsi="Times New Roman" w:cs="Times New Roman"/>
          <w:sz w:val="28"/>
          <w:szCs w:val="28"/>
        </w:rPr>
        <w:t>Документы, указанные в подпунктах «г» - «з.1» пункта 12 настоящего Порядка, не предоставляются в отношении инвестиционных проектов, по которым планируется приобретение объектов недвижимого имущества.</w:t>
      </w:r>
    </w:p>
    <w:p w:rsidR="006D2272" w:rsidRPr="00EC6EF9" w:rsidRDefault="00C55D48" w:rsidP="00C55D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i128140"/>
      <w:bookmarkStart w:id="10" w:name="i138040"/>
      <w:bookmarkEnd w:id="9"/>
      <w:bookmarkEnd w:id="10"/>
      <w:r w:rsidRPr="00EC6E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1EFC" w:rsidRPr="00EC6E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б) цель и задачи инвестиционного проекта;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в) к</w:t>
      </w:r>
      <w:r w:rsidRPr="00EC6EF9">
        <w:rPr>
          <w:rFonts w:ascii="Times New Roman" w:hAnsi="Times New Roman" w:cs="Times New Roman"/>
          <w:sz w:val="28"/>
          <w:szCs w:val="28"/>
        </w:rPr>
        <w:t>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срок подготовки и реализации инвестиционного проекта;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6D2272" w:rsidRPr="00EC6EF9" w:rsidRDefault="006D2272" w:rsidP="00C55D4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6EF9">
        <w:rPr>
          <w:color w:val="000000"/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6D2272" w:rsidRPr="00EC6EF9" w:rsidRDefault="00C55D48" w:rsidP="00C55D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i141443"/>
      <w:bookmarkEnd w:id="11"/>
      <w:r w:rsidRPr="00EC6E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1EFC" w:rsidRPr="00EC6E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Задание на проектирование объекта капитального строительства включает в себя: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г) срок и этапы строительства;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E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C6EF9">
        <w:rPr>
          <w:rFonts w:ascii="Times New Roman" w:hAnsi="Times New Roman" w:cs="Times New Roman"/>
          <w:color w:val="000000"/>
          <w:sz w:val="28"/>
          <w:szCs w:val="28"/>
        </w:rPr>
        <w:t>) дополнительные данные (требования к защитным сооружениям, прочие условия).</w:t>
      </w:r>
    </w:p>
    <w:p w:rsidR="006D2272" w:rsidRPr="00EC6EF9" w:rsidRDefault="00C55D48" w:rsidP="00C55D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1EFC" w:rsidRPr="00EC6EF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принятии документов для проведения проверки являются: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а) непредставление полного комплекта документов, предусмотренных настоящим Порядком;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6D2272" w:rsidRPr="00EC6EF9" w:rsidRDefault="006D2272" w:rsidP="00C55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6D2272" w:rsidRPr="00EC6EF9" w:rsidRDefault="00FD1EFC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В случае если недостатки в представленных документах можно устранить без отказа в их принятии, заявитель имеет право в срок, не превышающий 30 дней, устранить такие недостатки.</w:t>
      </w:r>
    </w:p>
    <w:p w:rsidR="006D2272" w:rsidRPr="00EC6EF9" w:rsidRDefault="00FD1EFC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проверки начинается после представления заявителем документов, предусмотренных </w:t>
      </w:r>
      <w:hyperlink r:id="rId14" w:anchor="i116559" w:tooltip="пункт 11" w:history="1">
        <w:r w:rsidR="006D2272"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="006D2272" w:rsidRPr="00EC6EF9">
        <w:rPr>
          <w:rFonts w:ascii="Times New Roman" w:hAnsi="Times New Roman" w:cs="Times New Roman"/>
          <w:sz w:val="28"/>
          <w:szCs w:val="28"/>
        </w:rPr>
        <w:t xml:space="preserve">2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и завершается направлением (вручением) заявителю заключения об эффективности использования средств местного бюджета, направляемых на реализацию инвестиционного проекта.</w:t>
      </w:r>
    </w:p>
    <w:p w:rsidR="006D2272" w:rsidRPr="00EC6EF9" w:rsidRDefault="00FD1EFC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6D2272" w:rsidRPr="00EC6EF9" w:rsidRDefault="00FD1EFC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Срок проведения проверки, подготовки и выдачи заключения не должен превышать 3 месяцев.</w:t>
      </w:r>
    </w:p>
    <w:p w:rsidR="00FD1EFC" w:rsidRPr="00EC6EF9" w:rsidRDefault="00FD1EFC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272" w:rsidRPr="00EC6EF9" w:rsidRDefault="00FD1EFC" w:rsidP="00FD1EFC">
      <w:pPr>
        <w:pStyle w:val="1"/>
        <w:spacing w:before="0" w:after="0"/>
        <w:jc w:val="center"/>
        <w:rPr>
          <w:rFonts w:ascii="Times New Roman" w:hAnsi="Times New Roman"/>
          <w:color w:val="000080"/>
          <w:sz w:val="28"/>
          <w:szCs w:val="28"/>
        </w:rPr>
      </w:pPr>
      <w:bookmarkStart w:id="12" w:name="i158331"/>
      <w:r w:rsidRPr="00EC6EF9">
        <w:rPr>
          <w:rFonts w:ascii="Times New Roman" w:hAnsi="Times New Roman"/>
          <w:sz w:val="28"/>
          <w:szCs w:val="28"/>
        </w:rPr>
        <w:t xml:space="preserve">4. </w:t>
      </w:r>
      <w:r w:rsidR="006D2272" w:rsidRPr="00EC6EF9">
        <w:rPr>
          <w:rFonts w:ascii="Times New Roman" w:hAnsi="Times New Roman"/>
          <w:sz w:val="28"/>
          <w:szCs w:val="28"/>
        </w:rPr>
        <w:t>Выдача заключения об эффективности инвестиционного проекта</w:t>
      </w:r>
      <w:bookmarkEnd w:id="12"/>
    </w:p>
    <w:p w:rsidR="006D2272" w:rsidRPr="00EC6EF9" w:rsidRDefault="00FD1EFC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проверки является заключение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Марийской сельской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администрации по форме в соответствии с приложением №2 к настоящему Порядку,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6D2272" w:rsidRPr="00EC6EF9" w:rsidRDefault="00FD1EFC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6D2272" w:rsidRPr="00EC6EF9" w:rsidRDefault="006D2272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E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реконструкция, в том числе с элементами реставрации, техническое перевооружение которого осуществляется в соответствии с этим инвестиционным проектом, или изменились показатели, предусмотренные подпунктами «а» - «в» </w:t>
      </w:r>
      <w:hyperlink r:id="rId15" w:anchor="i82896" w:tooltip="пункт 8" w:history="1">
        <w:r w:rsidRPr="00EC6EF9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пункта 8</w:t>
        </w:r>
      </w:hyperlink>
      <w:r w:rsidRPr="00EC6EF9">
        <w:rPr>
          <w:rFonts w:ascii="Times New Roman" w:hAnsi="Times New Roman" w:cs="Times New Roman"/>
          <w:sz w:val="28"/>
          <w:szCs w:val="28"/>
        </w:rPr>
        <w:t xml:space="preserve">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настоящего Порядка, то в отношении таких проектов проводится повторная</w:t>
      </w:r>
      <w:proofErr w:type="gramEnd"/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в соответствии с настоящим Порядком.</w:t>
      </w:r>
    </w:p>
    <w:p w:rsidR="006D2272" w:rsidRPr="00EC6EF9" w:rsidRDefault="00FD1EFC" w:rsidP="00FD1E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D2272" w:rsidRPr="00EC6EF9" w:rsidRDefault="006D2272" w:rsidP="000A01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>Отрицательное заключение, полученное в соответствии с абзацем вторым пункта 21 настоящего Порядка, должно содержать предложение об отмене ранее принятого решения о дальнейшем предоставлении средств из местного бюджета на реализацию инвестиционного проекта.</w:t>
      </w:r>
    </w:p>
    <w:p w:rsidR="006D2272" w:rsidRPr="00EC6EF9" w:rsidRDefault="000A0121" w:rsidP="000A01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6D2272" w:rsidRPr="00EC6EF9" w:rsidRDefault="000A0121" w:rsidP="000A01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подписывается главой </w:t>
      </w:r>
      <w:r w:rsidRPr="00EC6EF9">
        <w:rPr>
          <w:rFonts w:ascii="Times New Roman" w:hAnsi="Times New Roman" w:cs="Times New Roman"/>
          <w:color w:val="000000"/>
          <w:sz w:val="28"/>
          <w:szCs w:val="28"/>
        </w:rPr>
        <w:t>Марийского</w:t>
      </w:r>
      <w:r w:rsidR="006D2272" w:rsidRPr="00EC6E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D2272" w:rsidRPr="00EC6EF9" w:rsidRDefault="006D2272" w:rsidP="001A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72" w:rsidRPr="00EC6EF9" w:rsidRDefault="006D2272" w:rsidP="006D2272">
      <w:pPr>
        <w:rPr>
          <w:rFonts w:ascii="Times New Roman" w:hAnsi="Times New Roman" w:cs="Times New Roman"/>
          <w:sz w:val="28"/>
          <w:szCs w:val="28"/>
        </w:rPr>
      </w:pPr>
    </w:p>
    <w:p w:rsidR="006D2272" w:rsidRPr="000E789A" w:rsidRDefault="006D2272" w:rsidP="006D2272">
      <w:pPr>
        <w:rPr>
          <w:rFonts w:ascii="Times New Roman" w:hAnsi="Times New Roman" w:cs="Times New Roman"/>
          <w:sz w:val="24"/>
          <w:szCs w:val="24"/>
        </w:rPr>
      </w:pPr>
    </w:p>
    <w:p w:rsidR="006D2272" w:rsidRPr="0010077C" w:rsidRDefault="006D2272" w:rsidP="006D2272">
      <w:pPr>
        <w:pageBreakBefore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0077C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6D2272" w:rsidRPr="0010077C" w:rsidRDefault="006D2272" w:rsidP="006D2272">
      <w:pPr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0077C">
        <w:rPr>
          <w:rFonts w:ascii="Times New Roman" w:hAnsi="Times New Roman" w:cs="Times New Roman"/>
          <w:sz w:val="18"/>
          <w:szCs w:val="18"/>
        </w:rPr>
        <w:t>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</w:p>
    <w:p w:rsidR="006D2272" w:rsidRPr="000A0121" w:rsidRDefault="006D2272" w:rsidP="000A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21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6D2272" w:rsidRPr="000A0121" w:rsidRDefault="006D2272" w:rsidP="000A0121">
      <w:pPr>
        <w:pStyle w:val="a3"/>
        <w:jc w:val="center"/>
        <w:rPr>
          <w:b/>
          <w:sz w:val="24"/>
          <w:szCs w:val="24"/>
        </w:rPr>
      </w:pPr>
      <w:r w:rsidRPr="000A0121">
        <w:rPr>
          <w:b/>
          <w:sz w:val="24"/>
          <w:szCs w:val="24"/>
        </w:rPr>
        <w:t>инвестиционного проекта, представляемого для проведения проверки  на предмет эффективности использования средств местного бюджета,</w:t>
      </w:r>
    </w:p>
    <w:p w:rsidR="006D2272" w:rsidRPr="000A0121" w:rsidRDefault="006D2272" w:rsidP="000A0121">
      <w:pPr>
        <w:pStyle w:val="a3"/>
        <w:jc w:val="center"/>
        <w:rPr>
          <w:b/>
          <w:sz w:val="24"/>
          <w:szCs w:val="24"/>
        </w:rPr>
      </w:pPr>
      <w:proofErr w:type="gramStart"/>
      <w:r w:rsidRPr="000A0121">
        <w:rPr>
          <w:b/>
          <w:sz w:val="24"/>
          <w:szCs w:val="24"/>
        </w:rPr>
        <w:t>направляемых</w:t>
      </w:r>
      <w:proofErr w:type="gramEnd"/>
      <w:r w:rsidRPr="000A0121">
        <w:rPr>
          <w:b/>
          <w:sz w:val="24"/>
          <w:szCs w:val="24"/>
        </w:rPr>
        <w:t xml:space="preserve"> на капитальные вложения</w:t>
      </w:r>
    </w:p>
    <w:p w:rsidR="006D2272" w:rsidRPr="000A0121" w:rsidRDefault="006D2272" w:rsidP="000A0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1. Наименование инвестиционного проекта_____________________________________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2. Цель инвестиционного проекта _____________________________________________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3. Срок реализации инвестиционного проекта 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4.Форма реализации инвестиционного проекта (строительство, реконструкция объекта капитального строительства,  иные инвестиции в основной капитал)___________________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5. Сведения о предполагаемом застройщике или заказчике (заказчике-застройщике):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полное и сокращенное наименование юридического лица____________________________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должность, Ф.И.О. руководителя юридического лица 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6. Участники инвестиционного проекта ___________________________________________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7. Наличие проектной документации по инвестиционному проекту (ссылка на подтверждающий документ) _____________________________________________________________________________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8. 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9.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с указанием года ее определения в тыс</w:t>
      </w:r>
      <w:proofErr w:type="gramStart"/>
      <w:r w:rsidRPr="00100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077C">
        <w:rPr>
          <w:rFonts w:ascii="Times New Roman" w:hAnsi="Times New Roman" w:cs="Times New Roman"/>
          <w:sz w:val="24"/>
          <w:szCs w:val="24"/>
        </w:rPr>
        <w:t>ублей (включая НДС/без НДС), 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в тыс</w:t>
      </w:r>
      <w:proofErr w:type="gramStart"/>
      <w:r w:rsidRPr="00100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077C">
        <w:rPr>
          <w:rFonts w:ascii="Times New Roman" w:hAnsi="Times New Roman" w:cs="Times New Roman"/>
          <w:sz w:val="24"/>
          <w:szCs w:val="24"/>
        </w:rPr>
        <w:t>ублей________________________________</w:t>
      </w:r>
    </w:p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10. Технологическая структура капитальных вложений: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4"/>
      </w:tblGrid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7C">
              <w:rPr>
                <w:rFonts w:ascii="Times New Roman" w:hAnsi="Times New Roman" w:cs="Times New Roman"/>
                <w:b/>
                <w:sz w:val="20"/>
                <w:szCs w:val="20"/>
              </w:rPr>
              <w:t>Сметная стоимость, включая НДС, в текущих ценах/ в ценах соответствующих лет (тыс</w:t>
            </w:r>
            <w:proofErr w:type="gramStart"/>
            <w:r w:rsidRPr="0010077C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0077C">
              <w:rPr>
                <w:rFonts w:ascii="Times New Roman" w:hAnsi="Times New Roman" w:cs="Times New Roman"/>
                <w:b/>
                <w:sz w:val="20"/>
                <w:szCs w:val="20"/>
              </w:rPr>
              <w:t>ублей)</w:t>
            </w:r>
          </w:p>
        </w:tc>
      </w:tr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5394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в том числе:</w:t>
            </w:r>
          </w:p>
        </w:tc>
        <w:tc>
          <w:tcPr>
            <w:tcW w:w="5394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</w:t>
            </w:r>
          </w:p>
        </w:tc>
        <w:tc>
          <w:tcPr>
            <w:tcW w:w="5394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машин и </w:t>
            </w:r>
            <w:proofErr w:type="gramStart"/>
            <w:r w:rsidRPr="0010077C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и (или) импортные машины и</w:t>
            </w:r>
          </w:p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394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 прочие затраты</w:t>
            </w:r>
          </w:p>
        </w:tc>
        <w:tc>
          <w:tcPr>
            <w:tcW w:w="5394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11. Источники и объемы финансирования инвестиционного проекта, тыс</w:t>
      </w:r>
      <w:proofErr w:type="gramStart"/>
      <w:r w:rsidRPr="00100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077C">
        <w:rPr>
          <w:rFonts w:ascii="Times New Roman" w:hAnsi="Times New Roman" w:cs="Times New Roman"/>
          <w:sz w:val="24"/>
          <w:szCs w:val="24"/>
        </w:rPr>
        <w:t>ублей: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101"/>
        <w:gridCol w:w="1260"/>
        <w:gridCol w:w="1260"/>
        <w:gridCol w:w="1080"/>
        <w:gridCol w:w="1980"/>
        <w:gridCol w:w="1440"/>
      </w:tblGrid>
      <w:tr w:rsidR="006D2272" w:rsidRPr="0010077C" w:rsidTr="00A6458F">
        <w:tc>
          <w:tcPr>
            <w:tcW w:w="1707" w:type="dxa"/>
            <w:vMerge w:val="restart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Годы реализации инвестиционного проекта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6D2272" w:rsidRPr="0010077C" w:rsidRDefault="006D2272" w:rsidP="00A6458F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Сметная стоимость инвестиционного проекта</w:t>
            </w:r>
          </w:p>
          <w:p w:rsidR="006D2272" w:rsidRPr="0010077C" w:rsidRDefault="006D2272" w:rsidP="00A6458F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(в текущих ценах/</w:t>
            </w:r>
            <w:proofErr w:type="gramEnd"/>
          </w:p>
          <w:p w:rsidR="006D2272" w:rsidRPr="0010077C" w:rsidRDefault="006D2272" w:rsidP="00A6458F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в ценах соответствующих лет)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 инвестиционного проекта</w:t>
            </w:r>
          </w:p>
        </w:tc>
      </w:tr>
      <w:tr w:rsidR="006D2272" w:rsidRPr="0010077C" w:rsidTr="00A6458F">
        <w:tc>
          <w:tcPr>
            <w:tcW w:w="1707" w:type="dxa"/>
            <w:vMerge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федерального бюджета</w:t>
            </w:r>
          </w:p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(в текущих ценах/ в ценах соответствующих лет)</w:t>
            </w:r>
          </w:p>
        </w:tc>
        <w:tc>
          <w:tcPr>
            <w:tcW w:w="126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средства областного бюджета </w:t>
            </w:r>
          </w:p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(в текущих ценах/ в ценах соответствующих лет)</w:t>
            </w:r>
          </w:p>
        </w:tc>
        <w:tc>
          <w:tcPr>
            <w:tcW w:w="108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местного бюджета</w:t>
            </w:r>
          </w:p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(в текущих ценах/ в ценах соответствующих лет)</w:t>
            </w:r>
          </w:p>
        </w:tc>
        <w:tc>
          <w:tcPr>
            <w:tcW w:w="198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средства предполагаемого застройщика или заказчика (заказчика-застройщика) (в текущих ценах/ в ценах соответствующих лет)</w:t>
            </w:r>
          </w:p>
        </w:tc>
        <w:tc>
          <w:tcPr>
            <w:tcW w:w="144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другие внебюджетные источники финансирования (в текущих ценах/ в ценах </w:t>
            </w:r>
            <w:proofErr w:type="spellStart"/>
            <w:proofErr w:type="gramStart"/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соответствую-щих</w:t>
            </w:r>
            <w:proofErr w:type="spellEnd"/>
            <w:proofErr w:type="gramEnd"/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</w:tc>
      </w:tr>
      <w:tr w:rsidR="006D2272" w:rsidRPr="0010077C" w:rsidTr="00A6458F">
        <w:tc>
          <w:tcPr>
            <w:tcW w:w="1707" w:type="dxa"/>
            <w:shd w:val="clear" w:color="auto" w:fill="auto"/>
          </w:tcPr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– всего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числе: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20___ год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20___ год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…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Из них: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этап 1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(пусковой </w:t>
            </w:r>
            <w:proofErr w:type="gramEnd"/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комплекс)-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всего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  в том числе: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  20___ год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  20___ год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   …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этап 11 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(пусковой </w:t>
            </w:r>
            <w:proofErr w:type="gramEnd"/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комплекс)-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всего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  в том числе: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  20___ год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  20___ год</w:t>
            </w:r>
          </w:p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C">
              <w:rPr>
                <w:rFonts w:ascii="Times New Roman" w:hAnsi="Times New Roman" w:cs="Times New Roman"/>
                <w:sz w:val="24"/>
                <w:szCs w:val="24"/>
              </w:rPr>
              <w:t xml:space="preserve">        …</w:t>
            </w:r>
          </w:p>
        </w:tc>
        <w:tc>
          <w:tcPr>
            <w:tcW w:w="1101" w:type="dxa"/>
            <w:shd w:val="clear" w:color="auto" w:fill="auto"/>
          </w:tcPr>
          <w:p w:rsidR="006D2272" w:rsidRPr="0010077C" w:rsidRDefault="006D2272" w:rsidP="000A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lastRenderedPageBreak/>
        <w:t>12. Количественные показатели (показатель) результатов реализации инвестиционного проекта______________________________________________________________________</w:t>
      </w:r>
    </w:p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13.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тыс</w:t>
      </w:r>
      <w:proofErr w:type="gramStart"/>
      <w:r w:rsidRPr="00100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077C">
        <w:rPr>
          <w:rFonts w:ascii="Times New Roman" w:hAnsi="Times New Roman" w:cs="Times New Roman"/>
          <w:sz w:val="24"/>
          <w:szCs w:val="24"/>
        </w:rPr>
        <w:t>ублей / на единицу результата, в текущих ценах __________________________________________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961287">
        <w:rPr>
          <w:sz w:val="24"/>
          <w:szCs w:val="24"/>
        </w:rPr>
        <w:t xml:space="preserve">Руководитель     </w:t>
      </w:r>
      <w:r w:rsidR="00961287" w:rsidRPr="00961287">
        <w:rPr>
          <w:sz w:val="24"/>
          <w:szCs w:val="24"/>
        </w:rPr>
        <w:t xml:space="preserve">             </w:t>
      </w:r>
      <w:r w:rsidRPr="00961287">
        <w:rPr>
          <w:sz w:val="24"/>
          <w:szCs w:val="24"/>
        </w:rPr>
        <w:t>_____________________________________________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961287">
        <w:rPr>
          <w:sz w:val="24"/>
          <w:szCs w:val="24"/>
        </w:rPr>
        <w:t xml:space="preserve">                                                                             (</w:t>
      </w:r>
      <w:r w:rsidRPr="00961287">
        <w:rPr>
          <w:sz w:val="18"/>
          <w:szCs w:val="18"/>
        </w:rPr>
        <w:t>фамилия, имя, отчество</w:t>
      </w:r>
      <w:r w:rsidRPr="00961287">
        <w:rPr>
          <w:sz w:val="24"/>
          <w:szCs w:val="24"/>
        </w:rPr>
        <w:t>)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961287">
        <w:rPr>
          <w:sz w:val="24"/>
          <w:szCs w:val="24"/>
        </w:rPr>
        <w:t xml:space="preserve">                                                                                           __________________________________________            ____________________   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961287">
        <w:rPr>
          <w:sz w:val="24"/>
          <w:szCs w:val="24"/>
        </w:rPr>
        <w:t xml:space="preserve">                                    </w:t>
      </w:r>
      <w:r w:rsidR="0010077C" w:rsidRPr="00961287">
        <w:rPr>
          <w:sz w:val="24"/>
          <w:szCs w:val="24"/>
        </w:rPr>
        <w:t>(</w:t>
      </w:r>
      <w:r w:rsidR="0010077C" w:rsidRPr="00961287">
        <w:rPr>
          <w:sz w:val="18"/>
          <w:szCs w:val="18"/>
        </w:rPr>
        <w:t>подпись)</w:t>
      </w:r>
      <w:r w:rsidRPr="00961287">
        <w:rPr>
          <w:sz w:val="18"/>
          <w:szCs w:val="18"/>
        </w:rPr>
        <w:t xml:space="preserve">                                                         </w:t>
      </w:r>
      <w:r w:rsidR="00961287">
        <w:rPr>
          <w:sz w:val="18"/>
          <w:szCs w:val="18"/>
        </w:rPr>
        <w:t xml:space="preserve">                   </w:t>
      </w:r>
      <w:r w:rsidRPr="00961287">
        <w:rPr>
          <w:sz w:val="18"/>
          <w:szCs w:val="18"/>
        </w:rPr>
        <w:t xml:space="preserve"> (должность</w:t>
      </w:r>
      <w:r w:rsidRPr="00961287">
        <w:rPr>
          <w:sz w:val="24"/>
          <w:szCs w:val="24"/>
        </w:rPr>
        <w:t xml:space="preserve">)                                                                        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961287">
        <w:rPr>
          <w:sz w:val="24"/>
          <w:szCs w:val="24"/>
        </w:rPr>
        <w:t xml:space="preserve">                                                                                                                  ______________________  20____г.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961287">
        <w:rPr>
          <w:sz w:val="24"/>
          <w:szCs w:val="24"/>
        </w:rPr>
        <w:t xml:space="preserve">                                                                           МП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961287">
        <w:rPr>
          <w:sz w:val="24"/>
          <w:szCs w:val="24"/>
        </w:rPr>
        <w:t>Главный бухгалтер                             _____________________________________________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961287">
        <w:rPr>
          <w:sz w:val="24"/>
          <w:szCs w:val="24"/>
        </w:rPr>
        <w:t xml:space="preserve">                                                                             </w:t>
      </w:r>
      <w:r w:rsidRPr="00961287">
        <w:rPr>
          <w:sz w:val="18"/>
          <w:szCs w:val="18"/>
        </w:rPr>
        <w:t>(фамилия, имя, отчество</w:t>
      </w:r>
      <w:r w:rsidRPr="00961287">
        <w:rPr>
          <w:sz w:val="24"/>
          <w:szCs w:val="24"/>
        </w:rPr>
        <w:t>)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961287">
        <w:rPr>
          <w:sz w:val="24"/>
          <w:szCs w:val="24"/>
        </w:rPr>
        <w:t xml:space="preserve">                                                                                           ________________________________________            ____________________   </w:t>
      </w:r>
    </w:p>
    <w:p w:rsidR="006D2272" w:rsidRPr="00961287" w:rsidRDefault="006D2272" w:rsidP="00961287">
      <w:pPr>
        <w:pStyle w:val="a3"/>
        <w:rPr>
          <w:sz w:val="18"/>
          <w:szCs w:val="18"/>
        </w:rPr>
      </w:pPr>
      <w:r w:rsidRPr="00961287">
        <w:rPr>
          <w:sz w:val="18"/>
          <w:szCs w:val="18"/>
        </w:rPr>
        <w:t xml:space="preserve">                           </w:t>
      </w:r>
      <w:r w:rsidR="00BE6674" w:rsidRPr="00961287">
        <w:rPr>
          <w:sz w:val="18"/>
          <w:szCs w:val="18"/>
        </w:rPr>
        <w:t>(подпись)</w:t>
      </w:r>
      <w:r w:rsidRPr="00961287">
        <w:rPr>
          <w:sz w:val="18"/>
          <w:szCs w:val="18"/>
        </w:rPr>
        <w:t xml:space="preserve">                                                                   </w:t>
      </w:r>
      <w:r w:rsidR="00961287">
        <w:rPr>
          <w:sz w:val="18"/>
          <w:szCs w:val="18"/>
        </w:rPr>
        <w:t xml:space="preserve">                            </w:t>
      </w:r>
      <w:r w:rsidRPr="00961287">
        <w:rPr>
          <w:sz w:val="18"/>
          <w:szCs w:val="18"/>
        </w:rPr>
        <w:t xml:space="preserve">  (должность)                                                                        </w:t>
      </w:r>
    </w:p>
    <w:p w:rsidR="007924CC" w:rsidRDefault="007924CC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272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21" w:rsidRPr="0010077C" w:rsidRDefault="000A0121" w:rsidP="006D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272" w:rsidRPr="007924CC" w:rsidRDefault="006D2272" w:rsidP="007924CC">
      <w:pPr>
        <w:pStyle w:val="a3"/>
        <w:jc w:val="right"/>
        <w:rPr>
          <w:sz w:val="16"/>
          <w:szCs w:val="16"/>
        </w:rPr>
      </w:pPr>
      <w:r w:rsidRPr="007924CC">
        <w:rPr>
          <w:sz w:val="16"/>
          <w:szCs w:val="16"/>
        </w:rPr>
        <w:lastRenderedPageBreak/>
        <w:t>Приложение № 2</w:t>
      </w:r>
    </w:p>
    <w:p w:rsidR="007924CC" w:rsidRDefault="006D2272" w:rsidP="007924CC">
      <w:pPr>
        <w:pStyle w:val="a3"/>
        <w:jc w:val="right"/>
        <w:rPr>
          <w:sz w:val="16"/>
          <w:szCs w:val="16"/>
        </w:rPr>
      </w:pPr>
      <w:r w:rsidRPr="007924CC">
        <w:rPr>
          <w:sz w:val="16"/>
          <w:szCs w:val="16"/>
        </w:rPr>
        <w:t xml:space="preserve">к Порядку проведения проверки инвестиционных проектов </w:t>
      </w:r>
    </w:p>
    <w:p w:rsidR="007924CC" w:rsidRDefault="006D2272" w:rsidP="007924CC">
      <w:pPr>
        <w:pStyle w:val="a3"/>
        <w:jc w:val="right"/>
        <w:rPr>
          <w:sz w:val="16"/>
          <w:szCs w:val="16"/>
        </w:rPr>
      </w:pPr>
      <w:r w:rsidRPr="007924CC">
        <w:rPr>
          <w:sz w:val="16"/>
          <w:szCs w:val="16"/>
        </w:rPr>
        <w:t xml:space="preserve">на предмет эффективности использования средств местного бюджета, </w:t>
      </w:r>
    </w:p>
    <w:p w:rsidR="006D2272" w:rsidRPr="007924CC" w:rsidRDefault="006D2272" w:rsidP="007924CC">
      <w:pPr>
        <w:pStyle w:val="a3"/>
        <w:jc w:val="right"/>
        <w:rPr>
          <w:sz w:val="16"/>
          <w:szCs w:val="16"/>
        </w:rPr>
      </w:pPr>
      <w:proofErr w:type="gramStart"/>
      <w:r w:rsidRPr="007924CC">
        <w:rPr>
          <w:sz w:val="16"/>
          <w:szCs w:val="16"/>
        </w:rPr>
        <w:t>направляемых</w:t>
      </w:r>
      <w:proofErr w:type="gramEnd"/>
      <w:r w:rsidRPr="007924CC">
        <w:rPr>
          <w:sz w:val="16"/>
          <w:szCs w:val="16"/>
        </w:rPr>
        <w:t xml:space="preserve"> на капитальные вложения</w:t>
      </w:r>
    </w:p>
    <w:p w:rsidR="007924CC" w:rsidRDefault="007924CC" w:rsidP="00BE6674">
      <w:pPr>
        <w:pStyle w:val="a3"/>
        <w:jc w:val="center"/>
        <w:rPr>
          <w:sz w:val="24"/>
          <w:szCs w:val="24"/>
        </w:rPr>
      </w:pPr>
    </w:p>
    <w:p w:rsidR="006D2272" w:rsidRPr="000A0121" w:rsidRDefault="006D2272" w:rsidP="000A0121">
      <w:pPr>
        <w:pStyle w:val="a3"/>
        <w:jc w:val="center"/>
        <w:rPr>
          <w:b/>
          <w:sz w:val="24"/>
          <w:szCs w:val="24"/>
        </w:rPr>
      </w:pPr>
      <w:r w:rsidRPr="000A0121">
        <w:rPr>
          <w:b/>
          <w:sz w:val="24"/>
          <w:szCs w:val="24"/>
        </w:rPr>
        <w:t>Заключение</w:t>
      </w:r>
    </w:p>
    <w:p w:rsidR="006D2272" w:rsidRPr="000A0121" w:rsidRDefault="006D2272" w:rsidP="000A0121">
      <w:pPr>
        <w:pStyle w:val="a3"/>
        <w:jc w:val="center"/>
        <w:rPr>
          <w:b/>
          <w:sz w:val="24"/>
          <w:szCs w:val="24"/>
        </w:rPr>
      </w:pPr>
      <w:r w:rsidRPr="000A0121">
        <w:rPr>
          <w:b/>
          <w:sz w:val="24"/>
          <w:szCs w:val="24"/>
        </w:rPr>
        <w:t>о результатах проверки инвестиционного проекта</w:t>
      </w:r>
    </w:p>
    <w:p w:rsidR="006D2272" w:rsidRPr="000A0121" w:rsidRDefault="006D2272" w:rsidP="000A0121">
      <w:pPr>
        <w:pStyle w:val="a3"/>
        <w:jc w:val="center"/>
        <w:rPr>
          <w:b/>
          <w:sz w:val="24"/>
          <w:szCs w:val="24"/>
        </w:rPr>
      </w:pPr>
      <w:r w:rsidRPr="000A0121">
        <w:rPr>
          <w:b/>
          <w:sz w:val="24"/>
          <w:szCs w:val="24"/>
        </w:rPr>
        <w:t>на предмет эффективности использования средств местного бюджета,</w:t>
      </w:r>
    </w:p>
    <w:p w:rsidR="006D2272" w:rsidRPr="000A0121" w:rsidRDefault="006D2272" w:rsidP="000A0121">
      <w:pPr>
        <w:pStyle w:val="a3"/>
        <w:jc w:val="center"/>
        <w:rPr>
          <w:b/>
        </w:rPr>
      </w:pPr>
      <w:proofErr w:type="gramStart"/>
      <w:r w:rsidRPr="000A0121">
        <w:rPr>
          <w:b/>
          <w:sz w:val="24"/>
          <w:szCs w:val="24"/>
        </w:rPr>
        <w:t>направляемых</w:t>
      </w:r>
      <w:proofErr w:type="gramEnd"/>
      <w:r w:rsidRPr="000A0121">
        <w:rPr>
          <w:b/>
          <w:sz w:val="24"/>
          <w:szCs w:val="24"/>
        </w:rPr>
        <w:t xml:space="preserve"> на капитальные вложения</w:t>
      </w:r>
    </w:p>
    <w:p w:rsidR="006D2272" w:rsidRPr="0010077C" w:rsidRDefault="006D2272" w:rsidP="006D2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72" w:rsidRPr="0010077C" w:rsidRDefault="006D2272" w:rsidP="007924CC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1.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Наименование инвестиционного проекта 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Реквизиты комплекта документов, представленных заявителем: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7924CC">
        <w:rPr>
          <w:sz w:val="24"/>
          <w:szCs w:val="24"/>
        </w:rPr>
        <w:t xml:space="preserve">регистрационный номер </w:t>
      </w:r>
      <w:proofErr w:type="spellStart"/>
      <w:r w:rsidRPr="007924CC">
        <w:rPr>
          <w:sz w:val="24"/>
          <w:szCs w:val="24"/>
        </w:rPr>
        <w:t>__________________________дата</w:t>
      </w:r>
      <w:proofErr w:type="spellEnd"/>
      <w:r w:rsidRPr="007924CC">
        <w:rPr>
          <w:sz w:val="24"/>
          <w:szCs w:val="24"/>
        </w:rPr>
        <w:t>_______________</w:t>
      </w:r>
      <w:r w:rsidRPr="0010077C">
        <w:t xml:space="preserve"> </w:t>
      </w:r>
      <w:r w:rsidRPr="00961287">
        <w:rPr>
          <w:sz w:val="24"/>
          <w:szCs w:val="24"/>
        </w:rPr>
        <w:t>_____________________________________________________________________________</w:t>
      </w:r>
    </w:p>
    <w:p w:rsidR="006D2272" w:rsidRPr="00961287" w:rsidRDefault="00961287" w:rsidP="0096128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6D2272" w:rsidRPr="00961287">
        <w:rPr>
          <w:sz w:val="18"/>
          <w:szCs w:val="18"/>
        </w:rPr>
        <w:t xml:space="preserve">фамилия, имя, отчество и должность подписавшегося лица 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 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Сметная стоимость инвестиционного проекта всего в ценах соответствующих лет (в тыс. рублей с одним знаком после запятой)____________________________________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2.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на основе качественных критериев, % 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на основе количественных критериев, % 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в том числе по отдельным критериям, % 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значение интегральной оценки эффективности, % ______________________________</w:t>
      </w:r>
    </w:p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3.Заключение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2272" w:rsidRPr="00BE6674" w:rsidRDefault="006D2272" w:rsidP="00BE6674">
      <w:pPr>
        <w:pStyle w:val="a3"/>
        <w:rPr>
          <w:sz w:val="24"/>
          <w:szCs w:val="24"/>
        </w:rPr>
      </w:pPr>
      <w:r w:rsidRPr="00BE6674">
        <w:rPr>
          <w:sz w:val="24"/>
          <w:szCs w:val="24"/>
        </w:rPr>
        <w:t xml:space="preserve">Глава </w:t>
      </w:r>
    </w:p>
    <w:p w:rsidR="006D2272" w:rsidRPr="00BE6674" w:rsidRDefault="000A0121" w:rsidP="00BE6674">
      <w:pPr>
        <w:pStyle w:val="a3"/>
        <w:rPr>
          <w:sz w:val="24"/>
          <w:szCs w:val="24"/>
        </w:rPr>
      </w:pPr>
      <w:r>
        <w:rPr>
          <w:sz w:val="24"/>
          <w:szCs w:val="24"/>
        </w:rPr>
        <w:t>Марийского</w:t>
      </w:r>
      <w:r w:rsidR="006D2272" w:rsidRPr="00BE6674">
        <w:rPr>
          <w:sz w:val="24"/>
          <w:szCs w:val="24"/>
        </w:rPr>
        <w:t xml:space="preserve"> </w:t>
      </w:r>
      <w:r w:rsidR="006D2272" w:rsidRPr="00BE6674">
        <w:rPr>
          <w:color w:val="000000"/>
          <w:sz w:val="24"/>
          <w:szCs w:val="24"/>
        </w:rPr>
        <w:t>сельского поселения</w:t>
      </w:r>
      <w:r w:rsidR="006D2272" w:rsidRPr="00BE6674">
        <w:rPr>
          <w:sz w:val="24"/>
          <w:szCs w:val="24"/>
        </w:rPr>
        <w:t>________________       __________________</w:t>
      </w:r>
    </w:p>
    <w:p w:rsidR="006D2272" w:rsidRPr="00BE6674" w:rsidRDefault="006D2272" w:rsidP="00BE6674">
      <w:pPr>
        <w:pStyle w:val="a3"/>
        <w:rPr>
          <w:sz w:val="18"/>
          <w:szCs w:val="18"/>
        </w:rPr>
      </w:pPr>
      <w:r w:rsidRPr="00BE6674">
        <w:rPr>
          <w:sz w:val="24"/>
          <w:szCs w:val="24"/>
        </w:rPr>
        <w:t xml:space="preserve">                                            </w:t>
      </w:r>
      <w:r w:rsidR="00BE6674">
        <w:rPr>
          <w:sz w:val="24"/>
          <w:szCs w:val="24"/>
        </w:rPr>
        <w:t xml:space="preserve">                           </w:t>
      </w:r>
      <w:r w:rsidRPr="00BE6674">
        <w:rPr>
          <w:sz w:val="24"/>
          <w:szCs w:val="24"/>
        </w:rPr>
        <w:t xml:space="preserve">  </w:t>
      </w:r>
      <w:r w:rsidRPr="00BE6674">
        <w:rPr>
          <w:sz w:val="18"/>
          <w:szCs w:val="18"/>
        </w:rPr>
        <w:t>(подпись)                          (фамилия, имя, отчество)</w:t>
      </w:r>
    </w:p>
    <w:p w:rsidR="00BE6674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07510" w:rsidRDefault="006D2272" w:rsidP="00F83ACD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 «_________» __________________ 20____г.</w:t>
      </w:r>
    </w:p>
    <w:p w:rsidR="00F83ACD" w:rsidRPr="0010077C" w:rsidRDefault="00F83ACD" w:rsidP="00F83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F83ACD" w:rsidRPr="0010077C" w:rsidSect="00FF334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FE4"/>
    <w:multiLevelType w:val="multilevel"/>
    <w:tmpl w:val="9B023458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">
    <w:nsid w:val="56FD5FE8"/>
    <w:multiLevelType w:val="hybridMultilevel"/>
    <w:tmpl w:val="D290901E"/>
    <w:lvl w:ilvl="0" w:tplc="56BCC5EE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694"/>
    <w:rsid w:val="000352AF"/>
    <w:rsid w:val="000A0121"/>
    <w:rsid w:val="000C4BCC"/>
    <w:rsid w:val="000E789A"/>
    <w:rsid w:val="000F3C6E"/>
    <w:rsid w:val="0010077C"/>
    <w:rsid w:val="00114001"/>
    <w:rsid w:val="0015686F"/>
    <w:rsid w:val="0016681B"/>
    <w:rsid w:val="001A0169"/>
    <w:rsid w:val="001F7B25"/>
    <w:rsid w:val="002027B6"/>
    <w:rsid w:val="002A5F10"/>
    <w:rsid w:val="002D5694"/>
    <w:rsid w:val="002F0B64"/>
    <w:rsid w:val="00326B2F"/>
    <w:rsid w:val="003352BE"/>
    <w:rsid w:val="00363A67"/>
    <w:rsid w:val="003734BD"/>
    <w:rsid w:val="00462495"/>
    <w:rsid w:val="004B54C4"/>
    <w:rsid w:val="004C7407"/>
    <w:rsid w:val="004E1BD3"/>
    <w:rsid w:val="00571AEB"/>
    <w:rsid w:val="00596A5F"/>
    <w:rsid w:val="005D4301"/>
    <w:rsid w:val="005D5380"/>
    <w:rsid w:val="006339DF"/>
    <w:rsid w:val="00643F71"/>
    <w:rsid w:val="006D2272"/>
    <w:rsid w:val="006D39EE"/>
    <w:rsid w:val="00723A32"/>
    <w:rsid w:val="007335E5"/>
    <w:rsid w:val="00737AE4"/>
    <w:rsid w:val="007444F8"/>
    <w:rsid w:val="00746071"/>
    <w:rsid w:val="007645E9"/>
    <w:rsid w:val="007703FA"/>
    <w:rsid w:val="007924CC"/>
    <w:rsid w:val="00806070"/>
    <w:rsid w:val="008A6933"/>
    <w:rsid w:val="00961287"/>
    <w:rsid w:val="0099106A"/>
    <w:rsid w:val="00A35E3E"/>
    <w:rsid w:val="00B07599"/>
    <w:rsid w:val="00B243F3"/>
    <w:rsid w:val="00B40EA2"/>
    <w:rsid w:val="00BE1704"/>
    <w:rsid w:val="00BE6674"/>
    <w:rsid w:val="00C1204B"/>
    <w:rsid w:val="00C55D48"/>
    <w:rsid w:val="00C61A15"/>
    <w:rsid w:val="00CB721E"/>
    <w:rsid w:val="00DF76F4"/>
    <w:rsid w:val="00EC6EF9"/>
    <w:rsid w:val="00EF0FB0"/>
    <w:rsid w:val="00F07510"/>
    <w:rsid w:val="00F35658"/>
    <w:rsid w:val="00F83ACD"/>
    <w:rsid w:val="00FA6772"/>
    <w:rsid w:val="00FC4AD7"/>
    <w:rsid w:val="00FD1EFC"/>
    <w:rsid w:val="00FD55DE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94"/>
    <w:pPr>
      <w:spacing w:after="160" w:line="25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6D22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5694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D5694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D5694"/>
    <w:pPr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22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екст с отступом"/>
    <w:basedOn w:val="a"/>
    <w:rsid w:val="006D2272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22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D2272"/>
  </w:style>
  <w:style w:type="character" w:styleId="a6">
    <w:name w:val="Hyperlink"/>
    <w:basedOn w:val="a0"/>
    <w:rsid w:val="006D2272"/>
  </w:style>
  <w:style w:type="paragraph" w:styleId="a7">
    <w:name w:val="Body Text Indent"/>
    <w:basedOn w:val="a"/>
    <w:link w:val="a8"/>
    <w:rsid w:val="006D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D2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3/53781/" TargetMode="External"/><Relationship Id="rId13" Type="http://schemas.openxmlformats.org/officeDocument/2006/relationships/hyperlink" Target="http://files.stroyinf.ru/Data1/53/53781/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troyinf.ru/Data1/53/53781/" TargetMode="External"/><Relationship Id="rId12" Type="http://schemas.openxmlformats.org/officeDocument/2006/relationships/hyperlink" Target="http://files.stroyinf.ru/Data1/53/5378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exp.ru/sostavlenie_smet.html" TargetMode="External"/><Relationship Id="rId11" Type="http://schemas.openxmlformats.org/officeDocument/2006/relationships/hyperlink" Target="http://files.stroyinf.ru/Data1/53/537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troyinf.ru/Data1/53/53781/" TargetMode="External"/><Relationship Id="rId10" Type="http://schemas.openxmlformats.org/officeDocument/2006/relationships/hyperlink" Target="http://files.stroyinf.ru/Data1/53/537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1/53/53781/" TargetMode="External"/><Relationship Id="rId14" Type="http://schemas.openxmlformats.org/officeDocument/2006/relationships/hyperlink" Target="http://files.stroyinf.ru/Data1/53/53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905C-D989-42BC-B237-7EE54F4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NPSP</dc:creator>
  <cp:lastModifiedBy>User</cp:lastModifiedBy>
  <cp:revision>2</cp:revision>
  <cp:lastPrinted>2023-12-18T13:13:00Z</cp:lastPrinted>
  <dcterms:created xsi:type="dcterms:W3CDTF">2023-12-18T13:15:00Z</dcterms:created>
  <dcterms:modified xsi:type="dcterms:W3CDTF">2023-12-18T13:15:00Z</dcterms:modified>
</cp:coreProperties>
</file>