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0563D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56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A58AF" w:rsidP="000563D0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</w:t>
            </w:r>
            <w:r w:rsidR="000563D0">
              <w:rPr>
                <w:rFonts w:cs="Times New Roman"/>
                <w:b/>
                <w:i/>
                <w:szCs w:val="28"/>
              </w:rPr>
              <w:t>23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0563D0">
              <w:rPr>
                <w:rFonts w:cs="Times New Roman"/>
                <w:b/>
                <w:i/>
                <w:szCs w:val="28"/>
              </w:rPr>
              <w:t>декабря</w:t>
            </w:r>
            <w:r w:rsidR="00AC0B10">
              <w:rPr>
                <w:rFonts w:cs="Times New Roman"/>
                <w:b/>
                <w:i/>
                <w:szCs w:val="28"/>
              </w:rPr>
              <w:t xml:space="preserve"> 2022</w:t>
            </w:r>
            <w:r w:rsidR="00BC00D5">
              <w:rPr>
                <w:rFonts w:cs="Times New Roman"/>
                <w:b/>
                <w:i/>
                <w:szCs w:val="28"/>
              </w:rPr>
              <w:t>г.</w:t>
            </w:r>
          </w:p>
        </w:tc>
      </w:tr>
    </w:tbl>
    <w:p w:rsidR="00D37B97" w:rsidRDefault="00D37B97" w:rsidP="00D37B97">
      <w:pPr>
        <w:pStyle w:val="af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F7744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D3124">
        <w:rPr>
          <w:b/>
          <w:bCs/>
          <w:sz w:val="28"/>
          <w:szCs w:val="28"/>
        </w:rPr>
        <w:t xml:space="preserve">тридцать </w:t>
      </w:r>
      <w:r w:rsidR="000563D0">
        <w:rPr>
          <w:b/>
          <w:bCs/>
          <w:sz w:val="28"/>
          <w:szCs w:val="28"/>
        </w:rPr>
        <w:t>пятой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f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B43587" w:rsidRDefault="003D2412" w:rsidP="000563D0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="005C4CC9" w:rsidRPr="005C4CC9">
        <w:rPr>
          <w:bCs/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D3124">
        <w:rPr>
          <w:szCs w:val="28"/>
        </w:rPr>
        <w:t xml:space="preserve">тридцать </w:t>
      </w:r>
      <w:r w:rsidR="00703F43">
        <w:rPr>
          <w:szCs w:val="28"/>
        </w:rPr>
        <w:t>пятую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0563D0">
        <w:rPr>
          <w:szCs w:val="28"/>
        </w:rPr>
        <w:t>30</w:t>
      </w:r>
      <w:r w:rsidR="004D3124">
        <w:rPr>
          <w:szCs w:val="28"/>
        </w:rPr>
        <w:t xml:space="preserve"> </w:t>
      </w:r>
      <w:r w:rsidR="000471D7">
        <w:rPr>
          <w:szCs w:val="28"/>
        </w:rPr>
        <w:t xml:space="preserve">декабря </w:t>
      </w:r>
      <w:r w:rsidR="00F33DF0">
        <w:rPr>
          <w:szCs w:val="28"/>
        </w:rPr>
        <w:t>202</w:t>
      </w:r>
      <w:r w:rsidR="00AC0B10">
        <w:rPr>
          <w:szCs w:val="28"/>
        </w:rPr>
        <w:t>2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0563D0">
        <w:rPr>
          <w:szCs w:val="28"/>
        </w:rPr>
        <w:t>5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D81C97">
        <w:rPr>
          <w:rFonts w:cs="Tahoma"/>
          <w:szCs w:val="28"/>
        </w:rPr>
        <w:t xml:space="preserve"> по вопросам:</w:t>
      </w:r>
    </w:p>
    <w:p w:rsidR="00D81C97" w:rsidRPr="00D81C97" w:rsidRDefault="00D81C97" w:rsidP="00D81C97">
      <w:pPr>
        <w:pStyle w:val="af2"/>
        <w:widowControl w:val="0"/>
        <w:shd w:val="clear" w:color="auto" w:fill="FFFFFF"/>
        <w:tabs>
          <w:tab w:val="left" w:pos="0"/>
        </w:tabs>
        <w:ind w:left="0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      1.1. </w:t>
      </w:r>
      <w:r w:rsidRPr="00D81C97">
        <w:rPr>
          <w:rFonts w:cs="Tahoma"/>
          <w:szCs w:val="28"/>
        </w:rPr>
        <w:t>О внесении изменений в решение Собрания депут</w:t>
      </w:r>
      <w:r w:rsidRPr="00D81C97">
        <w:rPr>
          <w:rFonts w:cs="Tahoma"/>
          <w:szCs w:val="28"/>
        </w:rPr>
        <w:t>атов</w:t>
      </w:r>
      <w:r w:rsidRPr="00D81C97">
        <w:rPr>
          <w:rFonts w:cs="Tahoma"/>
          <w:szCs w:val="28"/>
        </w:rPr>
        <w:t xml:space="preserve"> Солнечного сельского поселения Советского муниципального района Республики Марий Эл от 27 декабря 2021 года № 140 «О бюджете Солнечного сельского поселения Советского муниципальн</w:t>
      </w:r>
      <w:r w:rsidRPr="00D81C97">
        <w:rPr>
          <w:rFonts w:cs="Tahoma"/>
          <w:szCs w:val="28"/>
        </w:rPr>
        <w:t xml:space="preserve">ого района Республики Марий Эл </w:t>
      </w:r>
      <w:r w:rsidRPr="00D81C97">
        <w:rPr>
          <w:rFonts w:cs="Tahoma"/>
          <w:szCs w:val="28"/>
        </w:rPr>
        <w:t>на 2022 год и на плановый период 2023 и</w:t>
      </w:r>
      <w:r w:rsidR="00600599">
        <w:rPr>
          <w:rFonts w:cs="Tahoma"/>
          <w:szCs w:val="28"/>
        </w:rPr>
        <w:t xml:space="preserve"> 2024 годов</w:t>
      </w:r>
      <w:r>
        <w:rPr>
          <w:rFonts w:cs="Tahoma"/>
          <w:szCs w:val="28"/>
        </w:rPr>
        <w:t>.</w:t>
      </w:r>
    </w:p>
    <w:p w:rsidR="00600599" w:rsidRDefault="00D81C97" w:rsidP="00D81C97">
      <w:pPr>
        <w:widowControl w:val="0"/>
        <w:shd w:val="clear" w:color="auto" w:fill="FFFFFF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     1.2.</w:t>
      </w:r>
      <w:r w:rsidR="00600599">
        <w:rPr>
          <w:rFonts w:cs="Tahoma"/>
          <w:szCs w:val="28"/>
        </w:rPr>
        <w:t xml:space="preserve"> </w:t>
      </w:r>
      <w:r>
        <w:rPr>
          <w:rFonts w:cs="Tahoma"/>
          <w:szCs w:val="28"/>
        </w:rPr>
        <w:t xml:space="preserve"> </w:t>
      </w:r>
      <w:r w:rsidR="00600599" w:rsidRPr="00600599">
        <w:rPr>
          <w:rFonts w:cs="Tahoma"/>
          <w:szCs w:val="28"/>
        </w:rPr>
        <w:t>О внесении изменений в решение Собрания депутатов Советского муниципального района от 22 декабря 2022 г. № 205 «О приеме части полномочий по решению вопросов местного значения на 2023 и на пл</w:t>
      </w:r>
      <w:r w:rsidR="00600599">
        <w:rPr>
          <w:rFonts w:cs="Tahoma"/>
          <w:szCs w:val="28"/>
        </w:rPr>
        <w:t>ановый период 2024 и 2025 годов.</w:t>
      </w:r>
    </w:p>
    <w:p w:rsidR="00D81C97" w:rsidRDefault="00600599" w:rsidP="00D81C97">
      <w:pPr>
        <w:widowControl w:val="0"/>
        <w:shd w:val="clear" w:color="auto" w:fill="FFFFFF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      1.3. </w:t>
      </w:r>
      <w:r w:rsidR="00D81C97" w:rsidRPr="00D81C97">
        <w:rPr>
          <w:rFonts w:cs="Tahoma"/>
          <w:szCs w:val="28"/>
        </w:rPr>
        <w:t>О внесении изменений в решение Собрания депутатов Солнечного сельского поселения от 29 мая 2014 года № 231 «О порядке выплаты материальной помощи и единовременной выплаты при предоставлении ежегодного оплачиваемого отпуска муниципальным служащим муниципального образования</w:t>
      </w:r>
      <w:r w:rsidR="00D81C97">
        <w:rPr>
          <w:rFonts w:cs="Tahoma"/>
          <w:szCs w:val="28"/>
        </w:rPr>
        <w:t xml:space="preserve"> «Солнечное сельское </w:t>
      </w:r>
      <w:r>
        <w:rPr>
          <w:rFonts w:cs="Tahoma"/>
          <w:szCs w:val="28"/>
        </w:rPr>
        <w:t>поселение</w:t>
      </w:r>
      <w:r w:rsidR="00D81C97">
        <w:rPr>
          <w:rFonts w:cs="Tahoma"/>
          <w:szCs w:val="28"/>
        </w:rPr>
        <w:t>.</w:t>
      </w:r>
    </w:p>
    <w:p w:rsidR="00600599" w:rsidRPr="00D81C97" w:rsidRDefault="00600599" w:rsidP="00D81C97">
      <w:pPr>
        <w:widowControl w:val="0"/>
        <w:shd w:val="clear" w:color="auto" w:fill="FFFFFF"/>
        <w:jc w:val="both"/>
        <w:rPr>
          <w:rFonts w:cs="Tahoma"/>
          <w:szCs w:val="28"/>
        </w:rPr>
      </w:pPr>
      <w:r>
        <w:rPr>
          <w:rFonts w:cs="Tahoma"/>
          <w:szCs w:val="28"/>
        </w:rPr>
        <w:lastRenderedPageBreak/>
        <w:t xml:space="preserve">   </w:t>
      </w:r>
      <w:bookmarkStart w:id="0" w:name="_GoBack"/>
      <w:bookmarkEnd w:id="0"/>
      <w:r>
        <w:rPr>
          <w:rFonts w:cs="Tahoma"/>
          <w:szCs w:val="28"/>
        </w:rPr>
        <w:t xml:space="preserve">    1.4. </w:t>
      </w:r>
      <w:r w:rsidRPr="00600599">
        <w:rPr>
          <w:rFonts w:cs="Tahoma"/>
          <w:szCs w:val="28"/>
        </w:rPr>
        <w:t>О внесении изменения в Положение о порядке предоставления земельных участков, находящихся в собственности Солнечного сельского поселения Советского муниципального района Республики Марий Эл, и земельных участков государственная собственность на которые не разграничена, утвержденное решением Собрания депутатов Солнечного сельского поселения Советского муниципального района Республики Марий Эл от 21 августа 2015 года № 55</w:t>
      </w:r>
      <w:r>
        <w:rPr>
          <w:rFonts w:cs="Tahoma"/>
          <w:szCs w:val="28"/>
        </w:rPr>
        <w:t>.</w:t>
      </w:r>
    </w:p>
    <w:p w:rsidR="00D81C97" w:rsidRPr="000563D0" w:rsidRDefault="00D81C97" w:rsidP="00D81C97">
      <w:pPr>
        <w:widowControl w:val="0"/>
        <w:shd w:val="clear" w:color="auto" w:fill="FFFFFF"/>
        <w:ind w:left="567"/>
        <w:jc w:val="both"/>
        <w:rPr>
          <w:rFonts w:cs="Tahoma"/>
          <w:szCs w:val="28"/>
        </w:rPr>
      </w:pPr>
    </w:p>
    <w:p w:rsidR="00D37B97" w:rsidRPr="003D2412" w:rsidRDefault="003D2412" w:rsidP="00B43587">
      <w:pPr>
        <w:ind w:firstLine="567"/>
        <w:jc w:val="both"/>
        <w:rPr>
          <w:szCs w:val="28"/>
        </w:rPr>
      </w:pPr>
      <w:r w:rsidRPr="00CF7C37">
        <w:rPr>
          <w:szCs w:val="28"/>
        </w:rPr>
        <w:t>2. Настоящее распоряжение опубликовать и разместить</w:t>
      </w:r>
      <w:r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f"/>
        <w:spacing w:after="0"/>
        <w:jc w:val="both"/>
        <w:rPr>
          <w:sz w:val="28"/>
        </w:rPr>
      </w:pPr>
    </w:p>
    <w:p w:rsidR="00CF19E5" w:rsidRDefault="007F7744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A5544" w:rsidRDefault="00CF19E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7744">
        <w:rPr>
          <w:sz w:val="28"/>
          <w:szCs w:val="28"/>
        </w:rPr>
        <w:t xml:space="preserve">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Ф.Г. </w:t>
      </w:r>
      <w:proofErr w:type="spellStart"/>
      <w:r>
        <w:rPr>
          <w:color w:val="000000"/>
          <w:sz w:val="28"/>
          <w:szCs w:val="28"/>
        </w:rPr>
        <w:t>Чешаева</w:t>
      </w:r>
      <w:proofErr w:type="spellEnd"/>
    </w:p>
    <w:sectPr w:rsidR="009A5544" w:rsidRPr="00FE25C0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26" w:rsidRDefault="008F5526">
      <w:r>
        <w:separator/>
      </w:r>
    </w:p>
  </w:endnote>
  <w:endnote w:type="continuationSeparator" w:id="0">
    <w:p w:rsidR="008F5526" w:rsidRDefault="008F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26" w:rsidRDefault="008F5526">
      <w:r>
        <w:separator/>
      </w:r>
    </w:p>
  </w:footnote>
  <w:footnote w:type="continuationSeparator" w:id="0">
    <w:p w:rsidR="008F5526" w:rsidRDefault="008F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63D0"/>
    <w:rsid w:val="000576FE"/>
    <w:rsid w:val="00061703"/>
    <w:rsid w:val="000C31C4"/>
    <w:rsid w:val="00105860"/>
    <w:rsid w:val="00105F2E"/>
    <w:rsid w:val="00122D0D"/>
    <w:rsid w:val="00141442"/>
    <w:rsid w:val="00151569"/>
    <w:rsid w:val="0017149B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8224B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A337A"/>
    <w:rsid w:val="003A3535"/>
    <w:rsid w:val="003A6E15"/>
    <w:rsid w:val="003B46CD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600599"/>
    <w:rsid w:val="0061097E"/>
    <w:rsid w:val="00624EB1"/>
    <w:rsid w:val="0063457B"/>
    <w:rsid w:val="00644201"/>
    <w:rsid w:val="006655C8"/>
    <w:rsid w:val="00693DEE"/>
    <w:rsid w:val="0069584F"/>
    <w:rsid w:val="006D4183"/>
    <w:rsid w:val="006D6150"/>
    <w:rsid w:val="006F537D"/>
    <w:rsid w:val="00703F43"/>
    <w:rsid w:val="0071455A"/>
    <w:rsid w:val="007324FC"/>
    <w:rsid w:val="0073692B"/>
    <w:rsid w:val="0073749E"/>
    <w:rsid w:val="00761381"/>
    <w:rsid w:val="00770737"/>
    <w:rsid w:val="00781218"/>
    <w:rsid w:val="00781BFA"/>
    <w:rsid w:val="00797178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8F5526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1F66"/>
    <w:rsid w:val="00A22505"/>
    <w:rsid w:val="00A25D17"/>
    <w:rsid w:val="00A27A60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1C97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5</cp:revision>
  <cp:lastPrinted>2022-12-28T05:52:00Z</cp:lastPrinted>
  <dcterms:created xsi:type="dcterms:W3CDTF">2022-12-27T14:33:00Z</dcterms:created>
  <dcterms:modified xsi:type="dcterms:W3CDTF">2022-12-28T11:11:00Z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