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238"/>
      </w:tblGrid>
      <w:tr w:rsidR="00F123E0" w:rsidTr="00F634D8">
        <w:trPr>
          <w:trHeight w:val="1346"/>
        </w:trPr>
        <w:tc>
          <w:tcPr>
            <w:tcW w:w="3384" w:type="dxa"/>
            <w:shd w:val="clear" w:color="auto" w:fill="auto"/>
          </w:tcPr>
          <w:p w:rsidR="00F123E0" w:rsidRDefault="00F123E0">
            <w:pPr>
              <w:pStyle w:val="ad"/>
              <w:snapToGrid w:val="0"/>
              <w:rPr>
                <w:rFonts w:cs="Georgia"/>
                <w:sz w:val="44"/>
                <w:szCs w:val="44"/>
                <w:u w:val="single"/>
              </w:rPr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F123E0" w:rsidRDefault="00855F5C">
            <w:pPr>
              <w:snapToGrid w:val="0"/>
              <w:jc w:val="center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  <w:r>
              <w:rPr>
                <w:rFonts w:cs="Georgia"/>
                <w:noProof/>
                <w:szCs w:val="20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shd w:val="clear" w:color="auto" w:fill="auto"/>
          </w:tcPr>
          <w:p w:rsidR="00F123E0" w:rsidRPr="00130F8B" w:rsidRDefault="00F123E0">
            <w:pPr>
              <w:snapToGrid w:val="0"/>
              <w:jc w:val="center"/>
              <w:rPr>
                <w:rFonts w:cs="Georgia"/>
                <w:b/>
                <w:bCs/>
              </w:rPr>
            </w:pPr>
          </w:p>
        </w:tc>
      </w:tr>
      <w:tr w:rsidR="00F123E0" w:rsidTr="00F634D8">
        <w:tc>
          <w:tcPr>
            <w:tcW w:w="4319" w:type="dxa"/>
            <w:gridSpan w:val="3"/>
            <w:shd w:val="clear" w:color="auto" w:fill="auto"/>
          </w:tcPr>
          <w:p w:rsidR="00F123E0" w:rsidRDefault="00F123E0">
            <w:pPr>
              <w:pStyle w:val="a7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 w:val="26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СОВЕТСКИЙ</w:t>
            </w:r>
          </w:p>
          <w:p w:rsidR="00F123E0" w:rsidRDefault="00F123E0">
            <w:pPr>
              <w:pStyle w:val="a7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МУНИЦИПАЛЬНЫЙ РАЙОНЫН АДМИНИСТРАЦИЙЖЕ</w:t>
            </w:r>
          </w:p>
          <w:p w:rsidR="00F123E0" w:rsidRDefault="00F123E0">
            <w:pPr>
              <w:pStyle w:val="a7"/>
              <w:snapToGrid w:val="0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F123E0" w:rsidRDefault="00F123E0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F123E0" w:rsidRDefault="00F123E0">
            <w:pPr>
              <w:pStyle w:val="22"/>
              <w:snapToGrid w:val="0"/>
            </w:pPr>
            <w:r>
              <w:rPr>
                <w:rFonts w:cs="Georgia"/>
                <w:szCs w:val="20"/>
              </w:rPr>
              <w:t>АДМИНИСТРАЦИЯ</w:t>
            </w:r>
          </w:p>
          <w:p w:rsidR="00F123E0" w:rsidRDefault="00F123E0">
            <w:pPr>
              <w:pStyle w:val="22"/>
            </w:pPr>
            <w:r>
              <w:t>СОВЕТСКОГО МУНИЦИПАЛЬНОГО РАЙОНА</w:t>
            </w:r>
          </w:p>
        </w:tc>
      </w:tr>
      <w:tr w:rsidR="00F123E0" w:rsidTr="00F634D8">
        <w:tc>
          <w:tcPr>
            <w:tcW w:w="4253" w:type="dxa"/>
            <w:gridSpan w:val="2"/>
            <w:shd w:val="clear" w:color="auto" w:fill="auto"/>
          </w:tcPr>
          <w:p w:rsidR="00F123E0" w:rsidRDefault="00F123E0">
            <w:pPr>
              <w:snapToGrid w:val="0"/>
              <w:jc w:val="center"/>
              <w:rPr>
                <w:rFonts w:cs="Georgia"/>
                <w:szCs w:val="20"/>
              </w:rPr>
            </w:pPr>
            <w:r>
              <w:rPr>
                <w:rFonts w:cs="Georgia"/>
                <w:b/>
                <w:szCs w:val="20"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123E0" w:rsidRDefault="00F123E0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123E0" w:rsidRDefault="00F123E0">
            <w:pPr>
              <w:pStyle w:val="1"/>
              <w:tabs>
                <w:tab w:val="left" w:pos="0"/>
              </w:tabs>
              <w:snapToGrid w:val="0"/>
            </w:pPr>
            <w:r>
              <w:rPr>
                <w:rFonts w:cs="Georgia"/>
                <w:sz w:val="28"/>
                <w:szCs w:val="20"/>
              </w:rPr>
              <w:t>ПОСТАНОВЛЕНИЕ</w:t>
            </w:r>
          </w:p>
        </w:tc>
      </w:tr>
    </w:tbl>
    <w:p w:rsidR="00F634D8" w:rsidRDefault="00F634D8"/>
    <w:p w:rsidR="00F123E0" w:rsidRDefault="00156E4D">
      <w:pPr>
        <w:rPr>
          <w:sz w:val="20"/>
          <w:szCs w:val="20"/>
        </w:rPr>
      </w:pPr>
      <w:r>
        <w:t xml:space="preserve">    </w:t>
      </w:r>
      <w:r w:rsidR="003B0907">
        <w:t>№</w:t>
      </w:r>
      <w:r w:rsidR="00FD7A0A">
        <w:t xml:space="preserve"> </w:t>
      </w:r>
      <w:r>
        <w:t>842</w:t>
      </w:r>
      <w:r w:rsidR="00F123E0">
        <w:tab/>
      </w:r>
      <w:r w:rsidR="00F123E0">
        <w:tab/>
      </w:r>
      <w:r w:rsidR="00F123E0">
        <w:tab/>
      </w:r>
      <w:r w:rsidR="00F123E0">
        <w:tab/>
      </w:r>
      <w:r w:rsidR="00F123E0">
        <w:tab/>
      </w:r>
      <w:r w:rsidR="003B0907">
        <w:t xml:space="preserve">   </w:t>
      </w:r>
      <w:r w:rsidR="007B0482">
        <w:t xml:space="preserve">     </w:t>
      </w:r>
      <w:r w:rsidR="00F123E0">
        <w:tab/>
      </w:r>
      <w:r w:rsidR="00BC1DD6">
        <w:t xml:space="preserve">  </w:t>
      </w:r>
      <w:r w:rsidR="001E288A">
        <w:t xml:space="preserve">   </w:t>
      </w:r>
      <w:r w:rsidR="00B810A0">
        <w:t xml:space="preserve">  </w:t>
      </w:r>
      <w:r>
        <w:t xml:space="preserve">  </w:t>
      </w:r>
      <w:r w:rsidR="007B0482" w:rsidRPr="00B810A0">
        <w:rPr>
          <w:rFonts w:cs="Georgia"/>
          <w:szCs w:val="20"/>
        </w:rPr>
        <w:t>от «</w:t>
      </w:r>
      <w:r w:rsidR="00FD7A0A">
        <w:rPr>
          <w:rFonts w:cs="Georgia"/>
          <w:szCs w:val="20"/>
        </w:rPr>
        <w:t xml:space="preserve"> </w:t>
      </w:r>
      <w:r>
        <w:rPr>
          <w:rFonts w:cs="Georgia"/>
          <w:szCs w:val="20"/>
        </w:rPr>
        <w:t>10</w:t>
      </w:r>
      <w:r w:rsidR="00FD7A0A">
        <w:rPr>
          <w:rFonts w:cs="Georgia"/>
          <w:szCs w:val="20"/>
        </w:rPr>
        <w:t xml:space="preserve"> </w:t>
      </w:r>
      <w:r w:rsidR="007B0482" w:rsidRPr="00B810A0">
        <w:rPr>
          <w:rFonts w:cs="Georgia"/>
          <w:szCs w:val="20"/>
        </w:rPr>
        <w:t>»</w:t>
      </w:r>
      <w:r w:rsidR="00B810A0">
        <w:rPr>
          <w:rFonts w:cs="Georgia"/>
          <w:szCs w:val="20"/>
        </w:rPr>
        <w:t xml:space="preserve"> </w:t>
      </w:r>
      <w:r>
        <w:rPr>
          <w:rFonts w:cs="Georgia"/>
          <w:szCs w:val="20"/>
        </w:rPr>
        <w:t xml:space="preserve">ноября </w:t>
      </w:r>
      <w:r w:rsidR="00FD7A0A">
        <w:rPr>
          <w:rFonts w:cs="Georgia"/>
          <w:szCs w:val="20"/>
        </w:rPr>
        <w:t xml:space="preserve"> </w:t>
      </w:r>
      <w:r w:rsidR="00D371AA" w:rsidRPr="00B810A0">
        <w:rPr>
          <w:rFonts w:cs="Georgia"/>
          <w:szCs w:val="20"/>
        </w:rPr>
        <w:t>20</w:t>
      </w:r>
      <w:r w:rsidR="00883542" w:rsidRPr="00B810A0">
        <w:rPr>
          <w:rFonts w:cs="Georgia"/>
          <w:szCs w:val="20"/>
        </w:rPr>
        <w:t>2</w:t>
      </w:r>
      <w:r w:rsidR="007964D9">
        <w:rPr>
          <w:rFonts w:cs="Georgia"/>
          <w:szCs w:val="20"/>
        </w:rPr>
        <w:t xml:space="preserve">2 </w:t>
      </w:r>
      <w:r w:rsidR="00F123E0" w:rsidRPr="00B810A0">
        <w:rPr>
          <w:rFonts w:cs="Georgia"/>
          <w:szCs w:val="20"/>
        </w:rPr>
        <w:t>г</w:t>
      </w:r>
      <w:r w:rsidR="00F123E0">
        <w:rPr>
          <w:rFonts w:cs="Georgia"/>
          <w:szCs w:val="20"/>
        </w:rPr>
        <w:t>.</w:t>
      </w:r>
    </w:p>
    <w:p w:rsidR="00F634D8" w:rsidRPr="0052485E" w:rsidRDefault="00F634D8"/>
    <w:p w:rsidR="00F634D8" w:rsidRPr="0052485E" w:rsidRDefault="00F634D8"/>
    <w:p w:rsidR="00F634D8" w:rsidRPr="0052485E" w:rsidRDefault="00F634D8"/>
    <w:p w:rsidR="00B032C6" w:rsidRDefault="00B032C6" w:rsidP="00B032C6">
      <w:pPr>
        <w:jc w:val="center"/>
        <w:rPr>
          <w:b/>
        </w:rPr>
      </w:pPr>
      <w:r>
        <w:rPr>
          <w:b/>
        </w:rPr>
        <w:t>Об установлении дополнительных мер</w:t>
      </w:r>
    </w:p>
    <w:p w:rsidR="00B032C6" w:rsidRPr="001711F1" w:rsidRDefault="00B032C6" w:rsidP="00B032C6">
      <w:pPr>
        <w:jc w:val="center"/>
        <w:rPr>
          <w:b/>
        </w:rPr>
      </w:pPr>
      <w:r>
        <w:rPr>
          <w:b/>
        </w:rPr>
        <w:t xml:space="preserve"> социальной поддержки </w:t>
      </w:r>
      <w:r w:rsidR="001711F1">
        <w:rPr>
          <w:b/>
        </w:rPr>
        <w:t xml:space="preserve">в муниципальных образовательных организациях Советского муниципального района </w:t>
      </w:r>
      <w:r>
        <w:rPr>
          <w:b/>
        </w:rPr>
        <w:t xml:space="preserve">членам семей военнослужащих, участвующих в специальной военной операции </w:t>
      </w:r>
    </w:p>
    <w:p w:rsidR="00B032C6" w:rsidRDefault="00B032C6" w:rsidP="00B032C6">
      <w:pPr>
        <w:jc w:val="center"/>
      </w:pPr>
    </w:p>
    <w:p w:rsidR="00856F6E" w:rsidRDefault="00856F6E" w:rsidP="00B032C6">
      <w:pPr>
        <w:jc w:val="center"/>
      </w:pPr>
    </w:p>
    <w:p w:rsidR="00856F6E" w:rsidRDefault="00856F6E" w:rsidP="00B032C6">
      <w:pPr>
        <w:jc w:val="center"/>
      </w:pPr>
    </w:p>
    <w:p w:rsidR="00B032C6" w:rsidRDefault="00B032C6" w:rsidP="00B032C6">
      <w:pPr>
        <w:ind w:firstLine="709"/>
        <w:jc w:val="both"/>
      </w:pPr>
      <w:r>
        <w:t>Руководствуясь Федеральн</w:t>
      </w:r>
      <w:r w:rsidR="00C76985">
        <w:t xml:space="preserve">ым законом от 6 октября 2010 г. </w:t>
      </w:r>
      <w:r>
        <w:t xml:space="preserve">№ 131-ФЗ «Об общих принципах организации местного самоуправления в Российской Федерации», Указом Главы Республики Марий Эл от 26 октября 2022 года № 176 «Об установлении в Республике Марий Эл дополнительных мер социальной поддержки членам семей военнослужащих, участвующих в специальной военной операции», администрация Советского муниципального района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</w:t>
      </w:r>
      <w:proofErr w:type="gramStart"/>
      <w:r>
        <w:t>т</w:t>
      </w:r>
      <w:proofErr w:type="gramEnd"/>
      <w:r>
        <w:t>:</w:t>
      </w:r>
    </w:p>
    <w:p w:rsidR="00B032C6" w:rsidRDefault="00B032C6" w:rsidP="00B032C6">
      <w:pPr>
        <w:contextualSpacing/>
        <w:jc w:val="both"/>
      </w:pPr>
      <w:r>
        <w:tab/>
        <w:t>1.</w:t>
      </w:r>
      <w:r>
        <w:tab/>
      </w:r>
      <w:r w:rsidRPr="008A1E86">
        <w:t xml:space="preserve">Установить на территории Советского </w:t>
      </w:r>
      <w:r>
        <w:t xml:space="preserve">муниципального </w:t>
      </w:r>
      <w:r w:rsidRPr="008A1E86">
        <w:t>района следующие дополнительные меры социальной поддержки в муниципальных образовательных организациях членам семей военнослужащих, участвующих в специальной военной операции</w:t>
      </w:r>
      <w:r w:rsidR="00C76985">
        <w:t xml:space="preserve"> (далее соответственно – дополнительные меры социальной поддержки, члены семьи)</w:t>
      </w:r>
      <w:r>
        <w:t>:</w:t>
      </w:r>
    </w:p>
    <w:p w:rsidR="00B032C6" w:rsidRDefault="00C76985" w:rsidP="00B032C6">
      <w:pPr>
        <w:contextualSpacing/>
        <w:jc w:val="both"/>
      </w:pPr>
      <w:r>
        <w:tab/>
        <w:t>1) о</w:t>
      </w:r>
      <w:r w:rsidR="00B032C6">
        <w:t>беспечение местами во внеочередном порядке детей в муниципальных образовательных организациях Советского муниципального района Республики Марий Эл, реализующих образовательные программы дошкольного образования;</w:t>
      </w:r>
    </w:p>
    <w:p w:rsidR="00B032C6" w:rsidRDefault="00C76985" w:rsidP="00B032C6">
      <w:pPr>
        <w:contextualSpacing/>
        <w:jc w:val="both"/>
      </w:pPr>
      <w:r>
        <w:tab/>
        <w:t>2) о</w:t>
      </w:r>
      <w:r w:rsidR="00B032C6">
        <w:t>свобождение от платы, взимаемой с родителей (законных представителей) за присмотр и уход за ребенком в муниципальных образовательных организациях Советского муниципального района, реализующих программы дошкольного образования;</w:t>
      </w:r>
    </w:p>
    <w:p w:rsidR="00B032C6" w:rsidRPr="00D4246B" w:rsidRDefault="00C76985" w:rsidP="00B03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03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32C6" w:rsidRPr="00D4246B">
        <w:rPr>
          <w:rFonts w:ascii="Times New Roman" w:hAnsi="Times New Roman" w:cs="Times New Roman"/>
          <w:sz w:val="28"/>
          <w:szCs w:val="28"/>
        </w:rPr>
        <w:t xml:space="preserve">редоставление бесплатного одноразового горячего питания (обед) учащимся 5-11классов 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B032C6" w:rsidRPr="00D4246B">
        <w:rPr>
          <w:rFonts w:ascii="Times New Roman" w:hAnsi="Times New Roman" w:cs="Times New Roman"/>
          <w:sz w:val="28"/>
          <w:szCs w:val="28"/>
        </w:rPr>
        <w:t>образовательных организациях Со</w:t>
      </w:r>
      <w:r>
        <w:rPr>
          <w:rFonts w:ascii="Times New Roman" w:hAnsi="Times New Roman" w:cs="Times New Roman"/>
          <w:sz w:val="28"/>
          <w:szCs w:val="28"/>
        </w:rPr>
        <w:t>ветского муниципального района</w:t>
      </w:r>
      <w:r w:rsidR="001711F1">
        <w:rPr>
          <w:rFonts w:ascii="Times New Roman" w:hAnsi="Times New Roman" w:cs="Times New Roman"/>
          <w:sz w:val="28"/>
          <w:szCs w:val="28"/>
        </w:rPr>
        <w:t>;</w:t>
      </w:r>
      <w:r w:rsidR="00B032C6">
        <w:rPr>
          <w:rFonts w:ascii="Times New Roman" w:hAnsi="Times New Roman" w:cs="Times New Roman"/>
          <w:sz w:val="28"/>
          <w:szCs w:val="28"/>
        </w:rPr>
        <w:t xml:space="preserve"> </w:t>
      </w:r>
      <w:r w:rsidR="00B032C6">
        <w:rPr>
          <w:szCs w:val="28"/>
        </w:rPr>
        <w:t xml:space="preserve"> </w:t>
      </w:r>
    </w:p>
    <w:p w:rsidR="00B032C6" w:rsidRPr="00AF0F05" w:rsidRDefault="00C76985" w:rsidP="00B032C6">
      <w:pPr>
        <w:contextualSpacing/>
        <w:jc w:val="both"/>
      </w:pPr>
      <w:r>
        <w:lastRenderedPageBreak/>
        <w:tab/>
        <w:t>4)</w:t>
      </w:r>
      <w:r w:rsidR="00B032C6">
        <w:t xml:space="preserve"> право бесплатного посещения занятий несовершеннолетними кружков, секций и иных занятий, организуемых в муниципальных образовательных организациях Советского муниципального района, реализующих дополнительные общеобразовательные программы. </w:t>
      </w:r>
    </w:p>
    <w:p w:rsidR="00B032C6" w:rsidRDefault="00B032C6" w:rsidP="00B032C6">
      <w:pPr>
        <w:pStyle w:val="24"/>
        <w:shd w:val="clear" w:color="auto" w:fill="auto"/>
        <w:suppressAutoHyphens/>
        <w:spacing w:line="240" w:lineRule="auto"/>
        <w:ind w:right="-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ab/>
        <w:t xml:space="preserve">Определить, что право на получение дополнительных мер социальной поддержки </w:t>
      </w:r>
      <w:r w:rsidRPr="00D4246B">
        <w:rPr>
          <w:sz w:val="28"/>
          <w:szCs w:val="28"/>
        </w:rPr>
        <w:t>в муниципальных образовательных организациях</w:t>
      </w:r>
      <w:r w:rsidR="001711F1">
        <w:rPr>
          <w:sz w:val="28"/>
          <w:szCs w:val="28"/>
        </w:rPr>
        <w:t xml:space="preserve"> Советского муниципального района</w:t>
      </w:r>
      <w:r>
        <w:rPr>
          <w:color w:val="000000"/>
          <w:sz w:val="28"/>
          <w:szCs w:val="28"/>
        </w:rPr>
        <w:t xml:space="preserve"> имеют члены семей военнослужащих из числа категорий:</w:t>
      </w:r>
    </w:p>
    <w:p w:rsidR="00B032C6" w:rsidRDefault="00B032C6" w:rsidP="00B032C6">
      <w:pPr>
        <w:pStyle w:val="24"/>
        <w:shd w:val="clear" w:color="auto" w:fill="auto"/>
        <w:suppressAutoHyphens/>
        <w:spacing w:line="240" w:lineRule="auto"/>
        <w:ind w:right="-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76985">
        <w:rPr>
          <w:color w:val="000000"/>
          <w:sz w:val="28"/>
          <w:szCs w:val="28"/>
        </w:rPr>
        <w:t>1)</w:t>
      </w:r>
      <w:r w:rsidR="00E2254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раждан Российской Федерации, призванных военными комиссариатами городов и районов Республики Марий Эл на военную службу в Вооруженные Силы Российской Федерации по частичной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Федерации»;</w:t>
      </w:r>
    </w:p>
    <w:p w:rsidR="00B032C6" w:rsidRDefault="00B032C6" w:rsidP="00B032C6">
      <w:pPr>
        <w:pStyle w:val="24"/>
        <w:shd w:val="clear" w:color="auto" w:fill="auto"/>
        <w:suppressAutoHyphens/>
        <w:spacing w:line="240" w:lineRule="auto"/>
        <w:ind w:right="-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76985">
        <w:rPr>
          <w:color w:val="000000"/>
          <w:sz w:val="28"/>
          <w:szCs w:val="28"/>
        </w:rPr>
        <w:t xml:space="preserve">2) </w:t>
      </w:r>
      <w:r w:rsidR="00E2254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раждан Российской Федерации, заключивших в добровольном порядке контракт о прохождении военной службы в Вооруженных Силах Российской Федерации не ранее 1 июля 2022 г. для принятия участия в специальной военной операции;</w:t>
      </w:r>
    </w:p>
    <w:p w:rsidR="00B032C6" w:rsidRDefault="00E22546" w:rsidP="00B032C6">
      <w:pPr>
        <w:pStyle w:val="24"/>
        <w:shd w:val="clear" w:color="auto" w:fill="auto"/>
        <w:suppressAutoHyphens/>
        <w:spacing w:line="240" w:lineRule="auto"/>
        <w:ind w:right="-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в</w:t>
      </w:r>
      <w:r w:rsidR="00B032C6">
        <w:rPr>
          <w:color w:val="000000"/>
          <w:sz w:val="28"/>
          <w:szCs w:val="28"/>
        </w:rPr>
        <w:t xml:space="preserve">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операции, сотрудников уголовно-исполнительной системы Российской Федерации, выполняющих возложенные на них </w:t>
      </w:r>
      <w:proofErr w:type="gramStart"/>
      <w:r w:rsidR="00B032C6">
        <w:rPr>
          <w:color w:val="000000"/>
          <w:sz w:val="28"/>
          <w:szCs w:val="28"/>
        </w:rPr>
        <w:t>задачи</w:t>
      </w:r>
      <w:proofErr w:type="gramEnd"/>
      <w:r w:rsidR="00B032C6">
        <w:rPr>
          <w:color w:val="000000"/>
          <w:sz w:val="28"/>
          <w:szCs w:val="28"/>
        </w:rPr>
        <w:t xml:space="preserve"> на территориях проведения специальной военной операции.</w:t>
      </w:r>
    </w:p>
    <w:p w:rsidR="00B032C6" w:rsidRDefault="00B032C6" w:rsidP="00B032C6">
      <w:pPr>
        <w:pStyle w:val="24"/>
        <w:shd w:val="clear" w:color="auto" w:fill="auto"/>
        <w:suppressAutoHyphens/>
        <w:spacing w:line="240" w:lineRule="auto"/>
        <w:ind w:right="-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целях настоящего постановления к членам семьи относятся супруга (супруг), родител</w:t>
      </w:r>
      <w:r w:rsidR="00E22546">
        <w:rPr>
          <w:color w:val="000000"/>
          <w:sz w:val="28"/>
          <w:szCs w:val="28"/>
        </w:rPr>
        <w:t>и (усыновители)</w:t>
      </w:r>
      <w:r>
        <w:rPr>
          <w:color w:val="000000"/>
          <w:sz w:val="28"/>
          <w:szCs w:val="28"/>
        </w:rPr>
        <w:t xml:space="preserve">, </w:t>
      </w:r>
      <w:r w:rsidR="00E22546">
        <w:rPr>
          <w:color w:val="000000"/>
          <w:sz w:val="28"/>
          <w:szCs w:val="28"/>
        </w:rPr>
        <w:t xml:space="preserve">несовершеннолетние дети, </w:t>
      </w:r>
      <w:r w:rsidR="00130F8B">
        <w:rPr>
          <w:color w:val="000000"/>
          <w:sz w:val="28"/>
          <w:szCs w:val="28"/>
        </w:rPr>
        <w:t xml:space="preserve">дети старше 18 лет, ставшие инвалидами до достижения ими возраста 18 лет, дети в возрасте до 23 лет, </w:t>
      </w:r>
      <w:r>
        <w:rPr>
          <w:color w:val="000000"/>
          <w:sz w:val="28"/>
          <w:szCs w:val="28"/>
        </w:rPr>
        <w:t>обучающиеся в муниципальных образовательных организациях Советского муниципального района по очной форме обучения.</w:t>
      </w:r>
    </w:p>
    <w:p w:rsidR="00B032C6" w:rsidRDefault="00B032C6" w:rsidP="00B032C6">
      <w:pPr>
        <w:pStyle w:val="24"/>
        <w:shd w:val="clear" w:color="auto" w:fill="auto"/>
        <w:suppressAutoHyphens/>
        <w:spacing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Дополнительные меры социальной поддержки, указанные в пункте 1 настоящего постановления, предоставляются членам семей военнослужащих при их обращении в заявительном порядке не ранее чем со дня убытия военнослужащего в места сбора и (или) на пункты (места) приема военнослужащих, призванных на военную службу для участия в специальной военной операции.</w:t>
      </w:r>
    </w:p>
    <w:p w:rsidR="00B032C6" w:rsidRDefault="00B032C6" w:rsidP="00B032C6">
      <w:pPr>
        <w:pStyle w:val="24"/>
        <w:shd w:val="clear" w:color="auto" w:fill="auto"/>
        <w:suppressAutoHyphens/>
        <w:spacing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Предоставление дополнительных мер социальной поддержки осуществляются в период прохождения военнослужащим военной службы в рамках участия в специальной военной операции.</w:t>
      </w:r>
    </w:p>
    <w:p w:rsidR="00C76985" w:rsidRDefault="00C76985" w:rsidP="00B032C6">
      <w:pPr>
        <w:pStyle w:val="24"/>
        <w:shd w:val="clear" w:color="auto" w:fill="auto"/>
        <w:suppressAutoHyphens/>
        <w:spacing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  <w:t>Источником финансового обеспечения расходов по предоставлению дополнительных мер социальной поддержки являются средства Советского муниципального района.</w:t>
      </w:r>
    </w:p>
    <w:p w:rsidR="00B032C6" w:rsidRPr="001C20E2" w:rsidRDefault="00C76985" w:rsidP="00B032C6">
      <w:pPr>
        <w:pStyle w:val="ae"/>
        <w:ind w:right="-142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B032C6" w:rsidRPr="001C20E2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ab/>
      </w:r>
      <w:r w:rsidR="00B032C6" w:rsidRPr="000C745D">
        <w:rPr>
          <w:rFonts w:ascii="Times New Roman" w:hAnsi="Times New Roman"/>
          <w:sz w:val="28"/>
          <w:szCs w:val="28"/>
        </w:rPr>
        <w:t>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(адрес доступа:</w:t>
      </w:r>
      <w:r w:rsidR="00B032C6" w:rsidRPr="000C745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="00B032C6" w:rsidRPr="000C745D">
          <w:rPr>
            <w:rStyle w:val="a4"/>
            <w:rFonts w:ascii="Times New Roman" w:hAnsi="Times New Roman"/>
            <w:sz w:val="28"/>
            <w:szCs w:val="28"/>
          </w:rPr>
          <w:t>http://mari-el.gov.ru</w:t>
        </w:r>
      </w:hyperlink>
      <w:r w:rsidR="00B032C6" w:rsidRPr="000C745D">
        <w:rPr>
          <w:rFonts w:ascii="Times New Roman" w:hAnsi="Times New Roman"/>
          <w:sz w:val="28"/>
          <w:szCs w:val="28"/>
        </w:rPr>
        <w:t>.)</w:t>
      </w:r>
      <w:r w:rsidR="00B032C6" w:rsidRPr="001C20E2">
        <w:rPr>
          <w:rFonts w:ascii="Times New Roman" w:hAnsi="Times New Roman"/>
          <w:sz w:val="28"/>
          <w:szCs w:val="28"/>
        </w:rPr>
        <w:t>.</w:t>
      </w:r>
    </w:p>
    <w:p w:rsidR="00B032C6" w:rsidRPr="001C20E2" w:rsidRDefault="00C76985" w:rsidP="00B032C6">
      <w:pPr>
        <w:pStyle w:val="ae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B032C6" w:rsidRPr="001C20E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 и распространяется на правоотношения, возникшие с 1</w:t>
      </w:r>
      <w:r w:rsidR="00B032C6">
        <w:rPr>
          <w:rFonts w:ascii="Times New Roman" w:hAnsi="Times New Roman"/>
          <w:sz w:val="28"/>
          <w:szCs w:val="28"/>
        </w:rPr>
        <w:t>3</w:t>
      </w:r>
      <w:r w:rsidR="00B032C6" w:rsidRPr="001C20E2">
        <w:rPr>
          <w:rFonts w:ascii="Times New Roman" w:hAnsi="Times New Roman"/>
          <w:sz w:val="28"/>
          <w:szCs w:val="28"/>
        </w:rPr>
        <w:t xml:space="preserve"> </w:t>
      </w:r>
      <w:r w:rsidR="00B032C6">
        <w:rPr>
          <w:rFonts w:ascii="Times New Roman" w:hAnsi="Times New Roman"/>
          <w:sz w:val="28"/>
          <w:szCs w:val="28"/>
        </w:rPr>
        <w:t>октября</w:t>
      </w:r>
      <w:r w:rsidR="00B032C6" w:rsidRPr="001C20E2">
        <w:rPr>
          <w:rFonts w:ascii="Times New Roman" w:hAnsi="Times New Roman"/>
          <w:sz w:val="28"/>
          <w:szCs w:val="28"/>
        </w:rPr>
        <w:t xml:space="preserve"> 202</w:t>
      </w:r>
      <w:r w:rsidR="00B032C6">
        <w:rPr>
          <w:rFonts w:ascii="Times New Roman" w:hAnsi="Times New Roman"/>
          <w:sz w:val="28"/>
          <w:szCs w:val="28"/>
        </w:rPr>
        <w:t>2</w:t>
      </w:r>
      <w:r w:rsidR="00B032C6" w:rsidRPr="001C20E2">
        <w:rPr>
          <w:rFonts w:ascii="Times New Roman" w:hAnsi="Times New Roman"/>
          <w:sz w:val="28"/>
          <w:szCs w:val="28"/>
        </w:rPr>
        <w:t xml:space="preserve"> года.</w:t>
      </w:r>
    </w:p>
    <w:p w:rsidR="00B032C6" w:rsidRPr="00182E29" w:rsidRDefault="00C76985" w:rsidP="00B032C6">
      <w:pPr>
        <w:pStyle w:val="ae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32C6" w:rsidRPr="001C20E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руководителя отраслевого органа администрации «Отдел образования Советского муниципального района</w:t>
      </w:r>
      <w:r w:rsidR="00B032C6">
        <w:rPr>
          <w:rFonts w:ascii="Times New Roman" w:hAnsi="Times New Roman"/>
          <w:sz w:val="28"/>
          <w:szCs w:val="28"/>
        </w:rPr>
        <w:t>»</w:t>
      </w:r>
      <w:r w:rsidR="00DF2686">
        <w:rPr>
          <w:rFonts w:ascii="Times New Roman" w:hAnsi="Times New Roman"/>
          <w:sz w:val="28"/>
          <w:szCs w:val="28"/>
        </w:rPr>
        <w:t xml:space="preserve"> Н.М. Иванову</w:t>
      </w:r>
      <w:r w:rsidR="00B032C6">
        <w:rPr>
          <w:rFonts w:ascii="Times New Roman" w:hAnsi="Times New Roman"/>
          <w:sz w:val="28"/>
          <w:szCs w:val="28"/>
        </w:rPr>
        <w:t>.</w:t>
      </w:r>
    </w:p>
    <w:p w:rsidR="00B032C6" w:rsidRPr="00182E29" w:rsidRDefault="00B032C6" w:rsidP="00B032C6">
      <w:pPr>
        <w:autoSpaceDE w:val="0"/>
        <w:jc w:val="both"/>
      </w:pPr>
    </w:p>
    <w:p w:rsidR="00B032C6" w:rsidRPr="0052485E" w:rsidRDefault="00B032C6" w:rsidP="00B032C6">
      <w:pPr>
        <w:autoSpaceDE w:val="0"/>
        <w:jc w:val="both"/>
      </w:pPr>
    </w:p>
    <w:p w:rsidR="00B032C6" w:rsidRPr="0052485E" w:rsidRDefault="00B032C6" w:rsidP="00B032C6">
      <w:pPr>
        <w:autoSpaceDE w:val="0"/>
        <w:jc w:val="both"/>
      </w:pPr>
    </w:p>
    <w:p w:rsidR="00B032C6" w:rsidRDefault="00B032C6" w:rsidP="00B032C6">
      <w:pPr>
        <w:ind w:firstLine="709"/>
        <w:rPr>
          <w:bCs/>
        </w:rPr>
      </w:pPr>
      <w:r>
        <w:rPr>
          <w:bCs/>
        </w:rPr>
        <w:t>И.о главы администрации</w:t>
      </w:r>
    </w:p>
    <w:p w:rsidR="00B032C6" w:rsidRPr="0052485E" w:rsidRDefault="00B032C6" w:rsidP="00B032C6">
      <w:pPr>
        <w:rPr>
          <w:bCs/>
        </w:rPr>
      </w:pPr>
      <w:r>
        <w:rPr>
          <w:bCs/>
        </w:rPr>
        <w:t xml:space="preserve">Советского муниципального района                             </w:t>
      </w:r>
      <w:r>
        <w:rPr>
          <w:bCs/>
        </w:rPr>
        <w:tab/>
        <w:t xml:space="preserve">           А.А. </w:t>
      </w:r>
      <w:proofErr w:type="spellStart"/>
      <w:r>
        <w:rPr>
          <w:bCs/>
        </w:rPr>
        <w:t>Таныгин</w:t>
      </w:r>
      <w:proofErr w:type="spellEnd"/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Default="00B032C6" w:rsidP="00B032C6">
      <w:pPr>
        <w:jc w:val="both"/>
      </w:pPr>
    </w:p>
    <w:p w:rsidR="00B032C6" w:rsidRDefault="00B032C6" w:rsidP="00B032C6">
      <w:pPr>
        <w:jc w:val="both"/>
      </w:pPr>
    </w:p>
    <w:p w:rsidR="00B032C6" w:rsidRDefault="00B032C6" w:rsidP="00B032C6">
      <w:pPr>
        <w:jc w:val="both"/>
      </w:pPr>
    </w:p>
    <w:p w:rsidR="00B032C6" w:rsidRDefault="00B032C6" w:rsidP="00B032C6">
      <w:pPr>
        <w:rPr>
          <w:sz w:val="20"/>
          <w:szCs w:val="20"/>
        </w:rPr>
      </w:pPr>
    </w:p>
    <w:p w:rsidR="00B032C6" w:rsidRDefault="00B032C6" w:rsidP="00B032C6">
      <w:pPr>
        <w:rPr>
          <w:sz w:val="20"/>
          <w:szCs w:val="20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156E4D" w:rsidRDefault="00156E4D" w:rsidP="00B032C6">
      <w:pPr>
        <w:rPr>
          <w:sz w:val="24"/>
          <w:szCs w:val="24"/>
        </w:rPr>
      </w:pPr>
    </w:p>
    <w:p w:rsidR="00156E4D" w:rsidRDefault="00156E4D" w:rsidP="00B032C6">
      <w:pPr>
        <w:rPr>
          <w:sz w:val="24"/>
          <w:szCs w:val="24"/>
        </w:rPr>
      </w:pPr>
    </w:p>
    <w:p w:rsidR="00156E4D" w:rsidRDefault="00156E4D" w:rsidP="00B032C6">
      <w:pPr>
        <w:rPr>
          <w:sz w:val="24"/>
          <w:szCs w:val="24"/>
        </w:rPr>
      </w:pPr>
    </w:p>
    <w:p w:rsidR="00156E4D" w:rsidRDefault="00156E4D" w:rsidP="00B032C6">
      <w:pPr>
        <w:rPr>
          <w:sz w:val="24"/>
          <w:szCs w:val="24"/>
        </w:rPr>
      </w:pPr>
    </w:p>
    <w:p w:rsidR="00156E4D" w:rsidRDefault="00156E4D" w:rsidP="00B032C6">
      <w:pPr>
        <w:rPr>
          <w:sz w:val="24"/>
          <w:szCs w:val="24"/>
        </w:rPr>
      </w:pPr>
    </w:p>
    <w:p w:rsidR="00156E4D" w:rsidRDefault="00156E4D" w:rsidP="00B032C6">
      <w:pPr>
        <w:rPr>
          <w:sz w:val="24"/>
          <w:szCs w:val="24"/>
        </w:rPr>
      </w:pPr>
    </w:p>
    <w:p w:rsidR="00156E4D" w:rsidRDefault="00156E4D" w:rsidP="00B032C6">
      <w:pPr>
        <w:rPr>
          <w:sz w:val="24"/>
          <w:szCs w:val="24"/>
        </w:rPr>
      </w:pPr>
    </w:p>
    <w:p w:rsidR="00156E4D" w:rsidRDefault="00156E4D" w:rsidP="00B032C6">
      <w:pPr>
        <w:rPr>
          <w:sz w:val="24"/>
          <w:szCs w:val="24"/>
        </w:rPr>
      </w:pPr>
    </w:p>
    <w:p w:rsidR="00156E4D" w:rsidRDefault="00156E4D" w:rsidP="00B032C6">
      <w:pPr>
        <w:rPr>
          <w:sz w:val="24"/>
          <w:szCs w:val="24"/>
        </w:rPr>
      </w:pPr>
    </w:p>
    <w:p w:rsidR="00156E4D" w:rsidRDefault="00156E4D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Pr="00696DB1" w:rsidRDefault="00B032C6" w:rsidP="00B032C6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696DB1">
        <w:rPr>
          <w:sz w:val="24"/>
          <w:szCs w:val="24"/>
        </w:rPr>
        <w:t>сп.: Рыбакова М.Г.</w:t>
      </w:r>
    </w:p>
    <w:p w:rsidR="00B032C6" w:rsidRPr="00696DB1" w:rsidRDefault="00B032C6" w:rsidP="00B032C6">
      <w:pPr>
        <w:rPr>
          <w:sz w:val="24"/>
          <w:szCs w:val="24"/>
        </w:rPr>
      </w:pPr>
      <w:r w:rsidRPr="00696DB1">
        <w:rPr>
          <w:sz w:val="24"/>
          <w:szCs w:val="24"/>
        </w:rPr>
        <w:t>Юрист отдела образования</w:t>
      </w:r>
    </w:p>
    <w:p w:rsidR="00B032C6" w:rsidRPr="00696DB1" w:rsidRDefault="00B032C6" w:rsidP="00B032C6">
      <w:pPr>
        <w:rPr>
          <w:sz w:val="24"/>
          <w:szCs w:val="24"/>
        </w:rPr>
      </w:pPr>
      <w:r w:rsidRPr="00696DB1">
        <w:rPr>
          <w:sz w:val="24"/>
          <w:szCs w:val="24"/>
        </w:rPr>
        <w:t>Тел.: 8(83638)9-41-20</w:t>
      </w:r>
    </w:p>
    <w:p w:rsidR="00B032C6" w:rsidRPr="00696DB1" w:rsidRDefault="00B032C6" w:rsidP="00B032C6">
      <w:pPr>
        <w:jc w:val="both"/>
        <w:rPr>
          <w:sz w:val="24"/>
          <w:szCs w:val="24"/>
        </w:rPr>
      </w:pPr>
    </w:p>
    <w:p w:rsidR="00B032C6" w:rsidRPr="00696DB1" w:rsidRDefault="00B032C6" w:rsidP="00B032C6">
      <w:pPr>
        <w:jc w:val="both"/>
        <w:rPr>
          <w:sz w:val="24"/>
          <w:szCs w:val="24"/>
        </w:rPr>
      </w:pPr>
    </w:p>
    <w:p w:rsidR="00B032C6" w:rsidRPr="00696DB1" w:rsidRDefault="00B032C6" w:rsidP="00B032C6">
      <w:pPr>
        <w:jc w:val="both"/>
        <w:rPr>
          <w:sz w:val="24"/>
          <w:szCs w:val="24"/>
        </w:rPr>
      </w:pPr>
      <w:r w:rsidRPr="00696DB1">
        <w:rPr>
          <w:sz w:val="24"/>
          <w:szCs w:val="24"/>
        </w:rPr>
        <w:t>Руководитель Отдела Образования</w:t>
      </w:r>
    </w:p>
    <w:p w:rsidR="00B032C6" w:rsidRPr="00696DB1" w:rsidRDefault="00B032C6" w:rsidP="00B032C6">
      <w:pPr>
        <w:jc w:val="both"/>
        <w:rPr>
          <w:sz w:val="24"/>
          <w:szCs w:val="24"/>
        </w:rPr>
      </w:pPr>
      <w:r w:rsidRPr="00696DB1">
        <w:rPr>
          <w:sz w:val="24"/>
          <w:szCs w:val="24"/>
        </w:rPr>
        <w:t>Советского муниципального района</w:t>
      </w:r>
    </w:p>
    <w:p w:rsidR="00B032C6" w:rsidRPr="00696DB1" w:rsidRDefault="00B032C6" w:rsidP="00B032C6">
      <w:pPr>
        <w:jc w:val="both"/>
        <w:rPr>
          <w:sz w:val="24"/>
          <w:szCs w:val="24"/>
        </w:rPr>
      </w:pPr>
      <w:r w:rsidRPr="00696DB1">
        <w:rPr>
          <w:sz w:val="24"/>
          <w:szCs w:val="24"/>
        </w:rPr>
        <w:t>Иванова Н.М.</w:t>
      </w:r>
    </w:p>
    <w:p w:rsidR="00B032C6" w:rsidRDefault="00B032C6" w:rsidP="00B032C6">
      <w:pPr>
        <w:jc w:val="both"/>
        <w:rPr>
          <w:color w:val="000000"/>
        </w:rPr>
      </w:pPr>
    </w:p>
    <w:p w:rsidR="00B032C6" w:rsidRDefault="00B032C6" w:rsidP="00B032C6">
      <w:pPr>
        <w:jc w:val="both"/>
        <w:rPr>
          <w:color w:val="000000"/>
        </w:rPr>
      </w:pPr>
    </w:p>
    <w:p w:rsidR="00D27362" w:rsidRPr="00696DB1" w:rsidRDefault="00D27362" w:rsidP="00B032C6">
      <w:pPr>
        <w:jc w:val="center"/>
        <w:rPr>
          <w:sz w:val="24"/>
          <w:szCs w:val="24"/>
        </w:rPr>
      </w:pPr>
    </w:p>
    <w:sectPr w:rsidR="00D27362" w:rsidRPr="00696DB1" w:rsidSect="00A7187C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371AA"/>
    <w:rsid w:val="000276A7"/>
    <w:rsid w:val="0003215A"/>
    <w:rsid w:val="000506FF"/>
    <w:rsid w:val="001011B4"/>
    <w:rsid w:val="00130F8B"/>
    <w:rsid w:val="00156E4D"/>
    <w:rsid w:val="00162358"/>
    <w:rsid w:val="001711F1"/>
    <w:rsid w:val="0017163A"/>
    <w:rsid w:val="00181295"/>
    <w:rsid w:val="00182E29"/>
    <w:rsid w:val="00197824"/>
    <w:rsid w:val="001C20E2"/>
    <w:rsid w:val="001E288A"/>
    <w:rsid w:val="002304ED"/>
    <w:rsid w:val="00250373"/>
    <w:rsid w:val="00262B7F"/>
    <w:rsid w:val="0029362F"/>
    <w:rsid w:val="002A5461"/>
    <w:rsid w:val="002B4D80"/>
    <w:rsid w:val="0031288B"/>
    <w:rsid w:val="0035571A"/>
    <w:rsid w:val="00361E91"/>
    <w:rsid w:val="003820C5"/>
    <w:rsid w:val="00390E95"/>
    <w:rsid w:val="003B0907"/>
    <w:rsid w:val="003F201A"/>
    <w:rsid w:val="00424283"/>
    <w:rsid w:val="0043027F"/>
    <w:rsid w:val="00450F83"/>
    <w:rsid w:val="00456A84"/>
    <w:rsid w:val="004702EE"/>
    <w:rsid w:val="004F561B"/>
    <w:rsid w:val="00521411"/>
    <w:rsid w:val="0052485E"/>
    <w:rsid w:val="0052785E"/>
    <w:rsid w:val="00546EE9"/>
    <w:rsid w:val="00554D8B"/>
    <w:rsid w:val="00562D4B"/>
    <w:rsid w:val="00563FAE"/>
    <w:rsid w:val="005927CF"/>
    <w:rsid w:val="00605FC3"/>
    <w:rsid w:val="00623D37"/>
    <w:rsid w:val="00633AF2"/>
    <w:rsid w:val="0064140A"/>
    <w:rsid w:val="00642C04"/>
    <w:rsid w:val="00665FE9"/>
    <w:rsid w:val="00672870"/>
    <w:rsid w:val="00672B5C"/>
    <w:rsid w:val="00696DB1"/>
    <w:rsid w:val="006E5172"/>
    <w:rsid w:val="006F63D9"/>
    <w:rsid w:val="00711269"/>
    <w:rsid w:val="00720B2C"/>
    <w:rsid w:val="0073055F"/>
    <w:rsid w:val="0075153B"/>
    <w:rsid w:val="00772F19"/>
    <w:rsid w:val="007964D9"/>
    <w:rsid w:val="007B0482"/>
    <w:rsid w:val="00855F5C"/>
    <w:rsid w:val="00856F6E"/>
    <w:rsid w:val="00883542"/>
    <w:rsid w:val="00890C3B"/>
    <w:rsid w:val="008A23A8"/>
    <w:rsid w:val="008E054B"/>
    <w:rsid w:val="008E71A6"/>
    <w:rsid w:val="009156BE"/>
    <w:rsid w:val="00924985"/>
    <w:rsid w:val="00943C1B"/>
    <w:rsid w:val="00967665"/>
    <w:rsid w:val="00977705"/>
    <w:rsid w:val="0098162E"/>
    <w:rsid w:val="00985C2F"/>
    <w:rsid w:val="009D28D8"/>
    <w:rsid w:val="009E7698"/>
    <w:rsid w:val="00A21725"/>
    <w:rsid w:val="00A54D0A"/>
    <w:rsid w:val="00A56280"/>
    <w:rsid w:val="00A7187C"/>
    <w:rsid w:val="00A959BD"/>
    <w:rsid w:val="00AA46B8"/>
    <w:rsid w:val="00AA5A87"/>
    <w:rsid w:val="00AC228E"/>
    <w:rsid w:val="00B032C6"/>
    <w:rsid w:val="00B06271"/>
    <w:rsid w:val="00B32329"/>
    <w:rsid w:val="00B33BDB"/>
    <w:rsid w:val="00B42DB0"/>
    <w:rsid w:val="00B56546"/>
    <w:rsid w:val="00B810A0"/>
    <w:rsid w:val="00B82D73"/>
    <w:rsid w:val="00B96088"/>
    <w:rsid w:val="00BA40E6"/>
    <w:rsid w:val="00BC1DD6"/>
    <w:rsid w:val="00BE5ECB"/>
    <w:rsid w:val="00C06457"/>
    <w:rsid w:val="00C4665D"/>
    <w:rsid w:val="00C76985"/>
    <w:rsid w:val="00CC0BFF"/>
    <w:rsid w:val="00CC7F97"/>
    <w:rsid w:val="00CD7F4C"/>
    <w:rsid w:val="00D15273"/>
    <w:rsid w:val="00D27362"/>
    <w:rsid w:val="00D3500E"/>
    <w:rsid w:val="00D371AA"/>
    <w:rsid w:val="00D47A5E"/>
    <w:rsid w:val="00D9672E"/>
    <w:rsid w:val="00DA518B"/>
    <w:rsid w:val="00DE1E88"/>
    <w:rsid w:val="00DF2686"/>
    <w:rsid w:val="00E15724"/>
    <w:rsid w:val="00E22546"/>
    <w:rsid w:val="00E26557"/>
    <w:rsid w:val="00E75D4E"/>
    <w:rsid w:val="00E91BF6"/>
    <w:rsid w:val="00EC682E"/>
    <w:rsid w:val="00F055A1"/>
    <w:rsid w:val="00F123E0"/>
    <w:rsid w:val="00F27396"/>
    <w:rsid w:val="00F634D8"/>
    <w:rsid w:val="00F672B1"/>
    <w:rsid w:val="00FB158C"/>
    <w:rsid w:val="00FD7A0A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B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DA518B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518B"/>
  </w:style>
  <w:style w:type="character" w:customStyle="1" w:styleId="WW8Num1z1">
    <w:name w:val="WW8Num1z1"/>
    <w:rsid w:val="00DA518B"/>
  </w:style>
  <w:style w:type="character" w:customStyle="1" w:styleId="WW8Num1z2">
    <w:name w:val="WW8Num1z2"/>
    <w:rsid w:val="00DA518B"/>
  </w:style>
  <w:style w:type="character" w:customStyle="1" w:styleId="WW8Num1z3">
    <w:name w:val="WW8Num1z3"/>
    <w:rsid w:val="00DA518B"/>
  </w:style>
  <w:style w:type="character" w:customStyle="1" w:styleId="WW8Num1z4">
    <w:name w:val="WW8Num1z4"/>
    <w:rsid w:val="00DA518B"/>
  </w:style>
  <w:style w:type="character" w:customStyle="1" w:styleId="WW8Num1z5">
    <w:name w:val="WW8Num1z5"/>
    <w:rsid w:val="00DA518B"/>
  </w:style>
  <w:style w:type="character" w:customStyle="1" w:styleId="WW8Num1z6">
    <w:name w:val="WW8Num1z6"/>
    <w:rsid w:val="00DA518B"/>
  </w:style>
  <w:style w:type="character" w:customStyle="1" w:styleId="WW8Num1z7">
    <w:name w:val="WW8Num1z7"/>
    <w:rsid w:val="00DA518B"/>
  </w:style>
  <w:style w:type="character" w:customStyle="1" w:styleId="WW8Num1z8">
    <w:name w:val="WW8Num1z8"/>
    <w:rsid w:val="00DA518B"/>
  </w:style>
  <w:style w:type="character" w:customStyle="1" w:styleId="3">
    <w:name w:val="Основной шрифт абзаца3"/>
    <w:rsid w:val="00DA518B"/>
  </w:style>
  <w:style w:type="character" w:customStyle="1" w:styleId="2">
    <w:name w:val="Основной шрифт абзаца2"/>
    <w:rsid w:val="00DA518B"/>
  </w:style>
  <w:style w:type="character" w:customStyle="1" w:styleId="Absatz-Standardschriftart">
    <w:name w:val="Absatz-Standardschriftart"/>
    <w:rsid w:val="00DA518B"/>
  </w:style>
  <w:style w:type="character" w:customStyle="1" w:styleId="WW-Absatz-Standardschriftart">
    <w:name w:val="WW-Absatz-Standardschriftart"/>
    <w:rsid w:val="00DA518B"/>
  </w:style>
  <w:style w:type="character" w:customStyle="1" w:styleId="WW-Absatz-Standardschriftart1">
    <w:name w:val="WW-Absatz-Standardschriftart1"/>
    <w:rsid w:val="00DA518B"/>
  </w:style>
  <w:style w:type="character" w:customStyle="1" w:styleId="WW-Absatz-Standardschriftart11">
    <w:name w:val="WW-Absatz-Standardschriftart11"/>
    <w:rsid w:val="00DA518B"/>
  </w:style>
  <w:style w:type="character" w:customStyle="1" w:styleId="WW-Absatz-Standardschriftart111">
    <w:name w:val="WW-Absatz-Standardschriftart111"/>
    <w:rsid w:val="00DA518B"/>
  </w:style>
  <w:style w:type="character" w:customStyle="1" w:styleId="WW-Absatz-Standardschriftart1111">
    <w:name w:val="WW-Absatz-Standardschriftart1111"/>
    <w:rsid w:val="00DA518B"/>
  </w:style>
  <w:style w:type="character" w:customStyle="1" w:styleId="WW-Absatz-Standardschriftart11111">
    <w:name w:val="WW-Absatz-Standardschriftart11111"/>
    <w:rsid w:val="00DA518B"/>
  </w:style>
  <w:style w:type="character" w:customStyle="1" w:styleId="WW-Absatz-Standardschriftart111111">
    <w:name w:val="WW-Absatz-Standardschriftart111111"/>
    <w:rsid w:val="00DA518B"/>
  </w:style>
  <w:style w:type="character" w:customStyle="1" w:styleId="WW-Absatz-Standardschriftart1111111">
    <w:name w:val="WW-Absatz-Standardschriftart1111111"/>
    <w:rsid w:val="00DA518B"/>
  </w:style>
  <w:style w:type="character" w:customStyle="1" w:styleId="WW-Absatz-Standardschriftart11111111">
    <w:name w:val="WW-Absatz-Standardschriftart11111111"/>
    <w:rsid w:val="00DA518B"/>
  </w:style>
  <w:style w:type="character" w:customStyle="1" w:styleId="WW-Absatz-Standardschriftart111111111">
    <w:name w:val="WW-Absatz-Standardschriftart111111111"/>
    <w:rsid w:val="00DA518B"/>
  </w:style>
  <w:style w:type="character" w:customStyle="1" w:styleId="WW-Absatz-Standardschriftart1111111111">
    <w:name w:val="WW-Absatz-Standardschriftart1111111111"/>
    <w:rsid w:val="00DA518B"/>
  </w:style>
  <w:style w:type="character" w:customStyle="1" w:styleId="WW-Absatz-Standardschriftart11111111111">
    <w:name w:val="WW-Absatz-Standardschriftart11111111111"/>
    <w:rsid w:val="00DA518B"/>
  </w:style>
  <w:style w:type="character" w:customStyle="1" w:styleId="WW-Absatz-Standardschriftart111111111111">
    <w:name w:val="WW-Absatz-Standardschriftart111111111111"/>
    <w:rsid w:val="00DA518B"/>
  </w:style>
  <w:style w:type="character" w:customStyle="1" w:styleId="10">
    <w:name w:val="Основной шрифт абзаца1"/>
    <w:rsid w:val="00DA518B"/>
  </w:style>
  <w:style w:type="character" w:styleId="a3">
    <w:name w:val="page number"/>
    <w:basedOn w:val="10"/>
    <w:rsid w:val="00DA518B"/>
  </w:style>
  <w:style w:type="character" w:styleId="a4">
    <w:name w:val="Hyperlink"/>
    <w:rsid w:val="00DA518B"/>
    <w:rPr>
      <w:color w:val="000080"/>
      <w:u w:val="single"/>
    </w:rPr>
  </w:style>
  <w:style w:type="character" w:customStyle="1" w:styleId="a5">
    <w:name w:val="Символ нумерации"/>
    <w:rsid w:val="00DA518B"/>
  </w:style>
  <w:style w:type="paragraph" w:customStyle="1" w:styleId="a6">
    <w:name w:val="Заголовок"/>
    <w:basedOn w:val="a"/>
    <w:next w:val="a7"/>
    <w:rsid w:val="00DA518B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"/>
    <w:rsid w:val="00DA518B"/>
    <w:pPr>
      <w:spacing w:after="120"/>
    </w:pPr>
  </w:style>
  <w:style w:type="paragraph" w:styleId="a8">
    <w:name w:val="List"/>
    <w:basedOn w:val="a7"/>
    <w:rsid w:val="00DA518B"/>
    <w:rPr>
      <w:rFonts w:ascii="Arial" w:hAnsi="Arial" w:cs="Tahoma"/>
    </w:rPr>
  </w:style>
  <w:style w:type="paragraph" w:customStyle="1" w:styleId="30">
    <w:name w:val="Название3"/>
    <w:basedOn w:val="a"/>
    <w:rsid w:val="00DA5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DA518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DA51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DA518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DA51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DA518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DA51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rsid w:val="00DA518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518B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A518B"/>
  </w:style>
  <w:style w:type="paragraph" w:customStyle="1" w:styleId="ac">
    <w:name w:val="Содержимое таблицы"/>
    <w:basedOn w:val="a"/>
    <w:rsid w:val="00DA518B"/>
    <w:pPr>
      <w:suppressLineNumbers/>
    </w:pPr>
  </w:style>
  <w:style w:type="paragraph" w:customStyle="1" w:styleId="ad">
    <w:name w:val="Заголовок таблицы"/>
    <w:basedOn w:val="ac"/>
    <w:rsid w:val="00DA518B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DA518B"/>
    <w:pPr>
      <w:jc w:val="center"/>
    </w:pPr>
    <w:rPr>
      <w:b/>
      <w:bCs/>
      <w:sz w:val="26"/>
    </w:rPr>
  </w:style>
  <w:style w:type="paragraph" w:customStyle="1" w:styleId="22">
    <w:name w:val="Основной текст 22"/>
    <w:basedOn w:val="a"/>
    <w:rsid w:val="00DA518B"/>
    <w:pPr>
      <w:jc w:val="center"/>
    </w:pPr>
    <w:rPr>
      <w:b/>
      <w:bCs/>
      <w:sz w:val="26"/>
    </w:rPr>
  </w:style>
  <w:style w:type="paragraph" w:customStyle="1" w:styleId="ConsPlusDocList">
    <w:name w:val="ConsPlusDocList"/>
    <w:next w:val="a"/>
    <w:rsid w:val="00DA518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DA518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DA518B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DA518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1">
    <w:name w:val="Основной текст с отступом 21"/>
    <w:basedOn w:val="a"/>
    <w:rsid w:val="000276A7"/>
    <w:pPr>
      <w:spacing w:before="120"/>
      <w:ind w:firstLine="540"/>
      <w:jc w:val="both"/>
    </w:pPr>
    <w:rPr>
      <w:sz w:val="26"/>
      <w:szCs w:val="24"/>
      <w:lang w:eastAsia="zh-CN"/>
    </w:rPr>
  </w:style>
  <w:style w:type="paragraph" w:styleId="ae">
    <w:name w:val="No Spacing"/>
    <w:uiPriority w:val="1"/>
    <w:qFormat/>
    <w:rsid w:val="000276A7"/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7112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835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542"/>
    <w:rPr>
      <w:rFonts w:ascii="Tahoma" w:hAnsi="Tahoma" w:cs="Tahoma"/>
      <w:sz w:val="16"/>
      <w:szCs w:val="16"/>
      <w:lang w:eastAsia="ar-SA"/>
    </w:rPr>
  </w:style>
  <w:style w:type="character" w:customStyle="1" w:styleId="23">
    <w:name w:val="Основной текст (2)_"/>
    <w:link w:val="24"/>
    <w:locked/>
    <w:rsid w:val="00B032C6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032C6"/>
    <w:pPr>
      <w:shd w:val="clear" w:color="auto" w:fill="FFFFFF"/>
      <w:suppressAutoHyphens w:val="0"/>
      <w:spacing w:line="320" w:lineRule="exact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mari-el.gov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58E2FDB6A384A9E8128570C25B5EA" ma:contentTypeVersion="1" ma:contentTypeDescription="Создание документа." ma:contentTypeScope="" ma:versionID="31c8db7a693a884c872ad3e2e6ee91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в постановление администрации Советского муниципального района от 12.09.2012 г. № 777 «О новой системе оплаты труда работников муниципальных учреждений  Советского муниципального района, находящихся в ведении Отдела  образования  администрации муниципального образования  «Советский муниципальный район»
</_x041e__x043f__x0438__x0441__x0430__x043d__x0438__x0435_>
  </documentManagement>
</p:properties>
</file>

<file path=customXml/item5.xml><?xml version="1.0" encoding="utf-8"?>
<LongProperties xmlns="http://schemas.microsoft.com/office/2006/metadata/longProperties">
  <LongProp xmlns="" name="_x041e__x043f__x0438__x0441__x0430__x043d__x0438__x0435_"><![CDATA[О внесении изменений и дополнений в постановление администрации Советского муниципального района от 12.09.2012 г. № 777 «О новой системе оплаты труда работников муниципальных учреждений  Советского муниципального района, находящихся в ведении Отдела  образования  администрации муниципального образования  «Советский муниципальный район»
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1E57-C297-4C45-B93E-78E5F32CD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EFB2B-6B61-45FF-BCCB-2E064221D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32200-854A-4883-972E-CC8DE98CFF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DDDC6F-C899-4B83-93D4-A9B593EC62CD}">
  <ds:schemaRefs>
    <ds:schemaRef ds:uri="http://schemas.microsoft.com/office/2006/metadata/propertie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01ADA793-F584-49EB-A4D7-05A966B98E0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ED57019-7CE6-4DD2-AC9B-85BC9286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"Советский муниципальный район" от 20.10.2017 года № 533</vt:lpstr>
    </vt:vector>
  </TitlesOfParts>
  <Company/>
  <LinksUpToDate>false</LinksUpToDate>
  <CharactersWithSpaces>5141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"Советский муниципальный район" от 20.10.2017 года № 533</dc:title>
  <dc:creator>209_knv</dc:creator>
  <cp:lastModifiedBy>Metod12rus</cp:lastModifiedBy>
  <cp:revision>8</cp:revision>
  <cp:lastPrinted>2022-11-10T10:28:00Z</cp:lastPrinted>
  <dcterms:created xsi:type="dcterms:W3CDTF">2022-10-27T12:42:00Z</dcterms:created>
  <dcterms:modified xsi:type="dcterms:W3CDTF">2022-11-11T12:08:00Z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XXJ7TYMEEKJ2-1634-68</vt:lpwstr>
  </property>
  <property fmtid="{D5CDD505-2E9C-101B-9397-08002B2CF9AE}" pid="3" name="_dlc_DocIdItemGuid">
    <vt:lpwstr>6a2afa7e-fc0c-4b15-b6b6-03aaf2098a86</vt:lpwstr>
  </property>
  <property fmtid="{D5CDD505-2E9C-101B-9397-08002B2CF9AE}" pid="4" name="_dlc_DocIdUrl">
    <vt:lpwstr>https://vip.gov.mari.ru/sovetsk/_layouts/DocIdRedir.aspx?ID=XXJ7TYMEEKJ2-1634-68, XXJ7TYMEEKJ2-1634-68</vt:lpwstr>
  </property>
</Properties>
</file>