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910217" w:rsidP="00517C92">
      <w:pPr>
        <w:jc w:val="center"/>
        <w:textAlignment w:val="baseline"/>
        <w:rPr>
          <w:b/>
          <w:sz w:val="28"/>
          <w:szCs w:val="28"/>
        </w:rPr>
      </w:pPr>
      <w:r w:rsidRPr="00910217">
        <w:rPr>
          <w:b/>
          <w:sz w:val="28"/>
          <w:szCs w:val="28"/>
        </w:rPr>
        <w:t xml:space="preserve">Неделя </w:t>
      </w:r>
      <w:r w:rsidR="007F5BBE">
        <w:rPr>
          <w:b/>
          <w:sz w:val="28"/>
          <w:szCs w:val="28"/>
        </w:rPr>
        <w:t>туризма</w:t>
      </w:r>
      <w:r>
        <w:rPr>
          <w:b/>
          <w:sz w:val="28"/>
          <w:szCs w:val="28"/>
        </w:rPr>
        <w:br/>
      </w:r>
      <w:r w:rsidRPr="00910217">
        <w:rPr>
          <w:b/>
          <w:sz w:val="28"/>
          <w:szCs w:val="28"/>
        </w:rPr>
        <w:t>на Международной выставке-форуме «Россия»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7F5BBE">
        <w:rPr>
          <w:b/>
          <w:sz w:val="28"/>
          <w:szCs w:val="28"/>
        </w:rPr>
        <w:t>8-14</w:t>
      </w:r>
      <w:r w:rsidR="00910217">
        <w:rPr>
          <w:b/>
          <w:sz w:val="28"/>
          <w:szCs w:val="28"/>
        </w:rPr>
        <w:t xml:space="preserve"> марта 2024 г.</w:t>
      </w:r>
      <w:r>
        <w:rPr>
          <w:b/>
          <w:sz w:val="28"/>
          <w:szCs w:val="28"/>
        </w:rPr>
        <w:t xml:space="preserve">, </w:t>
      </w:r>
      <w:r w:rsidR="0091021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 М</w:t>
      </w:r>
      <w:r w:rsidR="00910217">
        <w:rPr>
          <w:b/>
          <w:sz w:val="28"/>
          <w:szCs w:val="28"/>
        </w:rPr>
        <w:t>осква, ВДНХ</w:t>
      </w:r>
      <w:r>
        <w:rPr>
          <w:b/>
          <w:sz w:val="28"/>
          <w:szCs w:val="28"/>
        </w:rPr>
        <w:t>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7F5BBE" w:rsidRDefault="007F5BBE" w:rsidP="007F5BBE">
      <w:pPr>
        <w:ind w:firstLine="709"/>
        <w:jc w:val="both"/>
        <w:rPr>
          <w:sz w:val="28"/>
          <w:szCs w:val="28"/>
        </w:rPr>
      </w:pPr>
      <w:r w:rsidRPr="004E4246">
        <w:rPr>
          <w:sz w:val="28"/>
          <w:szCs w:val="28"/>
        </w:rPr>
        <w:t xml:space="preserve">В рамках Международной выставки-форума Россия на ВДНХ в Москве на стенде Республики Марий Эл в течение недели </w:t>
      </w:r>
      <w:r>
        <w:rPr>
          <w:sz w:val="28"/>
          <w:szCs w:val="28"/>
        </w:rPr>
        <w:t>проходит</w:t>
      </w:r>
      <w:r w:rsidRPr="004E4246">
        <w:rPr>
          <w:sz w:val="28"/>
          <w:szCs w:val="28"/>
        </w:rPr>
        <w:t xml:space="preserve"> презентация туристического потенциала региона.</w:t>
      </w:r>
      <w:r>
        <w:rPr>
          <w:sz w:val="28"/>
          <w:szCs w:val="28"/>
        </w:rPr>
        <w:t xml:space="preserve"> Популяризация внутреннего туризма осуществляется в рамках национального проекта «Туризм и индустрия гостеприимства», инициированного Президентом России Владимиром Путиным. 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 w:rsidRPr="004E4246">
        <w:rPr>
          <w:sz w:val="28"/>
          <w:szCs w:val="28"/>
        </w:rPr>
        <w:t xml:space="preserve">На стенде </w:t>
      </w:r>
      <w:r>
        <w:rPr>
          <w:sz w:val="28"/>
          <w:szCs w:val="28"/>
        </w:rPr>
        <w:t>нашего региона</w:t>
      </w:r>
      <w:r w:rsidRPr="004E4246">
        <w:rPr>
          <w:sz w:val="28"/>
          <w:szCs w:val="28"/>
        </w:rPr>
        <w:t xml:space="preserve"> представлен этнографический (культурно-познавательный), водно-круизный, экологический, гастрономический, </w:t>
      </w:r>
      <w:r>
        <w:rPr>
          <w:sz w:val="28"/>
          <w:szCs w:val="28"/>
        </w:rPr>
        <w:t xml:space="preserve">событийный, </w:t>
      </w:r>
      <w:r w:rsidRPr="004E4246">
        <w:rPr>
          <w:sz w:val="28"/>
          <w:szCs w:val="28"/>
        </w:rPr>
        <w:t>активный виды туризма.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 w:rsidRPr="004E4246">
        <w:rPr>
          <w:sz w:val="28"/>
          <w:szCs w:val="28"/>
        </w:rPr>
        <w:t>Набираю</w:t>
      </w:r>
      <w:r>
        <w:rPr>
          <w:sz w:val="28"/>
          <w:szCs w:val="28"/>
        </w:rPr>
        <w:t xml:space="preserve">щий обороты в нашей республике </w:t>
      </w:r>
      <w:r w:rsidRPr="004E4246">
        <w:rPr>
          <w:sz w:val="28"/>
          <w:szCs w:val="28"/>
        </w:rPr>
        <w:t>событийны туризм представлен через презентацию событийного календаря и событийных мероприятий, полюбившихся туристу: фестиваль сатиры и юмора «</w:t>
      </w:r>
      <w:proofErr w:type="spellStart"/>
      <w:r w:rsidRPr="004E4246">
        <w:rPr>
          <w:sz w:val="28"/>
          <w:szCs w:val="28"/>
        </w:rPr>
        <w:t>Бендериада</w:t>
      </w:r>
      <w:proofErr w:type="spellEnd"/>
      <w:r w:rsidRPr="004E4246">
        <w:rPr>
          <w:sz w:val="28"/>
          <w:szCs w:val="28"/>
        </w:rPr>
        <w:t>» и фестиваль северной ходьбы «</w:t>
      </w:r>
      <w:proofErr w:type="spellStart"/>
      <w:r w:rsidRPr="004E4246">
        <w:rPr>
          <w:sz w:val="28"/>
          <w:szCs w:val="28"/>
        </w:rPr>
        <w:t>Йошкин</w:t>
      </w:r>
      <w:proofErr w:type="spellEnd"/>
      <w:r w:rsidRPr="004E4246">
        <w:rPr>
          <w:sz w:val="28"/>
          <w:szCs w:val="28"/>
        </w:rPr>
        <w:t xml:space="preserve"> </w:t>
      </w:r>
      <w:proofErr w:type="spellStart"/>
      <w:r w:rsidRPr="004E4246">
        <w:rPr>
          <w:sz w:val="28"/>
          <w:szCs w:val="28"/>
        </w:rPr>
        <w:t>КотоХод</w:t>
      </w:r>
      <w:proofErr w:type="spellEnd"/>
      <w:r w:rsidRPr="004E4246">
        <w:rPr>
          <w:sz w:val="28"/>
          <w:szCs w:val="28"/>
        </w:rPr>
        <w:t>». Оба мероприятия являются призерами Всероссийской премии событийного туризма «</w:t>
      </w:r>
      <w:proofErr w:type="spellStart"/>
      <w:r w:rsidRPr="004E4246">
        <w:rPr>
          <w:sz w:val="28"/>
          <w:szCs w:val="28"/>
        </w:rPr>
        <w:t>Russian</w:t>
      </w:r>
      <w:proofErr w:type="spellEnd"/>
      <w:r w:rsidRPr="004E4246">
        <w:rPr>
          <w:sz w:val="28"/>
          <w:szCs w:val="28"/>
        </w:rPr>
        <w:t xml:space="preserve"> </w:t>
      </w:r>
      <w:proofErr w:type="spellStart"/>
      <w:r w:rsidRPr="004E4246">
        <w:rPr>
          <w:sz w:val="28"/>
          <w:szCs w:val="28"/>
        </w:rPr>
        <w:t>Event</w:t>
      </w:r>
      <w:proofErr w:type="spellEnd"/>
      <w:r w:rsidRPr="004E4246">
        <w:rPr>
          <w:sz w:val="28"/>
          <w:szCs w:val="28"/>
        </w:rPr>
        <w:t xml:space="preserve"> </w:t>
      </w:r>
      <w:proofErr w:type="spellStart"/>
      <w:r w:rsidRPr="004E4246">
        <w:rPr>
          <w:sz w:val="28"/>
          <w:szCs w:val="28"/>
        </w:rPr>
        <w:t>Awards</w:t>
      </w:r>
      <w:proofErr w:type="spellEnd"/>
      <w:r w:rsidRPr="004E4246">
        <w:rPr>
          <w:sz w:val="28"/>
          <w:szCs w:val="28"/>
        </w:rPr>
        <w:t xml:space="preserve"> 2023».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дни </w:t>
      </w:r>
      <w:r w:rsidRPr="004E4246">
        <w:rPr>
          <w:sz w:val="28"/>
          <w:szCs w:val="28"/>
        </w:rPr>
        <w:t xml:space="preserve">гости стенда </w:t>
      </w:r>
      <w:r>
        <w:rPr>
          <w:sz w:val="28"/>
          <w:szCs w:val="28"/>
        </w:rPr>
        <w:t xml:space="preserve">уже </w:t>
      </w:r>
      <w:r w:rsidRPr="004E4246">
        <w:rPr>
          <w:sz w:val="28"/>
          <w:szCs w:val="28"/>
        </w:rPr>
        <w:t xml:space="preserve">имели возможность поучаствовать в «Мини </w:t>
      </w:r>
      <w:proofErr w:type="spellStart"/>
      <w:r w:rsidRPr="004E4246">
        <w:rPr>
          <w:sz w:val="28"/>
          <w:szCs w:val="28"/>
        </w:rPr>
        <w:t>Бендериаде</w:t>
      </w:r>
      <w:proofErr w:type="spellEnd"/>
      <w:r w:rsidRPr="004E4246">
        <w:rPr>
          <w:sz w:val="28"/>
          <w:szCs w:val="28"/>
        </w:rPr>
        <w:t xml:space="preserve">», увидеть театрализованную программу «В гостях у купчихи» и узнать особенности чаепития в купеческом обществе, потанцевать под звуки оркестра, стать участниками театра моды, пожать руку Остапу </w:t>
      </w:r>
      <w:proofErr w:type="spellStart"/>
      <w:r w:rsidRPr="004E4246">
        <w:rPr>
          <w:sz w:val="28"/>
          <w:szCs w:val="28"/>
        </w:rPr>
        <w:t>Бендеру</w:t>
      </w:r>
      <w:proofErr w:type="spellEnd"/>
      <w:r w:rsidRPr="004E4246">
        <w:rPr>
          <w:sz w:val="28"/>
          <w:szCs w:val="28"/>
        </w:rPr>
        <w:t>, поиграть в шахматы и проверить свои знания о романе «12 стульев».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 w:rsidRPr="004E4246">
        <w:rPr>
          <w:sz w:val="28"/>
          <w:szCs w:val="28"/>
        </w:rPr>
        <w:t xml:space="preserve">Туризм – это не только путешествие, но и сувениры. На стенде можно изготовить туристические сувениры, </w:t>
      </w:r>
      <w:proofErr w:type="spellStart"/>
      <w:r w:rsidRPr="004E4246">
        <w:rPr>
          <w:sz w:val="28"/>
          <w:szCs w:val="28"/>
        </w:rPr>
        <w:t>шопп</w:t>
      </w:r>
      <w:r>
        <w:rPr>
          <w:sz w:val="28"/>
          <w:szCs w:val="28"/>
        </w:rPr>
        <w:t>еры</w:t>
      </w:r>
      <w:proofErr w:type="spellEnd"/>
      <w:r>
        <w:rPr>
          <w:sz w:val="28"/>
          <w:szCs w:val="28"/>
        </w:rPr>
        <w:t>, подставки под телефон и украшения.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4246">
        <w:rPr>
          <w:sz w:val="28"/>
          <w:szCs w:val="28"/>
        </w:rPr>
        <w:t xml:space="preserve">а стенде </w:t>
      </w:r>
      <w:r>
        <w:rPr>
          <w:sz w:val="28"/>
          <w:szCs w:val="28"/>
        </w:rPr>
        <w:t xml:space="preserve">республики </w:t>
      </w:r>
      <w:r w:rsidRPr="004E4246">
        <w:rPr>
          <w:sz w:val="28"/>
          <w:szCs w:val="28"/>
        </w:rPr>
        <w:t>презентуют гастрономический фестиваль «</w:t>
      </w:r>
      <w:proofErr w:type="spellStart"/>
      <w:r w:rsidRPr="004E4246">
        <w:rPr>
          <w:sz w:val="28"/>
          <w:szCs w:val="28"/>
        </w:rPr>
        <w:t>Йошка</w:t>
      </w:r>
      <w:proofErr w:type="spellEnd"/>
      <w:r w:rsidRPr="004E4246">
        <w:rPr>
          <w:sz w:val="28"/>
          <w:szCs w:val="28"/>
        </w:rPr>
        <w:t xml:space="preserve"> </w:t>
      </w:r>
      <w:proofErr w:type="spellStart"/>
      <w:r w:rsidRPr="004E4246">
        <w:rPr>
          <w:sz w:val="28"/>
          <w:szCs w:val="28"/>
        </w:rPr>
        <w:t>еш</w:t>
      </w:r>
      <w:proofErr w:type="spellEnd"/>
      <w:r w:rsidRPr="004E4246">
        <w:rPr>
          <w:sz w:val="28"/>
          <w:szCs w:val="28"/>
        </w:rPr>
        <w:t xml:space="preserve">» и продукцию </w:t>
      </w:r>
      <w:proofErr w:type="spellStart"/>
      <w:r w:rsidRPr="004E4246">
        <w:rPr>
          <w:sz w:val="28"/>
          <w:szCs w:val="28"/>
        </w:rPr>
        <w:t>Сернурского</w:t>
      </w:r>
      <w:proofErr w:type="spellEnd"/>
      <w:r w:rsidRPr="004E4246">
        <w:rPr>
          <w:sz w:val="28"/>
          <w:szCs w:val="28"/>
        </w:rPr>
        <w:t xml:space="preserve"> </w:t>
      </w:r>
      <w:proofErr w:type="spellStart"/>
      <w:r w:rsidRPr="004E4246">
        <w:rPr>
          <w:sz w:val="28"/>
          <w:szCs w:val="28"/>
        </w:rPr>
        <w:t>сырзавода</w:t>
      </w:r>
      <w:proofErr w:type="spellEnd"/>
      <w:r w:rsidRPr="004E4246">
        <w:rPr>
          <w:sz w:val="28"/>
          <w:szCs w:val="28"/>
        </w:rPr>
        <w:t xml:space="preserve">: поиграть в сырные шашки, узнать о </w:t>
      </w:r>
      <w:proofErr w:type="spellStart"/>
      <w:r w:rsidRPr="004E4246">
        <w:rPr>
          <w:sz w:val="28"/>
          <w:szCs w:val="28"/>
        </w:rPr>
        <w:t>сернурской</w:t>
      </w:r>
      <w:proofErr w:type="spellEnd"/>
      <w:r w:rsidRPr="004E4246">
        <w:rPr>
          <w:sz w:val="28"/>
          <w:szCs w:val="28"/>
        </w:rPr>
        <w:t xml:space="preserve"> косметике, созданной из натуральных ингредиент</w:t>
      </w:r>
      <w:r>
        <w:rPr>
          <w:sz w:val="28"/>
          <w:szCs w:val="28"/>
        </w:rPr>
        <w:t>ов</w:t>
      </w:r>
      <w:r w:rsidRPr="004E4246">
        <w:rPr>
          <w:sz w:val="28"/>
          <w:szCs w:val="28"/>
        </w:rPr>
        <w:t xml:space="preserve">. 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</w:t>
      </w:r>
      <w:r w:rsidRPr="004E4246">
        <w:rPr>
          <w:sz w:val="28"/>
          <w:szCs w:val="28"/>
        </w:rPr>
        <w:t xml:space="preserve"> можно погрузиться и в спортивные туристические мероприятия, такие как «Фестиваль скандинавской ходьбы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Йошкин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КотоХ</w:t>
      </w:r>
      <w:r w:rsidRPr="004E4246">
        <w:rPr>
          <w:sz w:val="28"/>
          <w:szCs w:val="28"/>
        </w:rPr>
        <w:t>од</w:t>
      </w:r>
      <w:proofErr w:type="spellEnd"/>
      <w:r w:rsidRPr="004E4246">
        <w:rPr>
          <w:sz w:val="28"/>
          <w:szCs w:val="28"/>
        </w:rPr>
        <w:t>» и научиться скандинавской ходьбе на мастер-классе.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 w:rsidRPr="004E4246">
        <w:rPr>
          <w:sz w:val="28"/>
          <w:szCs w:val="28"/>
        </w:rPr>
        <w:lastRenderedPageBreak/>
        <w:t xml:space="preserve">Презентация экологического туризма в Марий Эл представлена заповедником «Большая </w:t>
      </w:r>
      <w:proofErr w:type="spellStart"/>
      <w:r w:rsidRPr="004E4246">
        <w:rPr>
          <w:sz w:val="28"/>
          <w:szCs w:val="28"/>
        </w:rPr>
        <w:t>Кокшага</w:t>
      </w:r>
      <w:proofErr w:type="spellEnd"/>
      <w:r w:rsidRPr="004E4246">
        <w:rPr>
          <w:sz w:val="28"/>
          <w:szCs w:val="28"/>
        </w:rPr>
        <w:t>». Здесь гости знакомятся с экологическими маршрутам</w:t>
      </w:r>
      <w:r>
        <w:rPr>
          <w:sz w:val="28"/>
          <w:szCs w:val="28"/>
        </w:rPr>
        <w:t>и, п</w:t>
      </w:r>
      <w:r w:rsidRPr="004E4246">
        <w:rPr>
          <w:sz w:val="28"/>
          <w:szCs w:val="28"/>
        </w:rPr>
        <w:t xml:space="preserve">осещают экспозиции домика лесника </w:t>
      </w:r>
      <w:r>
        <w:rPr>
          <w:sz w:val="28"/>
          <w:szCs w:val="28"/>
        </w:rPr>
        <w:t xml:space="preserve">с угощением </w:t>
      </w:r>
      <w:r w:rsidRPr="004E4246">
        <w:rPr>
          <w:sz w:val="28"/>
          <w:szCs w:val="28"/>
        </w:rPr>
        <w:t>марийским медом и травяным чаем, домика рыбака с рыбацкими удочками и снастями, погружаются в велопрогулку вдоль марийских озер и знакомятся с марийской растительностью и живностью. Для любителей интеллектуальных конкурсов про</w:t>
      </w:r>
      <w:r>
        <w:rPr>
          <w:sz w:val="28"/>
          <w:szCs w:val="28"/>
        </w:rPr>
        <w:t>ходит</w:t>
      </w:r>
      <w:r w:rsidRPr="004E4246">
        <w:rPr>
          <w:sz w:val="28"/>
          <w:szCs w:val="28"/>
        </w:rPr>
        <w:t xml:space="preserve"> </w:t>
      </w:r>
      <w:proofErr w:type="spellStart"/>
      <w:r w:rsidRPr="004E4246">
        <w:rPr>
          <w:sz w:val="28"/>
          <w:szCs w:val="28"/>
        </w:rPr>
        <w:t>квиз</w:t>
      </w:r>
      <w:proofErr w:type="spellEnd"/>
      <w:r w:rsidRPr="004E4246">
        <w:rPr>
          <w:sz w:val="28"/>
          <w:szCs w:val="28"/>
        </w:rPr>
        <w:t xml:space="preserve"> «Заповедник».</w:t>
      </w:r>
    </w:p>
    <w:p w:rsidR="007F5BBE" w:rsidRPr="004E4246" w:rsidRDefault="007F5BBE" w:rsidP="007F5BBE">
      <w:pPr>
        <w:ind w:firstLine="709"/>
        <w:jc w:val="both"/>
        <w:rPr>
          <w:sz w:val="28"/>
          <w:szCs w:val="28"/>
        </w:rPr>
      </w:pPr>
      <w:r w:rsidRPr="004E4246">
        <w:rPr>
          <w:sz w:val="28"/>
          <w:szCs w:val="28"/>
        </w:rPr>
        <w:t xml:space="preserve">Все дни на стенде Республики Марий Эл демонстрируются презентации и ролики о туристическом потенциале региона, в том числе ролики-победители международных туристских конкурсов. Гости стенда активно вовлекаются в программу. В качестве активностей проводятся мастер-классы по изготовлению туристических сувениров, интерактивные программы, а также розыгрыш </w:t>
      </w:r>
      <w:proofErr w:type="spellStart"/>
      <w:r w:rsidRPr="004E4246">
        <w:rPr>
          <w:sz w:val="28"/>
          <w:szCs w:val="28"/>
        </w:rPr>
        <w:t>брендированной</w:t>
      </w:r>
      <w:proofErr w:type="spellEnd"/>
      <w:r w:rsidRPr="004E4246">
        <w:rPr>
          <w:sz w:val="28"/>
          <w:szCs w:val="28"/>
        </w:rPr>
        <w:t xml:space="preserve"> продукции. </w:t>
      </w:r>
    </w:p>
    <w:p w:rsidR="007F5BBE" w:rsidRPr="004E4246" w:rsidRDefault="007F5BBE" w:rsidP="007F5BBE">
      <w:pPr>
        <w:rPr>
          <w:sz w:val="28"/>
          <w:szCs w:val="28"/>
        </w:rPr>
      </w:pPr>
    </w:p>
    <w:p w:rsidR="007F5BBE" w:rsidRPr="004E4246" w:rsidRDefault="007F5BBE" w:rsidP="007F5BBE">
      <w:pPr>
        <w:rPr>
          <w:sz w:val="28"/>
          <w:szCs w:val="28"/>
        </w:rPr>
      </w:pPr>
      <w:r w:rsidRPr="004E4246">
        <w:rPr>
          <w:sz w:val="28"/>
          <w:szCs w:val="28"/>
        </w:rPr>
        <w:t>Приглашаем посетить наш стенд и нашу республику!</w:t>
      </w:r>
    </w:p>
    <w:p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332C" w:rsidRDefault="00910217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Материалы</w:t>
      </w:r>
      <w:r w:rsidR="003B332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="006249FF" w:rsidRPr="006249FF">
          <w:rPr>
            <w:rStyle w:val="af"/>
            <w:bCs/>
            <w:sz w:val="28"/>
            <w:szCs w:val="28"/>
            <w:bdr w:val="none" w:sz="0" w:space="0" w:color="auto" w:frame="1"/>
          </w:rPr>
          <w:t>https://disk.yandex.ru/d/heMsppm33j_fwg</w:t>
        </w:r>
      </w:hyperlink>
    </w:p>
    <w:p w:rsidR="006249FF" w:rsidRDefault="006249FF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910217" w:rsidRDefault="00910217" w:rsidP="00CA7856">
      <w:pPr>
        <w:jc w:val="center"/>
      </w:pPr>
      <w:bookmarkStart w:id="0" w:name="_GoBack"/>
      <w:bookmarkEnd w:id="0"/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7F5BBE" w:rsidRPr="007F5BBE" w:rsidRDefault="007F5BBE" w:rsidP="007F5BBE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Туманцева</w:t>
            </w:r>
            <w:proofErr w:type="spellEnd"/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Юлия Николаевна, </w:t>
            </w:r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начальник отдела организации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 координации туристической деятельности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Эл,</w:t>
            </w:r>
          </w:p>
          <w:p w:rsidR="003B332C" w:rsidRDefault="007F5BBE" w:rsidP="007F5BBE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F5BBE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23</w:t>
            </w:r>
            <w:r w:rsidRPr="001C1345">
              <w:rPr>
                <w:sz w:val="24"/>
                <w:szCs w:val="24"/>
              </w:rPr>
              <w:t>-27-94, 89379325210</w:t>
            </w: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9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385150" w:rsidRPr="005E76A6" w:rsidRDefault="00385150" w:rsidP="007351E4">
      <w:pPr>
        <w:spacing w:after="160" w:line="259" w:lineRule="auto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385150" w:rsidRPr="005E76A6" w:rsidSect="0011038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8C" w:rsidRDefault="00807A8C" w:rsidP="00110388">
      <w:r>
        <w:separator/>
      </w:r>
    </w:p>
  </w:endnote>
  <w:endnote w:type="continuationSeparator" w:id="0">
    <w:p w:rsidR="00807A8C" w:rsidRDefault="00807A8C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8C" w:rsidRDefault="00807A8C" w:rsidP="00110388">
      <w:r>
        <w:separator/>
      </w:r>
    </w:p>
  </w:footnote>
  <w:footnote w:type="continuationSeparator" w:id="0">
    <w:p w:rsidR="00807A8C" w:rsidRDefault="00807A8C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6249FF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249FF"/>
    <w:rsid w:val="006B5BA2"/>
    <w:rsid w:val="006C5123"/>
    <w:rsid w:val="006D60E9"/>
    <w:rsid w:val="007351E4"/>
    <w:rsid w:val="00775312"/>
    <w:rsid w:val="007863EA"/>
    <w:rsid w:val="007F5BBE"/>
    <w:rsid w:val="007F782B"/>
    <w:rsid w:val="007F7D5C"/>
    <w:rsid w:val="007F7EAF"/>
    <w:rsid w:val="00807A8C"/>
    <w:rsid w:val="008309FB"/>
    <w:rsid w:val="00851335"/>
    <w:rsid w:val="00854044"/>
    <w:rsid w:val="0088042B"/>
    <w:rsid w:val="00910217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EAB7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heMsppm33j_f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tmed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2022-09-15T09:26:00Z</cp:lastPrinted>
  <dcterms:created xsi:type="dcterms:W3CDTF">2023-11-29T10:50:00Z</dcterms:created>
  <dcterms:modified xsi:type="dcterms:W3CDTF">2024-03-11T10:43:00Z</dcterms:modified>
</cp:coreProperties>
</file>