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3C53" w:rsidRPr="00783C53" w:rsidRDefault="00783C53" w:rsidP="00F63B2F">
      <w:pPr>
        <w:pStyle w:val="af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3C53">
        <w:rPr>
          <w:rFonts w:ascii="Times New Roman" w:hAnsi="Times New Roman" w:cs="Times New Roman"/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12" o:title=""/>
          </v:shape>
          <o:OLEObject Type="Embed" ProgID="Microsoft" ShapeID="_x0000_i1025" DrawAspect="Content" ObjectID="_1575455234" r:id="rId13"/>
        </w:object>
      </w:r>
    </w:p>
    <w:p w:rsidR="00783C53" w:rsidRPr="00783C53" w:rsidRDefault="001C13C8" w:rsidP="00F63B2F">
      <w:pPr>
        <w:pStyle w:val="af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шестая</w:t>
      </w:r>
      <w:r w:rsidR="00783C53" w:rsidRPr="00783C53">
        <w:rPr>
          <w:rFonts w:ascii="Times New Roman" w:hAnsi="Times New Roman" w:cs="Times New Roman"/>
          <w:sz w:val="28"/>
          <w:szCs w:val="28"/>
        </w:rPr>
        <w:t xml:space="preserve"> сессия Собрания  депутатов</w:t>
      </w:r>
    </w:p>
    <w:p w:rsidR="00783C53" w:rsidRPr="00783C53" w:rsidRDefault="00783C53" w:rsidP="00F63B2F">
      <w:pPr>
        <w:pStyle w:val="af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3C53">
        <w:rPr>
          <w:rFonts w:ascii="Times New Roman" w:hAnsi="Times New Roman" w:cs="Times New Roman"/>
          <w:sz w:val="28"/>
          <w:szCs w:val="28"/>
        </w:rPr>
        <w:t>муниципального образования «Нежнурское сельское поселение»</w:t>
      </w:r>
    </w:p>
    <w:p w:rsidR="00783C53" w:rsidRPr="00783C53" w:rsidRDefault="00783C53" w:rsidP="00F63B2F">
      <w:pPr>
        <w:pStyle w:val="af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3C53">
        <w:rPr>
          <w:rFonts w:ascii="Times New Roman" w:hAnsi="Times New Roman" w:cs="Times New Roman"/>
          <w:sz w:val="28"/>
          <w:szCs w:val="28"/>
        </w:rPr>
        <w:t>Республики Марий Эл  третьего созыва</w:t>
      </w:r>
    </w:p>
    <w:p w:rsidR="00F63B2F" w:rsidRDefault="00783C53" w:rsidP="00F63B2F">
      <w:pPr>
        <w:pStyle w:val="af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3C53">
        <w:rPr>
          <w:rFonts w:ascii="Times New Roman" w:hAnsi="Times New Roman" w:cs="Times New Roman"/>
          <w:sz w:val="28"/>
          <w:szCs w:val="28"/>
        </w:rPr>
        <w:tab/>
      </w:r>
      <w:r w:rsidRPr="00783C53">
        <w:rPr>
          <w:rFonts w:ascii="Times New Roman" w:hAnsi="Times New Roman" w:cs="Times New Roman"/>
          <w:sz w:val="28"/>
          <w:szCs w:val="28"/>
        </w:rPr>
        <w:tab/>
      </w:r>
      <w:r w:rsidRPr="00783C53">
        <w:rPr>
          <w:rFonts w:ascii="Times New Roman" w:hAnsi="Times New Roman" w:cs="Times New Roman"/>
          <w:sz w:val="28"/>
          <w:szCs w:val="28"/>
        </w:rPr>
        <w:tab/>
      </w:r>
    </w:p>
    <w:p w:rsidR="00F63B2F" w:rsidRDefault="00F63B2F" w:rsidP="00F63B2F">
      <w:pPr>
        <w:pStyle w:val="af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C53" w:rsidRPr="00783C53" w:rsidRDefault="00783C53" w:rsidP="00F63B2F">
      <w:pPr>
        <w:pStyle w:val="af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3C53">
        <w:rPr>
          <w:rFonts w:ascii="Times New Roman" w:hAnsi="Times New Roman" w:cs="Times New Roman"/>
          <w:sz w:val="28"/>
          <w:szCs w:val="28"/>
        </w:rPr>
        <w:tab/>
      </w:r>
      <w:r w:rsidRPr="00783C53">
        <w:rPr>
          <w:rFonts w:ascii="Times New Roman" w:hAnsi="Times New Roman" w:cs="Times New Roman"/>
          <w:sz w:val="28"/>
          <w:szCs w:val="28"/>
        </w:rPr>
        <w:tab/>
      </w:r>
    </w:p>
    <w:p w:rsidR="00783C53" w:rsidRPr="00783C53" w:rsidRDefault="00783C53" w:rsidP="00F63B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C53">
        <w:rPr>
          <w:rFonts w:ascii="Times New Roman" w:hAnsi="Times New Roman" w:cs="Times New Roman"/>
          <w:sz w:val="28"/>
          <w:szCs w:val="28"/>
        </w:rPr>
        <w:t>РЕШЕНИЕ</w:t>
      </w:r>
    </w:p>
    <w:p w:rsidR="00783C53" w:rsidRPr="00783C53" w:rsidRDefault="00783C53" w:rsidP="00F63B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C53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783C53" w:rsidRPr="00783C53" w:rsidRDefault="00783C53" w:rsidP="00F63B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C53">
        <w:rPr>
          <w:rFonts w:ascii="Times New Roman" w:hAnsi="Times New Roman" w:cs="Times New Roman"/>
          <w:sz w:val="28"/>
          <w:szCs w:val="28"/>
        </w:rPr>
        <w:t>«Нежнурское сельское поселение»</w:t>
      </w:r>
    </w:p>
    <w:p w:rsidR="00783C53" w:rsidRDefault="00783C53" w:rsidP="00F63B2F">
      <w:pPr>
        <w:rPr>
          <w:rFonts w:ascii="Times New Roman" w:hAnsi="Times New Roman" w:cs="Times New Roman"/>
          <w:sz w:val="28"/>
          <w:szCs w:val="28"/>
        </w:rPr>
      </w:pPr>
      <w:r w:rsidRPr="00783C5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63B2F" w:rsidRDefault="00F63B2F" w:rsidP="00F63B2F">
      <w:pPr>
        <w:rPr>
          <w:rFonts w:ascii="Times New Roman" w:hAnsi="Times New Roman" w:cs="Times New Roman"/>
          <w:sz w:val="28"/>
          <w:szCs w:val="28"/>
        </w:rPr>
      </w:pPr>
    </w:p>
    <w:p w:rsidR="00F63B2F" w:rsidRPr="00783C53" w:rsidRDefault="00F63B2F" w:rsidP="00F63B2F">
      <w:pPr>
        <w:rPr>
          <w:rFonts w:ascii="Times New Roman" w:hAnsi="Times New Roman" w:cs="Times New Roman"/>
          <w:sz w:val="28"/>
          <w:szCs w:val="28"/>
        </w:rPr>
      </w:pPr>
    </w:p>
    <w:p w:rsidR="00783C53" w:rsidRPr="00783C53" w:rsidRDefault="00783C53" w:rsidP="00F63B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C53">
        <w:rPr>
          <w:rFonts w:ascii="Times New Roman" w:hAnsi="Times New Roman" w:cs="Times New Roman"/>
          <w:sz w:val="28"/>
          <w:szCs w:val="28"/>
        </w:rPr>
        <w:t>от «</w:t>
      </w:r>
      <w:r w:rsidR="001C13C8">
        <w:rPr>
          <w:rFonts w:ascii="Times New Roman" w:hAnsi="Times New Roman" w:cs="Times New Roman"/>
          <w:sz w:val="28"/>
          <w:szCs w:val="28"/>
        </w:rPr>
        <w:t>21</w:t>
      </w:r>
      <w:r w:rsidRPr="00783C53">
        <w:rPr>
          <w:rFonts w:ascii="Times New Roman" w:hAnsi="Times New Roman" w:cs="Times New Roman"/>
          <w:sz w:val="28"/>
          <w:szCs w:val="28"/>
        </w:rPr>
        <w:t xml:space="preserve">» </w:t>
      </w:r>
      <w:r w:rsidR="001C13C8">
        <w:rPr>
          <w:rFonts w:ascii="Times New Roman" w:hAnsi="Times New Roman" w:cs="Times New Roman"/>
          <w:sz w:val="28"/>
          <w:szCs w:val="28"/>
        </w:rPr>
        <w:t>декабря</w:t>
      </w:r>
      <w:r w:rsidRPr="00783C53">
        <w:rPr>
          <w:rFonts w:ascii="Times New Roman" w:hAnsi="Times New Roman" w:cs="Times New Roman"/>
          <w:sz w:val="28"/>
          <w:szCs w:val="28"/>
        </w:rPr>
        <w:t xml:space="preserve"> 2017 года № </w:t>
      </w:r>
      <w:r w:rsidR="001C13C8">
        <w:rPr>
          <w:rFonts w:ascii="Times New Roman" w:hAnsi="Times New Roman" w:cs="Times New Roman"/>
          <w:sz w:val="28"/>
          <w:szCs w:val="28"/>
        </w:rPr>
        <w:t>13</w:t>
      </w:r>
      <w:r w:rsidR="000066F7">
        <w:rPr>
          <w:rFonts w:ascii="Times New Roman" w:hAnsi="Times New Roman" w:cs="Times New Roman"/>
          <w:sz w:val="28"/>
          <w:szCs w:val="28"/>
        </w:rPr>
        <w:t>4</w:t>
      </w:r>
    </w:p>
    <w:p w:rsidR="00783C53" w:rsidRDefault="00783C53" w:rsidP="00F63B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3B2F" w:rsidRPr="00783C53" w:rsidRDefault="00F63B2F" w:rsidP="00F63B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A6431" w:rsidRPr="00783C53" w:rsidRDefault="008A64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EAD" w:rsidRDefault="00B96F49" w:rsidP="00B96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6F49">
        <w:rPr>
          <w:rFonts w:ascii="Times New Roman" w:hAnsi="Times New Roman" w:cs="Times New Roman"/>
          <w:sz w:val="28"/>
          <w:szCs w:val="28"/>
        </w:rPr>
        <w:t>О</w:t>
      </w:r>
      <w:r w:rsidR="008A0E73">
        <w:rPr>
          <w:rFonts w:ascii="Times New Roman" w:hAnsi="Times New Roman" w:cs="Times New Roman"/>
          <w:sz w:val="28"/>
          <w:szCs w:val="28"/>
        </w:rPr>
        <w:t xml:space="preserve"> </w:t>
      </w:r>
      <w:r w:rsidR="00BF7EAD">
        <w:rPr>
          <w:rFonts w:ascii="Times New Roman" w:hAnsi="Times New Roman" w:cs="Times New Roman"/>
          <w:sz w:val="28"/>
          <w:szCs w:val="28"/>
        </w:rPr>
        <w:t xml:space="preserve">принятии на </w:t>
      </w:r>
      <w:r w:rsidR="008A0E73">
        <w:rPr>
          <w:rFonts w:ascii="Times New Roman" w:hAnsi="Times New Roman" w:cs="Times New Roman"/>
          <w:sz w:val="28"/>
          <w:szCs w:val="28"/>
        </w:rPr>
        <w:t>2018-2020 годы осуществления</w:t>
      </w:r>
      <w:r w:rsidRPr="00B96F49">
        <w:rPr>
          <w:rFonts w:ascii="Times New Roman" w:hAnsi="Times New Roman" w:cs="Times New Roman"/>
          <w:sz w:val="28"/>
          <w:szCs w:val="28"/>
        </w:rPr>
        <w:t xml:space="preserve"> части полномочий органов местного самоуправления муниципального образования</w:t>
      </w:r>
      <w:r w:rsidR="0093072E">
        <w:rPr>
          <w:rFonts w:ascii="Times New Roman" w:hAnsi="Times New Roman" w:cs="Times New Roman"/>
          <w:sz w:val="28"/>
          <w:szCs w:val="28"/>
        </w:rPr>
        <w:t xml:space="preserve"> </w:t>
      </w:r>
      <w:r w:rsidRPr="00B96F49">
        <w:rPr>
          <w:rFonts w:ascii="Times New Roman" w:hAnsi="Times New Roman" w:cs="Times New Roman"/>
          <w:sz w:val="28"/>
          <w:szCs w:val="28"/>
        </w:rPr>
        <w:t>«Килемарский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EAD">
        <w:rPr>
          <w:rFonts w:ascii="Times New Roman" w:hAnsi="Times New Roman" w:cs="Times New Roman"/>
          <w:sz w:val="28"/>
          <w:szCs w:val="28"/>
        </w:rPr>
        <w:t>по осуществлению</w:t>
      </w:r>
    </w:p>
    <w:p w:rsidR="00B96F49" w:rsidRPr="00B96F49" w:rsidRDefault="00B96F49" w:rsidP="00B96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6F49">
        <w:rPr>
          <w:rFonts w:ascii="Times New Roman" w:hAnsi="Times New Roman" w:cs="Times New Roman"/>
          <w:sz w:val="28"/>
          <w:szCs w:val="28"/>
        </w:rPr>
        <w:t xml:space="preserve">вопросов местного значения </w:t>
      </w:r>
    </w:p>
    <w:p w:rsidR="00B96F49" w:rsidRPr="00B96F49" w:rsidRDefault="00B96F49" w:rsidP="00B96F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F49" w:rsidRPr="00B96F49" w:rsidRDefault="00B96F49" w:rsidP="00B96F4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96F49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В соответствии с Федеральным законом от 06 октября 2003 г.</w:t>
      </w:r>
      <w:r w:rsidRPr="00B96F49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№ 131-ФЗ «Об общих принципах организации местного самоуправления Российской Федерации», Уставом муниципального образования «Килемарский муниципальный </w:t>
      </w:r>
      <w:r w:rsidRPr="00B96F49">
        <w:rPr>
          <w:rFonts w:ascii="Times New Roman" w:hAnsi="Times New Roman" w:cs="Times New Roman"/>
          <w:b w:val="0"/>
          <w:color w:val="auto"/>
          <w:sz w:val="28"/>
          <w:szCs w:val="28"/>
        </w:rPr>
        <w:t>район», Собрание депутатов муниципального образования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Нежнурское </w:t>
      </w:r>
      <w:r w:rsidRPr="00B96F49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сельское поселение» РЕШИЛО:</w:t>
      </w:r>
    </w:p>
    <w:p w:rsidR="00B96F49" w:rsidRPr="00B96F49" w:rsidRDefault="00B96F49" w:rsidP="00B96F49">
      <w:pPr>
        <w:widowControl/>
        <w:numPr>
          <w:ilvl w:val="0"/>
          <w:numId w:val="2"/>
        </w:numPr>
        <w:tabs>
          <w:tab w:val="left" w:pos="0"/>
        </w:tabs>
        <w:suppressAutoHyphens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F49">
        <w:rPr>
          <w:rFonts w:ascii="Times New Roman" w:hAnsi="Times New Roman" w:cs="Times New Roman"/>
          <w:sz w:val="28"/>
          <w:szCs w:val="28"/>
        </w:rPr>
        <w:t>Принять осуществление части полномочий органов местного самоуправления муниципального образования «Килемарский муниципальный район», на период с 2018 года по 2020 год, по решению следующих вопросов местного значения:</w:t>
      </w:r>
    </w:p>
    <w:p w:rsidR="00B96F49" w:rsidRPr="00B96F49" w:rsidRDefault="00B96F49" w:rsidP="00B96F49">
      <w:pPr>
        <w:suppressAutoHyphens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6F49">
        <w:rPr>
          <w:rFonts w:ascii="Times New Roman" w:hAnsi="Times New Roman" w:cs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B96F49" w:rsidRPr="00B96F49" w:rsidRDefault="00B96F49" w:rsidP="00B96F49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6F49">
        <w:rPr>
          <w:rFonts w:ascii="Times New Roman" w:hAnsi="Times New Roman" w:cs="Times New Roman"/>
          <w:sz w:val="28"/>
          <w:szCs w:val="28"/>
        </w:rPr>
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</w:t>
      </w:r>
      <w:r w:rsidRPr="00B96F49">
        <w:rPr>
          <w:rFonts w:ascii="Times New Roman" w:hAnsi="Times New Roman" w:cs="Times New Roman"/>
          <w:sz w:val="28"/>
          <w:szCs w:val="28"/>
        </w:rPr>
        <w:lastRenderedPageBreak/>
        <w:t>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B96F49" w:rsidRPr="00B96F49" w:rsidRDefault="00DA29B0" w:rsidP="00B96F49">
      <w:pPr>
        <w:widowControl/>
        <w:numPr>
          <w:ilvl w:val="0"/>
          <w:numId w:val="2"/>
        </w:numPr>
        <w:tabs>
          <w:tab w:val="left" w:pos="0"/>
        </w:tabs>
        <w:suppressAutoHyphens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9B0">
        <w:rPr>
          <w:rFonts w:ascii="Times New Roman" w:hAnsi="Times New Roman" w:cs="Times New Roman"/>
          <w:sz w:val="28"/>
          <w:szCs w:val="28"/>
        </w:rPr>
        <w:t>Муниципальное образование «Нежнурское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F49" w:rsidRPr="00B96F49">
        <w:rPr>
          <w:rFonts w:ascii="Times New Roman" w:hAnsi="Times New Roman" w:cs="Times New Roman"/>
          <w:sz w:val="28"/>
          <w:szCs w:val="28"/>
        </w:rPr>
        <w:t xml:space="preserve">осуществляет часть переданных полномочий органов местного самоуправления муниципального образования «Килемарский муниципальный район» за счет </w:t>
      </w:r>
      <w:r w:rsidR="00B96F49" w:rsidRPr="00B96F49">
        <w:rPr>
          <w:rFonts w:ascii="Times New Roman" w:hAnsi="Times New Roman" w:cs="Times New Roman"/>
          <w:sz w:val="28"/>
          <w:szCs w:val="28"/>
          <w:shd w:val="clear" w:color="auto" w:fill="FFFFFF"/>
        </w:rPr>
        <w:t>межбюджетных трансфертов, предоставляемых из бюджета муниципального об</w:t>
      </w:r>
      <w:r w:rsidR="00B96F49" w:rsidRPr="00B96F49">
        <w:rPr>
          <w:rFonts w:ascii="Times New Roman" w:hAnsi="Times New Roman" w:cs="Times New Roman"/>
          <w:sz w:val="28"/>
          <w:szCs w:val="28"/>
        </w:rPr>
        <w:t>разования «Килемарский муниципальный район» бюджету сельского поселения.</w:t>
      </w:r>
    </w:p>
    <w:p w:rsidR="00B96F49" w:rsidRPr="00B96F49" w:rsidRDefault="00B96F49" w:rsidP="00B96F49">
      <w:pPr>
        <w:widowControl/>
        <w:numPr>
          <w:ilvl w:val="0"/>
          <w:numId w:val="2"/>
        </w:numPr>
        <w:tabs>
          <w:tab w:val="left" w:pos="0"/>
          <w:tab w:val="left" w:pos="900"/>
        </w:tabs>
        <w:suppressAutoHyphens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F49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>
        <w:rPr>
          <w:rFonts w:ascii="Times New Roman" w:hAnsi="Times New Roman" w:cs="Times New Roman"/>
          <w:sz w:val="28"/>
          <w:szCs w:val="28"/>
        </w:rPr>
        <w:t>Нежнурское</w:t>
      </w:r>
      <w:r w:rsidRPr="00B96F49">
        <w:rPr>
          <w:rFonts w:ascii="Times New Roman" w:hAnsi="Times New Roman" w:cs="Times New Roman"/>
          <w:sz w:val="28"/>
          <w:szCs w:val="28"/>
        </w:rPr>
        <w:t xml:space="preserve"> сельское поселение» имеет право дополнительно использовать собственные материальные ресурсы и финансовые средства  в случаях и порядке, предусмотренных решением представительного органа сельского поселения. </w:t>
      </w:r>
    </w:p>
    <w:p w:rsidR="00B96F49" w:rsidRPr="00B96F49" w:rsidRDefault="00B96F49" w:rsidP="00B96F49">
      <w:pPr>
        <w:pStyle w:val="ConsPlusTitle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96F49">
        <w:rPr>
          <w:rFonts w:ascii="Times New Roman" w:hAnsi="Times New Roman" w:cs="Times New Roman"/>
          <w:b w:val="0"/>
          <w:color w:val="000000"/>
          <w:sz w:val="28"/>
          <w:szCs w:val="28"/>
        </w:rPr>
        <w:t>Поручить Главе администрации муниципального образования 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Нежнурское сельское поселение</w:t>
      </w:r>
      <w:r w:rsidRPr="00B96F49">
        <w:rPr>
          <w:rFonts w:ascii="Times New Roman" w:hAnsi="Times New Roman" w:cs="Times New Roman"/>
          <w:b w:val="0"/>
          <w:color w:val="000000"/>
          <w:sz w:val="28"/>
          <w:szCs w:val="28"/>
        </w:rPr>
        <w:t>» подписать соглашение о приеме части полномочий по решению вопросов местного значения органов местного самоуправления муниципального образования «Килемарский муниципальный район» на 2018 – 2020 годы.</w:t>
      </w:r>
    </w:p>
    <w:p w:rsidR="00B96F49" w:rsidRPr="00B96F49" w:rsidRDefault="00B96F49" w:rsidP="00B96F49">
      <w:pPr>
        <w:pStyle w:val="ConsPlusTitle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6F49">
        <w:rPr>
          <w:rFonts w:ascii="Times New Roman" w:hAnsi="Times New Roman" w:cs="Times New Roman"/>
          <w:b w:val="0"/>
          <w:sz w:val="28"/>
          <w:szCs w:val="28"/>
        </w:rPr>
        <w:t>Обнародовать настоящее решение на информационном стенде администрации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Нежнурское сельское поселение</w:t>
      </w:r>
      <w:r w:rsidRPr="00B96F49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B96F49" w:rsidRPr="00B96F49" w:rsidRDefault="00B96F49" w:rsidP="00B96F49">
      <w:pPr>
        <w:pStyle w:val="ConsPlusTitle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6F49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решения возложить  на постоянную комиссию по законности и правопорядку.</w:t>
      </w:r>
    </w:p>
    <w:p w:rsidR="00B96F49" w:rsidRPr="00B96F49" w:rsidRDefault="00B96F49" w:rsidP="00B96F49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49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 1 января 2018 года.</w:t>
      </w:r>
    </w:p>
    <w:p w:rsidR="00B96F49" w:rsidRDefault="00B96F49" w:rsidP="00B96F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249" w:rsidRPr="00B96F49" w:rsidRDefault="009F6249" w:rsidP="00B96F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F49" w:rsidRPr="00B96F49" w:rsidRDefault="00B96F49" w:rsidP="00B96F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431" w:rsidRPr="008725DF" w:rsidRDefault="00BC053C" w:rsidP="0087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D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A6431" w:rsidRPr="008725DF" w:rsidRDefault="00BC053C" w:rsidP="0087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DF">
        <w:rPr>
          <w:rFonts w:ascii="Times New Roman" w:hAnsi="Times New Roman" w:cs="Times New Roman"/>
          <w:sz w:val="28"/>
          <w:szCs w:val="28"/>
        </w:rPr>
        <w:t>«</w:t>
      </w:r>
      <w:r w:rsidR="00F63B2F">
        <w:rPr>
          <w:rFonts w:ascii="Times New Roman" w:hAnsi="Times New Roman" w:cs="Times New Roman"/>
          <w:sz w:val="28"/>
          <w:szCs w:val="28"/>
        </w:rPr>
        <w:t>Нежнурское сельское поселение</w:t>
      </w:r>
      <w:r w:rsidRPr="008725DF">
        <w:rPr>
          <w:rFonts w:ascii="Times New Roman" w:hAnsi="Times New Roman" w:cs="Times New Roman"/>
          <w:sz w:val="28"/>
          <w:szCs w:val="28"/>
        </w:rPr>
        <w:t>»,</w:t>
      </w:r>
    </w:p>
    <w:p w:rsidR="008A6431" w:rsidRPr="008725DF" w:rsidRDefault="00BC053C" w:rsidP="0087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DF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8725DF">
        <w:rPr>
          <w:rFonts w:ascii="Times New Roman" w:hAnsi="Times New Roman" w:cs="Times New Roman"/>
          <w:sz w:val="28"/>
          <w:szCs w:val="28"/>
        </w:rPr>
        <w:tab/>
      </w:r>
      <w:r w:rsidRPr="008725DF">
        <w:rPr>
          <w:rFonts w:ascii="Times New Roman" w:hAnsi="Times New Roman" w:cs="Times New Roman"/>
          <w:sz w:val="28"/>
          <w:szCs w:val="28"/>
        </w:rPr>
        <w:tab/>
      </w:r>
      <w:r w:rsidR="00F63B2F">
        <w:rPr>
          <w:rFonts w:ascii="Times New Roman" w:hAnsi="Times New Roman" w:cs="Times New Roman"/>
          <w:sz w:val="28"/>
          <w:szCs w:val="28"/>
        </w:rPr>
        <w:tab/>
      </w:r>
      <w:r w:rsidR="00F63B2F">
        <w:rPr>
          <w:rFonts w:ascii="Times New Roman" w:hAnsi="Times New Roman" w:cs="Times New Roman"/>
          <w:sz w:val="28"/>
          <w:szCs w:val="28"/>
        </w:rPr>
        <w:tab/>
      </w:r>
      <w:r w:rsidR="00F63B2F">
        <w:rPr>
          <w:rFonts w:ascii="Times New Roman" w:hAnsi="Times New Roman" w:cs="Times New Roman"/>
          <w:sz w:val="28"/>
          <w:szCs w:val="28"/>
        </w:rPr>
        <w:tab/>
        <w:t>В.Х.Иванова</w:t>
      </w:r>
      <w:r w:rsidRPr="008725D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8A6431" w:rsidRPr="008725DF" w:rsidSect="000C51DF">
      <w:headerReference w:type="default" r:id="rId14"/>
      <w:pgSz w:w="11906" w:h="16838"/>
      <w:pgMar w:top="284" w:right="850" w:bottom="776" w:left="1701" w:header="708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632" w:rsidRDefault="00352632">
      <w:r>
        <w:separator/>
      </w:r>
    </w:p>
  </w:endnote>
  <w:endnote w:type="continuationSeparator" w:id="0">
    <w:p w:rsidR="00352632" w:rsidRDefault="00352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632" w:rsidRDefault="00352632">
      <w:r>
        <w:separator/>
      </w:r>
    </w:p>
  </w:footnote>
  <w:footnote w:type="continuationSeparator" w:id="0">
    <w:p w:rsidR="00352632" w:rsidRDefault="00352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31" w:rsidRDefault="002A7246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05pt;margin-top:.05pt;width:28.95pt;height:13.5pt;z-index:251657728;mso-wrap-distance-left:0;mso-wrap-distance-right:0;mso-position-horizontal-relative:page" stroked="f">
          <v:fill opacity="0" color2="black"/>
          <v:textbox inset="0,0,0,0">
            <w:txbxContent>
              <w:p w:rsidR="008A6431" w:rsidRPr="000C51DF" w:rsidRDefault="008A6431" w:rsidP="000C51DF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5054A"/>
    <w:multiLevelType w:val="hybridMultilevel"/>
    <w:tmpl w:val="0D6662CA"/>
    <w:lvl w:ilvl="0" w:tplc="99FE16E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"/>
      <w:lvlJc w:val="left"/>
      <w:pPr>
        <w:ind w:left="0" w:firstLine="0"/>
      </w:pPr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96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D0542"/>
    <w:rsid w:val="000066F7"/>
    <w:rsid w:val="000069E1"/>
    <w:rsid w:val="000C51DF"/>
    <w:rsid w:val="000C7A75"/>
    <w:rsid w:val="000D0542"/>
    <w:rsid w:val="000F1089"/>
    <w:rsid w:val="00115F9B"/>
    <w:rsid w:val="001634D3"/>
    <w:rsid w:val="001A514E"/>
    <w:rsid w:val="001C13C8"/>
    <w:rsid w:val="00223449"/>
    <w:rsid w:val="0029723D"/>
    <w:rsid w:val="002A662D"/>
    <w:rsid w:val="002A7246"/>
    <w:rsid w:val="00344B49"/>
    <w:rsid w:val="00352632"/>
    <w:rsid w:val="003B071F"/>
    <w:rsid w:val="00431DC5"/>
    <w:rsid w:val="00434526"/>
    <w:rsid w:val="00581FCB"/>
    <w:rsid w:val="00591F4A"/>
    <w:rsid w:val="00610FC3"/>
    <w:rsid w:val="00624D4B"/>
    <w:rsid w:val="00624F9C"/>
    <w:rsid w:val="006377B3"/>
    <w:rsid w:val="006F0066"/>
    <w:rsid w:val="00745BAB"/>
    <w:rsid w:val="00783C53"/>
    <w:rsid w:val="008725DF"/>
    <w:rsid w:val="008A0E73"/>
    <w:rsid w:val="008A6431"/>
    <w:rsid w:val="0093072E"/>
    <w:rsid w:val="009E0B9E"/>
    <w:rsid w:val="009F6249"/>
    <w:rsid w:val="00A1269A"/>
    <w:rsid w:val="00A67DA8"/>
    <w:rsid w:val="00AE139B"/>
    <w:rsid w:val="00AE1669"/>
    <w:rsid w:val="00B6357A"/>
    <w:rsid w:val="00B80D59"/>
    <w:rsid w:val="00B96F49"/>
    <w:rsid w:val="00BC053C"/>
    <w:rsid w:val="00BC3781"/>
    <w:rsid w:val="00BD64A9"/>
    <w:rsid w:val="00BF7EAD"/>
    <w:rsid w:val="00C360A1"/>
    <w:rsid w:val="00CE3344"/>
    <w:rsid w:val="00D15AF5"/>
    <w:rsid w:val="00DA29B0"/>
    <w:rsid w:val="00DA70F1"/>
    <w:rsid w:val="00E41A6F"/>
    <w:rsid w:val="00E43BFC"/>
    <w:rsid w:val="00F63518"/>
    <w:rsid w:val="00F63B2F"/>
    <w:rsid w:val="00FC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31"/>
    <w:pPr>
      <w:widowControl w:val="0"/>
      <w:suppressAutoHyphens/>
    </w:pPr>
    <w:rPr>
      <w:rFonts w:ascii="Arial" w:eastAsia="Lucida Sans Unicode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6F49"/>
    <w:pPr>
      <w:widowControl/>
      <w:suppressAutoHyphens w:val="0"/>
      <w:spacing w:before="108" w:after="108"/>
      <w:jc w:val="center"/>
      <w:outlineLvl w:val="0"/>
    </w:pPr>
    <w:rPr>
      <w:rFonts w:eastAsia="Times New Roman"/>
      <w:b/>
      <w:color w:val="0000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8A6431"/>
  </w:style>
  <w:style w:type="character" w:customStyle="1" w:styleId="11">
    <w:name w:val="Основной шрифт абзаца1"/>
    <w:rsid w:val="008A6431"/>
  </w:style>
  <w:style w:type="character" w:styleId="a3">
    <w:name w:val="page number"/>
    <w:basedOn w:val="11"/>
    <w:rsid w:val="008A6431"/>
  </w:style>
  <w:style w:type="character" w:styleId="a4">
    <w:name w:val="Hyperlink"/>
    <w:rsid w:val="008A6431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8A6431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6">
    <w:name w:val="Body Text"/>
    <w:basedOn w:val="a"/>
    <w:rsid w:val="008A6431"/>
    <w:pPr>
      <w:spacing w:after="120"/>
    </w:pPr>
  </w:style>
  <w:style w:type="paragraph" w:styleId="a7">
    <w:name w:val="List"/>
    <w:basedOn w:val="a6"/>
    <w:rsid w:val="008A6431"/>
    <w:rPr>
      <w:rFonts w:cs="Mangal"/>
    </w:rPr>
  </w:style>
  <w:style w:type="paragraph" w:customStyle="1" w:styleId="20">
    <w:name w:val="Название2"/>
    <w:basedOn w:val="a"/>
    <w:rsid w:val="008A643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A6431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8A643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A6431"/>
    <w:pPr>
      <w:suppressLineNumbers/>
    </w:pPr>
    <w:rPr>
      <w:rFonts w:cs="Mangal"/>
    </w:rPr>
  </w:style>
  <w:style w:type="paragraph" w:customStyle="1" w:styleId="ConsPlusNormal">
    <w:name w:val="ConsPlusNormal"/>
    <w:rsid w:val="008A6431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8A6431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rsid w:val="008A6431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8A6431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rsid w:val="008A6431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Знак Знак Знак Знак Знак Знак"/>
    <w:basedOn w:val="a"/>
    <w:rsid w:val="008A643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 Знак Знак"/>
    <w:basedOn w:val="a"/>
    <w:rsid w:val="008A643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Title">
    <w:name w:val="ConsTitle"/>
    <w:rsid w:val="008A6431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styleId="aa">
    <w:name w:val="header"/>
    <w:basedOn w:val="a"/>
    <w:rsid w:val="008A6431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8A6431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8A6431"/>
    <w:pPr>
      <w:suppressLineNumbers/>
    </w:pPr>
  </w:style>
  <w:style w:type="paragraph" w:customStyle="1" w:styleId="ad">
    <w:name w:val="Заголовок таблицы"/>
    <w:basedOn w:val="ac"/>
    <w:rsid w:val="008A6431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8A6431"/>
  </w:style>
  <w:style w:type="paragraph" w:styleId="af">
    <w:name w:val="footer"/>
    <w:basedOn w:val="a"/>
    <w:rsid w:val="008A6431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link w:val="af1"/>
    <w:uiPriority w:val="99"/>
    <w:semiHidden/>
    <w:unhideWhenUsed/>
    <w:rsid w:val="00783C5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83C53"/>
    <w:rPr>
      <w:rFonts w:ascii="Arial" w:eastAsia="Lucida Sans Unicode" w:hAnsi="Arial" w:cs="Arial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B96F49"/>
    <w:rPr>
      <w:rFonts w:ascii="Arial" w:hAnsi="Arial" w:cs="Arial"/>
      <w:b/>
      <w:color w:val="0000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2108197A352D46820401A297D4A934" ma:contentTypeVersion="1" ma:contentTypeDescription="Создание документа." ma:contentTypeScope="" ma:versionID="c68d2bef4c2514b88ad71855d2e9360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принятии на 2018-2020 годы осуществления части полномочий органов местного самоуправления муниципального образования «Килемарский муниципальный район» по осуществлению
вопросов местного значения 
</_x041e__x043f__x0438__x0441__x0430__x043d__x0438__x0435_>
    <_dlc_DocId xmlns="57504d04-691e-4fc4-8f09-4f19fdbe90f6">XXJ7TYMEEKJ2-4067-14</_dlc_DocId>
    <_dlc_DocIdUrl xmlns="57504d04-691e-4fc4-8f09-4f19fdbe90f6">
      <Url>https://vip.gov.mari.ru/kilemary/sp_nesnur/_layouts/DocIdRedir.aspx?ID=XXJ7TYMEEKJ2-4067-14</Url>
      <Description>XXJ7TYMEEKJ2-4067-14</Description>
    </_dlc_DocIdUrl>
  </documentManagement>
</p:properties>
</file>

<file path=customXml/itemProps1.xml><?xml version="1.0" encoding="utf-8"?>
<ds:datastoreItem xmlns:ds="http://schemas.openxmlformats.org/officeDocument/2006/customXml" ds:itemID="{6B88C4B0-CA61-44F4-8171-E77823C3A8F6}"/>
</file>

<file path=customXml/itemProps2.xml><?xml version="1.0" encoding="utf-8"?>
<ds:datastoreItem xmlns:ds="http://schemas.openxmlformats.org/officeDocument/2006/customXml" ds:itemID="{2E658684-B7F1-4366-9C5A-C8795AD7C1B4}"/>
</file>

<file path=customXml/itemProps3.xml><?xml version="1.0" encoding="utf-8"?>
<ds:datastoreItem xmlns:ds="http://schemas.openxmlformats.org/officeDocument/2006/customXml" ds:itemID="{DB82C915-934C-4A38-B254-00AB3A0279A8}"/>
</file>

<file path=customXml/itemProps4.xml><?xml version="1.0" encoding="utf-8"?>
<ds:datastoreItem xmlns:ds="http://schemas.openxmlformats.org/officeDocument/2006/customXml" ds:itemID="{31381201-6257-4CCA-8D5B-CE6628444BB8}"/>
</file>

<file path=customXml/itemProps5.xml><?xml version="1.0" encoding="utf-8"?>
<ds:datastoreItem xmlns:ds="http://schemas.openxmlformats.org/officeDocument/2006/customXml" ds:itemID="{033BE86E-86D3-471E-B200-6B62D190ED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Передача полномочий в 2015 году</vt:lpstr>
    </vt:vector>
  </TitlesOfParts>
  <Company>Microsoft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РЕШЕНИЕот «21» декабря 2017 года № 134</dc:title>
  <dc:subject/>
  <dc:creator>User</dc:creator>
  <cp:keywords/>
  <cp:lastModifiedBy>Пуштарекова М.Л.</cp:lastModifiedBy>
  <cp:revision>17</cp:revision>
  <cp:lastPrinted>2017-12-22T10:40:00Z</cp:lastPrinted>
  <dcterms:created xsi:type="dcterms:W3CDTF">2017-12-06T10:05:00Z</dcterms:created>
  <dcterms:modified xsi:type="dcterms:W3CDTF">2017-12-22T10:41:00Z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XXJ7TYMEEKJ2-2882-4</vt:lpwstr>
  </property>
  <property fmtid="{D5CDD505-2E9C-101B-9397-08002B2CF9AE}" pid="3" name="_dlc_DocIdItemGuid">
    <vt:lpwstr>0711f30a-5a18-41f0-adc9-0788ba8313ef</vt:lpwstr>
  </property>
  <property fmtid="{D5CDD505-2E9C-101B-9397-08002B2CF9AE}" pid="4" name="_dlc_DocIdUrl">
    <vt:lpwstr>https://vip.gov.mari.ru/kilemary/_layouts/DocIdRedir.aspx?ID=XXJ7TYMEEKJ2-2882-4, XXJ7TYMEEKJ2-2882-4</vt:lpwstr>
  </property>
  <property fmtid="{D5CDD505-2E9C-101B-9397-08002B2CF9AE}" pid="5" name="ContentTypeId">
    <vt:lpwstr>0x010100D02108197A352D46820401A297D4A934</vt:lpwstr>
  </property>
</Properties>
</file>