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AF" w:rsidRPr="004B4AAF" w:rsidRDefault="004B4AAF" w:rsidP="004B4AAF">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Право </w:t>
      </w:r>
      <w:r w:rsidRPr="004B4AAF">
        <w:rPr>
          <w:rFonts w:ascii="Times New Roman" w:eastAsia="Times New Roman" w:hAnsi="Times New Roman" w:cs="Times New Roman"/>
          <w:b/>
          <w:sz w:val="28"/>
          <w:szCs w:val="28"/>
          <w:lang w:eastAsia="ru-RU"/>
        </w:rPr>
        <w:t>на жилищное обеспечение</w:t>
      </w:r>
      <w:r>
        <w:rPr>
          <w:rFonts w:ascii="Times New Roman" w:eastAsia="Times New Roman" w:hAnsi="Times New Roman" w:cs="Times New Roman"/>
          <w:b/>
          <w:sz w:val="28"/>
          <w:szCs w:val="28"/>
          <w:lang w:eastAsia="ru-RU"/>
        </w:rPr>
        <w:t xml:space="preserve"> детей</w:t>
      </w:r>
      <w:r w:rsidRPr="004B4AAF">
        <w:rPr>
          <w:rFonts w:ascii="Times New Roman" w:eastAsia="Times New Roman" w:hAnsi="Times New Roman" w:cs="Times New Roman"/>
          <w:b/>
          <w:sz w:val="28"/>
          <w:szCs w:val="28"/>
          <w:lang w:eastAsia="ru-RU"/>
        </w:rPr>
        <w:t>, родившиеся пос</w:t>
      </w:r>
      <w:r>
        <w:rPr>
          <w:rFonts w:ascii="Times New Roman" w:eastAsia="Times New Roman" w:hAnsi="Times New Roman" w:cs="Times New Roman"/>
          <w:b/>
          <w:sz w:val="28"/>
          <w:szCs w:val="28"/>
          <w:lang w:eastAsia="ru-RU"/>
        </w:rPr>
        <w:t>ле смерти отцов-военнослужащих</w:t>
      </w:r>
    </w:p>
    <w:p w:rsidR="004B4AAF" w:rsidRDefault="004B4AAF" w:rsidP="004B4AAF">
      <w:pPr>
        <w:spacing w:after="0" w:line="240" w:lineRule="auto"/>
        <w:ind w:firstLine="709"/>
        <w:jc w:val="both"/>
        <w:rPr>
          <w:rFonts w:ascii="Times New Roman" w:eastAsia="Times New Roman" w:hAnsi="Times New Roman" w:cs="Times New Roman"/>
          <w:color w:val="000000"/>
          <w:sz w:val="28"/>
          <w:szCs w:val="28"/>
          <w:lang w:eastAsia="ru-RU"/>
        </w:rPr>
      </w:pPr>
    </w:p>
    <w:p w:rsidR="004B4AAF" w:rsidRPr="004B4AAF" w:rsidRDefault="004B4AAF" w:rsidP="004B4AA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B4AAF">
        <w:rPr>
          <w:rFonts w:ascii="Times New Roman" w:eastAsia="Times New Roman" w:hAnsi="Times New Roman" w:cs="Times New Roman"/>
          <w:color w:val="000000"/>
          <w:sz w:val="28"/>
          <w:szCs w:val="28"/>
          <w:lang w:eastAsia="ru-RU"/>
        </w:rPr>
        <w:t xml:space="preserve">Постановлением Конституционного Суда РФ  от 14.12.2021 № 5-П,   признан не соответствующим Конституции РФ и ее статьям пункт 1.1 статьи 15.1 Федерального закона </w:t>
      </w:r>
      <w:r>
        <w:rPr>
          <w:rFonts w:ascii="Times New Roman" w:eastAsia="Times New Roman" w:hAnsi="Times New Roman" w:cs="Times New Roman"/>
          <w:color w:val="000000"/>
          <w:sz w:val="28"/>
          <w:szCs w:val="28"/>
          <w:lang w:eastAsia="ru-RU"/>
        </w:rPr>
        <w:t>«</w:t>
      </w:r>
      <w:r w:rsidRPr="004B4AAF">
        <w:rPr>
          <w:rFonts w:ascii="Times New Roman" w:eastAsia="Times New Roman" w:hAnsi="Times New Roman" w:cs="Times New Roman"/>
          <w:color w:val="000000"/>
          <w:sz w:val="28"/>
          <w:szCs w:val="28"/>
          <w:lang w:eastAsia="ru-RU"/>
        </w:rPr>
        <w:t>О статусе военнослужащих</w:t>
      </w:r>
      <w:r>
        <w:rPr>
          <w:rFonts w:ascii="Times New Roman" w:eastAsia="Times New Roman" w:hAnsi="Times New Roman" w:cs="Times New Roman"/>
          <w:color w:val="000000"/>
          <w:sz w:val="28"/>
          <w:szCs w:val="28"/>
          <w:lang w:eastAsia="ru-RU"/>
        </w:rPr>
        <w:t>»</w:t>
      </w:r>
      <w:r w:rsidRPr="004B4AAF">
        <w:rPr>
          <w:rFonts w:ascii="Times New Roman" w:eastAsia="Times New Roman" w:hAnsi="Times New Roman" w:cs="Times New Roman"/>
          <w:color w:val="000000"/>
          <w:sz w:val="28"/>
          <w:szCs w:val="28"/>
          <w:lang w:eastAsia="ru-RU"/>
        </w:rPr>
        <w:t xml:space="preserve"> в той мере, в какой эта норма предполагает определение размера общей площади жилого помещения (норматива общей площади жилого помещения при предоставлении жилищной субсидии, единовременной денежной выплаты на приобретение или строительство жилого помещения), предоставляемого членам семьи погибшего</w:t>
      </w:r>
      <w:proofErr w:type="gramEnd"/>
      <w:r w:rsidRPr="004B4AAF">
        <w:rPr>
          <w:rFonts w:ascii="Times New Roman" w:eastAsia="Times New Roman" w:hAnsi="Times New Roman" w:cs="Times New Roman"/>
          <w:color w:val="000000"/>
          <w:sz w:val="28"/>
          <w:szCs w:val="28"/>
          <w:lang w:eastAsia="ru-RU"/>
        </w:rPr>
        <w:t xml:space="preserve"> (умершего) военнослужащего, исходя из состава семьи на дату его гибели (смерти) и не предусматривает тем самым возможности учесть для целей определения общей площади жилого помещения (норматива общей площади) детей военнослужащего, которые родились после его гибели (смерти).</w:t>
      </w:r>
    </w:p>
    <w:p w:rsidR="004B4AAF" w:rsidRPr="004B4AAF" w:rsidRDefault="004B4AAF" w:rsidP="004B4AAF">
      <w:pPr>
        <w:spacing w:after="0" w:line="240" w:lineRule="auto"/>
        <w:ind w:firstLine="709"/>
        <w:jc w:val="both"/>
        <w:rPr>
          <w:rFonts w:ascii="Times New Roman" w:eastAsia="Times New Roman" w:hAnsi="Times New Roman" w:cs="Times New Roman"/>
          <w:color w:val="000000"/>
          <w:sz w:val="28"/>
          <w:szCs w:val="28"/>
          <w:lang w:eastAsia="ru-RU"/>
        </w:rPr>
      </w:pPr>
      <w:r w:rsidRPr="004B4AAF">
        <w:rPr>
          <w:rFonts w:ascii="Times New Roman" w:eastAsia="Times New Roman" w:hAnsi="Times New Roman" w:cs="Times New Roman"/>
          <w:color w:val="000000"/>
          <w:sz w:val="28"/>
          <w:szCs w:val="28"/>
          <w:lang w:eastAsia="ru-RU"/>
        </w:rPr>
        <w:t xml:space="preserve">Конституционный Суд отметил, что указанной нормой нарушается право на жилищное обеспечение ребенка погибшего (умершего) военнослужащего, родившегося после его гибели (смерти), поскольку при определении размера предоставляемого жилого помещения (норматива общей площади жилого помещения при предоставлении жилищной субсидии, единовременной денежной выплаты на приобретение или строительство жилого </w:t>
      </w:r>
      <w:proofErr w:type="gramStart"/>
      <w:r w:rsidRPr="004B4AAF">
        <w:rPr>
          <w:rFonts w:ascii="Times New Roman" w:eastAsia="Times New Roman" w:hAnsi="Times New Roman" w:cs="Times New Roman"/>
          <w:color w:val="000000"/>
          <w:sz w:val="28"/>
          <w:szCs w:val="28"/>
          <w:lang w:eastAsia="ru-RU"/>
        </w:rPr>
        <w:t xml:space="preserve">помещения) </w:t>
      </w:r>
      <w:proofErr w:type="gramEnd"/>
      <w:r w:rsidRPr="004B4AAF">
        <w:rPr>
          <w:rFonts w:ascii="Times New Roman" w:eastAsia="Times New Roman" w:hAnsi="Times New Roman" w:cs="Times New Roman"/>
          <w:color w:val="000000"/>
          <w:sz w:val="28"/>
          <w:szCs w:val="28"/>
          <w:lang w:eastAsia="ru-RU"/>
        </w:rPr>
        <w:t>такой ребенок не учитывается в составе семьи, что не согласуется с конституционными принципами равенства и справедливости.</w:t>
      </w:r>
    </w:p>
    <w:p w:rsidR="004B4AAF" w:rsidRPr="004B4AAF" w:rsidRDefault="004B4AAF" w:rsidP="004B4AA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w:t>
      </w:r>
      <w:r w:rsidRPr="004B4AAF">
        <w:rPr>
          <w:rFonts w:ascii="Times New Roman" w:eastAsia="Times New Roman" w:hAnsi="Times New Roman" w:cs="Times New Roman"/>
          <w:color w:val="000000"/>
          <w:sz w:val="28"/>
          <w:szCs w:val="28"/>
          <w:lang w:eastAsia="ru-RU"/>
        </w:rPr>
        <w:t>таки</w:t>
      </w:r>
      <w:r>
        <w:rPr>
          <w:rFonts w:ascii="Times New Roman" w:eastAsia="Times New Roman" w:hAnsi="Times New Roman" w:cs="Times New Roman"/>
          <w:color w:val="000000"/>
          <w:sz w:val="28"/>
          <w:szCs w:val="28"/>
          <w:lang w:eastAsia="ru-RU"/>
        </w:rPr>
        <w:t>е дети подлежат включению</w:t>
      </w:r>
      <w:bookmarkStart w:id="0" w:name="_GoBack"/>
      <w:bookmarkEnd w:id="0"/>
      <w:r w:rsidRPr="004B4AAF">
        <w:rPr>
          <w:rFonts w:ascii="Times New Roman" w:eastAsia="Times New Roman" w:hAnsi="Times New Roman" w:cs="Times New Roman"/>
          <w:color w:val="000000"/>
          <w:sz w:val="28"/>
          <w:szCs w:val="28"/>
          <w:lang w:eastAsia="ru-RU"/>
        </w:rPr>
        <w:t xml:space="preserve"> в состав членов семьи военнослужащего, имеющих право на жилье.</w:t>
      </w:r>
    </w:p>
    <w:sectPr w:rsidR="004B4AAF" w:rsidRPr="004B4AAF" w:rsidSect="00346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01"/>
    <w:rsid w:val="00015FB0"/>
    <w:rsid w:val="000167B6"/>
    <w:rsid w:val="000B437A"/>
    <w:rsid w:val="000F2DD3"/>
    <w:rsid w:val="00180B2C"/>
    <w:rsid w:val="001F2747"/>
    <w:rsid w:val="00222B82"/>
    <w:rsid w:val="002A6F6E"/>
    <w:rsid w:val="002E7225"/>
    <w:rsid w:val="002F2F6F"/>
    <w:rsid w:val="003211C4"/>
    <w:rsid w:val="00336800"/>
    <w:rsid w:val="00346FF5"/>
    <w:rsid w:val="00366AAE"/>
    <w:rsid w:val="00383CBC"/>
    <w:rsid w:val="00385601"/>
    <w:rsid w:val="003F187F"/>
    <w:rsid w:val="00401CB3"/>
    <w:rsid w:val="00401DB7"/>
    <w:rsid w:val="00437483"/>
    <w:rsid w:val="00482B7D"/>
    <w:rsid w:val="00482E37"/>
    <w:rsid w:val="004928E9"/>
    <w:rsid w:val="004B4AAF"/>
    <w:rsid w:val="00530598"/>
    <w:rsid w:val="005908D4"/>
    <w:rsid w:val="0059160C"/>
    <w:rsid w:val="005A648D"/>
    <w:rsid w:val="006175AA"/>
    <w:rsid w:val="006A13FB"/>
    <w:rsid w:val="007165E6"/>
    <w:rsid w:val="00730DFB"/>
    <w:rsid w:val="00770698"/>
    <w:rsid w:val="007933FC"/>
    <w:rsid w:val="0080561C"/>
    <w:rsid w:val="00890BB4"/>
    <w:rsid w:val="0095084E"/>
    <w:rsid w:val="009C6643"/>
    <w:rsid w:val="009F4EA3"/>
    <w:rsid w:val="00A212A9"/>
    <w:rsid w:val="00A8245D"/>
    <w:rsid w:val="00AB27FA"/>
    <w:rsid w:val="00AD204E"/>
    <w:rsid w:val="00B0411D"/>
    <w:rsid w:val="00B1211A"/>
    <w:rsid w:val="00B66674"/>
    <w:rsid w:val="00B72E19"/>
    <w:rsid w:val="00B80A21"/>
    <w:rsid w:val="00B976D5"/>
    <w:rsid w:val="00BC0AF4"/>
    <w:rsid w:val="00BF685A"/>
    <w:rsid w:val="00C223D1"/>
    <w:rsid w:val="00C2479D"/>
    <w:rsid w:val="00C35FC7"/>
    <w:rsid w:val="00CA6239"/>
    <w:rsid w:val="00D23384"/>
    <w:rsid w:val="00D2643A"/>
    <w:rsid w:val="00D3178D"/>
    <w:rsid w:val="00D3426A"/>
    <w:rsid w:val="00D34F17"/>
    <w:rsid w:val="00D54C74"/>
    <w:rsid w:val="00D67E06"/>
    <w:rsid w:val="00D77C6C"/>
    <w:rsid w:val="00DE3AA4"/>
    <w:rsid w:val="00E102D4"/>
    <w:rsid w:val="00E338C5"/>
    <w:rsid w:val="00E377F0"/>
    <w:rsid w:val="00ED5B20"/>
    <w:rsid w:val="00FA0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22B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305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059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30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22B8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015FB0"/>
  </w:style>
  <w:style w:type="character" w:styleId="a4">
    <w:name w:val="Hyperlink"/>
    <w:basedOn w:val="a0"/>
    <w:uiPriority w:val="99"/>
    <w:semiHidden/>
    <w:unhideWhenUsed/>
    <w:rsid w:val="00401CB3"/>
    <w:rPr>
      <w:color w:val="0000FF"/>
      <w:u w:val="single"/>
    </w:rPr>
  </w:style>
  <w:style w:type="character" w:customStyle="1" w:styleId="feeds-pagenavigationicon">
    <w:name w:val="feeds-page__navigation_icon"/>
    <w:basedOn w:val="a0"/>
    <w:rsid w:val="00336800"/>
  </w:style>
  <w:style w:type="character" w:customStyle="1" w:styleId="feeds-pagenavigationtooltip">
    <w:name w:val="feeds-page__navigation_tooltip"/>
    <w:basedOn w:val="a0"/>
    <w:rsid w:val="00336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22B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305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059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30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22B8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015FB0"/>
  </w:style>
  <w:style w:type="character" w:styleId="a4">
    <w:name w:val="Hyperlink"/>
    <w:basedOn w:val="a0"/>
    <w:uiPriority w:val="99"/>
    <w:semiHidden/>
    <w:unhideWhenUsed/>
    <w:rsid w:val="00401CB3"/>
    <w:rPr>
      <w:color w:val="0000FF"/>
      <w:u w:val="single"/>
    </w:rPr>
  </w:style>
  <w:style w:type="character" w:customStyle="1" w:styleId="feeds-pagenavigationicon">
    <w:name w:val="feeds-page__navigation_icon"/>
    <w:basedOn w:val="a0"/>
    <w:rsid w:val="00336800"/>
  </w:style>
  <w:style w:type="character" w:customStyle="1" w:styleId="feeds-pagenavigationtooltip">
    <w:name w:val="feeds-page__navigation_tooltip"/>
    <w:basedOn w:val="a0"/>
    <w:rsid w:val="00336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4535">
      <w:bodyDiv w:val="1"/>
      <w:marLeft w:val="0"/>
      <w:marRight w:val="0"/>
      <w:marTop w:val="0"/>
      <w:marBottom w:val="0"/>
      <w:divBdr>
        <w:top w:val="none" w:sz="0" w:space="0" w:color="auto"/>
        <w:left w:val="none" w:sz="0" w:space="0" w:color="auto"/>
        <w:bottom w:val="none" w:sz="0" w:space="0" w:color="auto"/>
        <w:right w:val="none" w:sz="0" w:space="0" w:color="auto"/>
      </w:divBdr>
      <w:divsChild>
        <w:div w:id="754980329">
          <w:marLeft w:val="0"/>
          <w:marRight w:val="0"/>
          <w:marTop w:val="0"/>
          <w:marBottom w:val="960"/>
          <w:divBdr>
            <w:top w:val="none" w:sz="0" w:space="0" w:color="auto"/>
            <w:left w:val="none" w:sz="0" w:space="0" w:color="auto"/>
            <w:bottom w:val="none" w:sz="0" w:space="0" w:color="auto"/>
            <w:right w:val="none" w:sz="0" w:space="0" w:color="auto"/>
          </w:divBdr>
        </w:div>
        <w:div w:id="536818021">
          <w:marLeft w:val="0"/>
          <w:marRight w:val="720"/>
          <w:marTop w:val="0"/>
          <w:marBottom w:val="0"/>
          <w:divBdr>
            <w:top w:val="none" w:sz="0" w:space="0" w:color="auto"/>
            <w:left w:val="none" w:sz="0" w:space="0" w:color="auto"/>
            <w:bottom w:val="none" w:sz="0" w:space="0" w:color="auto"/>
            <w:right w:val="none" w:sz="0" w:space="0" w:color="auto"/>
          </w:divBdr>
          <w:divsChild>
            <w:div w:id="680621258">
              <w:marLeft w:val="0"/>
              <w:marRight w:val="0"/>
              <w:marTop w:val="0"/>
              <w:marBottom w:val="120"/>
              <w:divBdr>
                <w:top w:val="none" w:sz="0" w:space="0" w:color="auto"/>
                <w:left w:val="none" w:sz="0" w:space="0" w:color="auto"/>
                <w:bottom w:val="none" w:sz="0" w:space="0" w:color="auto"/>
                <w:right w:val="none" w:sz="0" w:space="0" w:color="auto"/>
              </w:divBdr>
            </w:div>
            <w:div w:id="363017537">
              <w:marLeft w:val="0"/>
              <w:marRight w:val="0"/>
              <w:marTop w:val="0"/>
              <w:marBottom w:val="120"/>
              <w:divBdr>
                <w:top w:val="none" w:sz="0" w:space="0" w:color="auto"/>
                <w:left w:val="none" w:sz="0" w:space="0" w:color="auto"/>
                <w:bottom w:val="none" w:sz="0" w:space="0" w:color="auto"/>
                <w:right w:val="none" w:sz="0" w:space="0" w:color="auto"/>
              </w:divBdr>
            </w:div>
          </w:divsChild>
        </w:div>
        <w:div w:id="836460874">
          <w:marLeft w:val="0"/>
          <w:marRight w:val="0"/>
          <w:marTop w:val="0"/>
          <w:marBottom w:val="0"/>
          <w:divBdr>
            <w:top w:val="none" w:sz="0" w:space="0" w:color="auto"/>
            <w:left w:val="none" w:sz="0" w:space="0" w:color="auto"/>
            <w:bottom w:val="none" w:sz="0" w:space="0" w:color="auto"/>
            <w:right w:val="none" w:sz="0" w:space="0" w:color="auto"/>
          </w:divBdr>
          <w:divsChild>
            <w:div w:id="349726612">
              <w:marLeft w:val="0"/>
              <w:marRight w:val="0"/>
              <w:marTop w:val="0"/>
              <w:marBottom w:val="0"/>
              <w:divBdr>
                <w:top w:val="none" w:sz="0" w:space="0" w:color="auto"/>
                <w:left w:val="none" w:sz="0" w:space="0" w:color="auto"/>
                <w:bottom w:val="none" w:sz="0" w:space="0" w:color="auto"/>
                <w:right w:val="none" w:sz="0" w:space="0" w:color="auto"/>
              </w:divBdr>
              <w:divsChild>
                <w:div w:id="20753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6202">
      <w:bodyDiv w:val="1"/>
      <w:marLeft w:val="0"/>
      <w:marRight w:val="0"/>
      <w:marTop w:val="0"/>
      <w:marBottom w:val="0"/>
      <w:divBdr>
        <w:top w:val="none" w:sz="0" w:space="0" w:color="auto"/>
        <w:left w:val="none" w:sz="0" w:space="0" w:color="auto"/>
        <w:bottom w:val="none" w:sz="0" w:space="0" w:color="auto"/>
        <w:right w:val="none" w:sz="0" w:space="0" w:color="auto"/>
      </w:divBdr>
    </w:div>
    <w:div w:id="229079783">
      <w:bodyDiv w:val="1"/>
      <w:marLeft w:val="0"/>
      <w:marRight w:val="0"/>
      <w:marTop w:val="0"/>
      <w:marBottom w:val="0"/>
      <w:divBdr>
        <w:top w:val="none" w:sz="0" w:space="0" w:color="auto"/>
        <w:left w:val="none" w:sz="0" w:space="0" w:color="auto"/>
        <w:bottom w:val="none" w:sz="0" w:space="0" w:color="auto"/>
        <w:right w:val="none" w:sz="0" w:space="0" w:color="auto"/>
      </w:divBdr>
    </w:div>
    <w:div w:id="264313836">
      <w:bodyDiv w:val="1"/>
      <w:marLeft w:val="0"/>
      <w:marRight w:val="0"/>
      <w:marTop w:val="0"/>
      <w:marBottom w:val="0"/>
      <w:divBdr>
        <w:top w:val="none" w:sz="0" w:space="0" w:color="auto"/>
        <w:left w:val="none" w:sz="0" w:space="0" w:color="auto"/>
        <w:bottom w:val="none" w:sz="0" w:space="0" w:color="auto"/>
        <w:right w:val="none" w:sz="0" w:space="0" w:color="auto"/>
      </w:divBdr>
    </w:div>
    <w:div w:id="355470208">
      <w:bodyDiv w:val="1"/>
      <w:marLeft w:val="0"/>
      <w:marRight w:val="0"/>
      <w:marTop w:val="0"/>
      <w:marBottom w:val="0"/>
      <w:divBdr>
        <w:top w:val="none" w:sz="0" w:space="0" w:color="auto"/>
        <w:left w:val="none" w:sz="0" w:space="0" w:color="auto"/>
        <w:bottom w:val="none" w:sz="0" w:space="0" w:color="auto"/>
        <w:right w:val="none" w:sz="0" w:space="0" w:color="auto"/>
      </w:divBdr>
    </w:div>
    <w:div w:id="546112772">
      <w:bodyDiv w:val="1"/>
      <w:marLeft w:val="0"/>
      <w:marRight w:val="0"/>
      <w:marTop w:val="0"/>
      <w:marBottom w:val="0"/>
      <w:divBdr>
        <w:top w:val="none" w:sz="0" w:space="0" w:color="auto"/>
        <w:left w:val="none" w:sz="0" w:space="0" w:color="auto"/>
        <w:bottom w:val="none" w:sz="0" w:space="0" w:color="auto"/>
        <w:right w:val="none" w:sz="0" w:space="0" w:color="auto"/>
      </w:divBdr>
    </w:div>
    <w:div w:id="567694754">
      <w:bodyDiv w:val="1"/>
      <w:marLeft w:val="0"/>
      <w:marRight w:val="0"/>
      <w:marTop w:val="0"/>
      <w:marBottom w:val="0"/>
      <w:divBdr>
        <w:top w:val="none" w:sz="0" w:space="0" w:color="auto"/>
        <w:left w:val="none" w:sz="0" w:space="0" w:color="auto"/>
        <w:bottom w:val="none" w:sz="0" w:space="0" w:color="auto"/>
        <w:right w:val="none" w:sz="0" w:space="0" w:color="auto"/>
      </w:divBdr>
    </w:div>
    <w:div w:id="679548944">
      <w:bodyDiv w:val="1"/>
      <w:marLeft w:val="0"/>
      <w:marRight w:val="0"/>
      <w:marTop w:val="0"/>
      <w:marBottom w:val="0"/>
      <w:divBdr>
        <w:top w:val="none" w:sz="0" w:space="0" w:color="auto"/>
        <w:left w:val="none" w:sz="0" w:space="0" w:color="auto"/>
        <w:bottom w:val="none" w:sz="0" w:space="0" w:color="auto"/>
        <w:right w:val="none" w:sz="0" w:space="0" w:color="auto"/>
      </w:divBdr>
    </w:div>
    <w:div w:id="687558202">
      <w:bodyDiv w:val="1"/>
      <w:marLeft w:val="0"/>
      <w:marRight w:val="0"/>
      <w:marTop w:val="0"/>
      <w:marBottom w:val="0"/>
      <w:divBdr>
        <w:top w:val="none" w:sz="0" w:space="0" w:color="auto"/>
        <w:left w:val="none" w:sz="0" w:space="0" w:color="auto"/>
        <w:bottom w:val="none" w:sz="0" w:space="0" w:color="auto"/>
        <w:right w:val="none" w:sz="0" w:space="0" w:color="auto"/>
      </w:divBdr>
      <w:divsChild>
        <w:div w:id="2126071288">
          <w:marLeft w:val="0"/>
          <w:marRight w:val="0"/>
          <w:marTop w:val="0"/>
          <w:marBottom w:val="960"/>
          <w:divBdr>
            <w:top w:val="none" w:sz="0" w:space="0" w:color="auto"/>
            <w:left w:val="none" w:sz="0" w:space="0" w:color="auto"/>
            <w:bottom w:val="none" w:sz="0" w:space="0" w:color="auto"/>
            <w:right w:val="none" w:sz="0" w:space="0" w:color="auto"/>
          </w:divBdr>
        </w:div>
        <w:div w:id="331111048">
          <w:marLeft w:val="0"/>
          <w:marRight w:val="720"/>
          <w:marTop w:val="0"/>
          <w:marBottom w:val="0"/>
          <w:divBdr>
            <w:top w:val="none" w:sz="0" w:space="0" w:color="auto"/>
            <w:left w:val="none" w:sz="0" w:space="0" w:color="auto"/>
            <w:bottom w:val="none" w:sz="0" w:space="0" w:color="auto"/>
            <w:right w:val="none" w:sz="0" w:space="0" w:color="auto"/>
          </w:divBdr>
          <w:divsChild>
            <w:div w:id="1221205644">
              <w:marLeft w:val="0"/>
              <w:marRight w:val="0"/>
              <w:marTop w:val="0"/>
              <w:marBottom w:val="120"/>
              <w:divBdr>
                <w:top w:val="none" w:sz="0" w:space="0" w:color="auto"/>
                <w:left w:val="none" w:sz="0" w:space="0" w:color="auto"/>
                <w:bottom w:val="none" w:sz="0" w:space="0" w:color="auto"/>
                <w:right w:val="none" w:sz="0" w:space="0" w:color="auto"/>
              </w:divBdr>
            </w:div>
            <w:div w:id="1786651087">
              <w:marLeft w:val="0"/>
              <w:marRight w:val="0"/>
              <w:marTop w:val="0"/>
              <w:marBottom w:val="120"/>
              <w:divBdr>
                <w:top w:val="none" w:sz="0" w:space="0" w:color="auto"/>
                <w:left w:val="none" w:sz="0" w:space="0" w:color="auto"/>
                <w:bottom w:val="none" w:sz="0" w:space="0" w:color="auto"/>
                <w:right w:val="none" w:sz="0" w:space="0" w:color="auto"/>
              </w:divBdr>
            </w:div>
          </w:divsChild>
        </w:div>
        <w:div w:id="844244509">
          <w:marLeft w:val="0"/>
          <w:marRight w:val="0"/>
          <w:marTop w:val="0"/>
          <w:marBottom w:val="0"/>
          <w:divBdr>
            <w:top w:val="none" w:sz="0" w:space="0" w:color="auto"/>
            <w:left w:val="none" w:sz="0" w:space="0" w:color="auto"/>
            <w:bottom w:val="none" w:sz="0" w:space="0" w:color="auto"/>
            <w:right w:val="none" w:sz="0" w:space="0" w:color="auto"/>
          </w:divBdr>
          <w:divsChild>
            <w:div w:id="1203521569">
              <w:marLeft w:val="0"/>
              <w:marRight w:val="0"/>
              <w:marTop w:val="0"/>
              <w:marBottom w:val="0"/>
              <w:divBdr>
                <w:top w:val="none" w:sz="0" w:space="0" w:color="auto"/>
                <w:left w:val="none" w:sz="0" w:space="0" w:color="auto"/>
                <w:bottom w:val="none" w:sz="0" w:space="0" w:color="auto"/>
                <w:right w:val="none" w:sz="0" w:space="0" w:color="auto"/>
              </w:divBdr>
              <w:divsChild>
                <w:div w:id="1036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23321">
      <w:bodyDiv w:val="1"/>
      <w:marLeft w:val="0"/>
      <w:marRight w:val="0"/>
      <w:marTop w:val="0"/>
      <w:marBottom w:val="0"/>
      <w:divBdr>
        <w:top w:val="none" w:sz="0" w:space="0" w:color="auto"/>
        <w:left w:val="none" w:sz="0" w:space="0" w:color="auto"/>
        <w:bottom w:val="none" w:sz="0" w:space="0" w:color="auto"/>
        <w:right w:val="none" w:sz="0" w:space="0" w:color="auto"/>
      </w:divBdr>
    </w:div>
    <w:div w:id="777993744">
      <w:bodyDiv w:val="1"/>
      <w:marLeft w:val="0"/>
      <w:marRight w:val="0"/>
      <w:marTop w:val="0"/>
      <w:marBottom w:val="0"/>
      <w:divBdr>
        <w:top w:val="none" w:sz="0" w:space="0" w:color="auto"/>
        <w:left w:val="none" w:sz="0" w:space="0" w:color="auto"/>
        <w:bottom w:val="none" w:sz="0" w:space="0" w:color="auto"/>
        <w:right w:val="none" w:sz="0" w:space="0" w:color="auto"/>
      </w:divBdr>
    </w:div>
    <w:div w:id="848833535">
      <w:bodyDiv w:val="1"/>
      <w:marLeft w:val="0"/>
      <w:marRight w:val="0"/>
      <w:marTop w:val="0"/>
      <w:marBottom w:val="0"/>
      <w:divBdr>
        <w:top w:val="none" w:sz="0" w:space="0" w:color="auto"/>
        <w:left w:val="none" w:sz="0" w:space="0" w:color="auto"/>
        <w:bottom w:val="none" w:sz="0" w:space="0" w:color="auto"/>
        <w:right w:val="none" w:sz="0" w:space="0" w:color="auto"/>
      </w:divBdr>
    </w:div>
    <w:div w:id="973366250">
      <w:bodyDiv w:val="1"/>
      <w:marLeft w:val="0"/>
      <w:marRight w:val="0"/>
      <w:marTop w:val="0"/>
      <w:marBottom w:val="0"/>
      <w:divBdr>
        <w:top w:val="none" w:sz="0" w:space="0" w:color="auto"/>
        <w:left w:val="none" w:sz="0" w:space="0" w:color="auto"/>
        <w:bottom w:val="none" w:sz="0" w:space="0" w:color="auto"/>
        <w:right w:val="none" w:sz="0" w:space="0" w:color="auto"/>
      </w:divBdr>
      <w:divsChild>
        <w:div w:id="1376273155">
          <w:marLeft w:val="0"/>
          <w:marRight w:val="0"/>
          <w:marTop w:val="0"/>
          <w:marBottom w:val="960"/>
          <w:divBdr>
            <w:top w:val="none" w:sz="0" w:space="0" w:color="auto"/>
            <w:left w:val="none" w:sz="0" w:space="0" w:color="auto"/>
            <w:bottom w:val="none" w:sz="0" w:space="0" w:color="auto"/>
            <w:right w:val="none" w:sz="0" w:space="0" w:color="auto"/>
          </w:divBdr>
        </w:div>
        <w:div w:id="411509688">
          <w:marLeft w:val="0"/>
          <w:marRight w:val="720"/>
          <w:marTop w:val="0"/>
          <w:marBottom w:val="0"/>
          <w:divBdr>
            <w:top w:val="none" w:sz="0" w:space="0" w:color="auto"/>
            <w:left w:val="none" w:sz="0" w:space="0" w:color="auto"/>
            <w:bottom w:val="none" w:sz="0" w:space="0" w:color="auto"/>
            <w:right w:val="none" w:sz="0" w:space="0" w:color="auto"/>
          </w:divBdr>
          <w:divsChild>
            <w:div w:id="1807311878">
              <w:marLeft w:val="0"/>
              <w:marRight w:val="0"/>
              <w:marTop w:val="0"/>
              <w:marBottom w:val="120"/>
              <w:divBdr>
                <w:top w:val="none" w:sz="0" w:space="0" w:color="auto"/>
                <w:left w:val="none" w:sz="0" w:space="0" w:color="auto"/>
                <w:bottom w:val="none" w:sz="0" w:space="0" w:color="auto"/>
                <w:right w:val="none" w:sz="0" w:space="0" w:color="auto"/>
              </w:divBdr>
            </w:div>
            <w:div w:id="1505045267">
              <w:marLeft w:val="0"/>
              <w:marRight w:val="0"/>
              <w:marTop w:val="0"/>
              <w:marBottom w:val="120"/>
              <w:divBdr>
                <w:top w:val="none" w:sz="0" w:space="0" w:color="auto"/>
                <w:left w:val="none" w:sz="0" w:space="0" w:color="auto"/>
                <w:bottom w:val="none" w:sz="0" w:space="0" w:color="auto"/>
                <w:right w:val="none" w:sz="0" w:space="0" w:color="auto"/>
              </w:divBdr>
            </w:div>
          </w:divsChild>
        </w:div>
        <w:div w:id="829295975">
          <w:marLeft w:val="0"/>
          <w:marRight w:val="0"/>
          <w:marTop w:val="0"/>
          <w:marBottom w:val="0"/>
          <w:divBdr>
            <w:top w:val="none" w:sz="0" w:space="0" w:color="auto"/>
            <w:left w:val="none" w:sz="0" w:space="0" w:color="auto"/>
            <w:bottom w:val="none" w:sz="0" w:space="0" w:color="auto"/>
            <w:right w:val="none" w:sz="0" w:space="0" w:color="auto"/>
          </w:divBdr>
          <w:divsChild>
            <w:div w:id="2031760382">
              <w:marLeft w:val="0"/>
              <w:marRight w:val="0"/>
              <w:marTop w:val="0"/>
              <w:marBottom w:val="0"/>
              <w:divBdr>
                <w:top w:val="none" w:sz="0" w:space="0" w:color="auto"/>
                <w:left w:val="none" w:sz="0" w:space="0" w:color="auto"/>
                <w:bottom w:val="none" w:sz="0" w:space="0" w:color="auto"/>
                <w:right w:val="none" w:sz="0" w:space="0" w:color="auto"/>
              </w:divBdr>
              <w:divsChild>
                <w:div w:id="17857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953">
      <w:bodyDiv w:val="1"/>
      <w:marLeft w:val="0"/>
      <w:marRight w:val="0"/>
      <w:marTop w:val="0"/>
      <w:marBottom w:val="0"/>
      <w:divBdr>
        <w:top w:val="none" w:sz="0" w:space="0" w:color="auto"/>
        <w:left w:val="none" w:sz="0" w:space="0" w:color="auto"/>
        <w:bottom w:val="none" w:sz="0" w:space="0" w:color="auto"/>
        <w:right w:val="none" w:sz="0" w:space="0" w:color="auto"/>
      </w:divBdr>
      <w:divsChild>
        <w:div w:id="1457022163">
          <w:marLeft w:val="0"/>
          <w:marRight w:val="0"/>
          <w:marTop w:val="0"/>
          <w:marBottom w:val="960"/>
          <w:divBdr>
            <w:top w:val="none" w:sz="0" w:space="0" w:color="auto"/>
            <w:left w:val="none" w:sz="0" w:space="0" w:color="auto"/>
            <w:bottom w:val="none" w:sz="0" w:space="0" w:color="auto"/>
            <w:right w:val="none" w:sz="0" w:space="0" w:color="auto"/>
          </w:divBdr>
        </w:div>
        <w:div w:id="1720975802">
          <w:marLeft w:val="0"/>
          <w:marRight w:val="720"/>
          <w:marTop w:val="0"/>
          <w:marBottom w:val="0"/>
          <w:divBdr>
            <w:top w:val="none" w:sz="0" w:space="0" w:color="auto"/>
            <w:left w:val="none" w:sz="0" w:space="0" w:color="auto"/>
            <w:bottom w:val="none" w:sz="0" w:space="0" w:color="auto"/>
            <w:right w:val="none" w:sz="0" w:space="0" w:color="auto"/>
          </w:divBdr>
          <w:divsChild>
            <w:div w:id="630327236">
              <w:marLeft w:val="0"/>
              <w:marRight w:val="0"/>
              <w:marTop w:val="0"/>
              <w:marBottom w:val="120"/>
              <w:divBdr>
                <w:top w:val="none" w:sz="0" w:space="0" w:color="auto"/>
                <w:left w:val="none" w:sz="0" w:space="0" w:color="auto"/>
                <w:bottom w:val="none" w:sz="0" w:space="0" w:color="auto"/>
                <w:right w:val="none" w:sz="0" w:space="0" w:color="auto"/>
              </w:divBdr>
            </w:div>
            <w:div w:id="1885679635">
              <w:marLeft w:val="0"/>
              <w:marRight w:val="0"/>
              <w:marTop w:val="0"/>
              <w:marBottom w:val="120"/>
              <w:divBdr>
                <w:top w:val="none" w:sz="0" w:space="0" w:color="auto"/>
                <w:left w:val="none" w:sz="0" w:space="0" w:color="auto"/>
                <w:bottom w:val="none" w:sz="0" w:space="0" w:color="auto"/>
                <w:right w:val="none" w:sz="0" w:space="0" w:color="auto"/>
              </w:divBdr>
            </w:div>
          </w:divsChild>
        </w:div>
        <w:div w:id="791099928">
          <w:marLeft w:val="0"/>
          <w:marRight w:val="0"/>
          <w:marTop w:val="0"/>
          <w:marBottom w:val="0"/>
          <w:divBdr>
            <w:top w:val="none" w:sz="0" w:space="0" w:color="auto"/>
            <w:left w:val="none" w:sz="0" w:space="0" w:color="auto"/>
            <w:bottom w:val="none" w:sz="0" w:space="0" w:color="auto"/>
            <w:right w:val="none" w:sz="0" w:space="0" w:color="auto"/>
          </w:divBdr>
          <w:divsChild>
            <w:div w:id="260794690">
              <w:marLeft w:val="0"/>
              <w:marRight w:val="0"/>
              <w:marTop w:val="0"/>
              <w:marBottom w:val="0"/>
              <w:divBdr>
                <w:top w:val="none" w:sz="0" w:space="0" w:color="auto"/>
                <w:left w:val="none" w:sz="0" w:space="0" w:color="auto"/>
                <w:bottom w:val="none" w:sz="0" w:space="0" w:color="auto"/>
                <w:right w:val="none" w:sz="0" w:space="0" w:color="auto"/>
              </w:divBdr>
              <w:divsChild>
                <w:div w:id="8673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72012">
      <w:bodyDiv w:val="1"/>
      <w:marLeft w:val="0"/>
      <w:marRight w:val="0"/>
      <w:marTop w:val="0"/>
      <w:marBottom w:val="0"/>
      <w:divBdr>
        <w:top w:val="none" w:sz="0" w:space="0" w:color="auto"/>
        <w:left w:val="none" w:sz="0" w:space="0" w:color="auto"/>
        <w:bottom w:val="none" w:sz="0" w:space="0" w:color="auto"/>
        <w:right w:val="none" w:sz="0" w:space="0" w:color="auto"/>
      </w:divBdr>
    </w:div>
    <w:div w:id="1178927298">
      <w:bodyDiv w:val="1"/>
      <w:marLeft w:val="0"/>
      <w:marRight w:val="0"/>
      <w:marTop w:val="0"/>
      <w:marBottom w:val="0"/>
      <w:divBdr>
        <w:top w:val="none" w:sz="0" w:space="0" w:color="auto"/>
        <w:left w:val="none" w:sz="0" w:space="0" w:color="auto"/>
        <w:bottom w:val="none" w:sz="0" w:space="0" w:color="auto"/>
        <w:right w:val="none" w:sz="0" w:space="0" w:color="auto"/>
      </w:divBdr>
    </w:div>
    <w:div w:id="1227570109">
      <w:bodyDiv w:val="1"/>
      <w:marLeft w:val="0"/>
      <w:marRight w:val="0"/>
      <w:marTop w:val="0"/>
      <w:marBottom w:val="0"/>
      <w:divBdr>
        <w:top w:val="none" w:sz="0" w:space="0" w:color="auto"/>
        <w:left w:val="none" w:sz="0" w:space="0" w:color="auto"/>
        <w:bottom w:val="none" w:sz="0" w:space="0" w:color="auto"/>
        <w:right w:val="none" w:sz="0" w:space="0" w:color="auto"/>
      </w:divBdr>
      <w:divsChild>
        <w:div w:id="896667778">
          <w:marLeft w:val="0"/>
          <w:marRight w:val="0"/>
          <w:marTop w:val="0"/>
          <w:marBottom w:val="960"/>
          <w:divBdr>
            <w:top w:val="none" w:sz="0" w:space="0" w:color="auto"/>
            <w:left w:val="none" w:sz="0" w:space="0" w:color="auto"/>
            <w:bottom w:val="none" w:sz="0" w:space="0" w:color="auto"/>
            <w:right w:val="none" w:sz="0" w:space="0" w:color="auto"/>
          </w:divBdr>
        </w:div>
        <w:div w:id="608968903">
          <w:marLeft w:val="0"/>
          <w:marRight w:val="720"/>
          <w:marTop w:val="0"/>
          <w:marBottom w:val="0"/>
          <w:divBdr>
            <w:top w:val="none" w:sz="0" w:space="0" w:color="auto"/>
            <w:left w:val="none" w:sz="0" w:space="0" w:color="auto"/>
            <w:bottom w:val="none" w:sz="0" w:space="0" w:color="auto"/>
            <w:right w:val="none" w:sz="0" w:space="0" w:color="auto"/>
          </w:divBdr>
          <w:divsChild>
            <w:div w:id="1248616773">
              <w:marLeft w:val="0"/>
              <w:marRight w:val="0"/>
              <w:marTop w:val="0"/>
              <w:marBottom w:val="120"/>
              <w:divBdr>
                <w:top w:val="none" w:sz="0" w:space="0" w:color="auto"/>
                <w:left w:val="none" w:sz="0" w:space="0" w:color="auto"/>
                <w:bottom w:val="none" w:sz="0" w:space="0" w:color="auto"/>
                <w:right w:val="none" w:sz="0" w:space="0" w:color="auto"/>
              </w:divBdr>
            </w:div>
            <w:div w:id="743262924">
              <w:marLeft w:val="0"/>
              <w:marRight w:val="0"/>
              <w:marTop w:val="0"/>
              <w:marBottom w:val="120"/>
              <w:divBdr>
                <w:top w:val="none" w:sz="0" w:space="0" w:color="auto"/>
                <w:left w:val="none" w:sz="0" w:space="0" w:color="auto"/>
                <w:bottom w:val="none" w:sz="0" w:space="0" w:color="auto"/>
                <w:right w:val="none" w:sz="0" w:space="0" w:color="auto"/>
              </w:divBdr>
            </w:div>
          </w:divsChild>
        </w:div>
        <w:div w:id="1685552983">
          <w:marLeft w:val="0"/>
          <w:marRight w:val="0"/>
          <w:marTop w:val="0"/>
          <w:marBottom w:val="0"/>
          <w:divBdr>
            <w:top w:val="none" w:sz="0" w:space="0" w:color="auto"/>
            <w:left w:val="none" w:sz="0" w:space="0" w:color="auto"/>
            <w:bottom w:val="none" w:sz="0" w:space="0" w:color="auto"/>
            <w:right w:val="none" w:sz="0" w:space="0" w:color="auto"/>
          </w:divBdr>
          <w:divsChild>
            <w:div w:id="1944335426">
              <w:marLeft w:val="0"/>
              <w:marRight w:val="0"/>
              <w:marTop w:val="0"/>
              <w:marBottom w:val="0"/>
              <w:divBdr>
                <w:top w:val="none" w:sz="0" w:space="0" w:color="auto"/>
                <w:left w:val="none" w:sz="0" w:space="0" w:color="auto"/>
                <w:bottom w:val="none" w:sz="0" w:space="0" w:color="auto"/>
                <w:right w:val="none" w:sz="0" w:space="0" w:color="auto"/>
              </w:divBdr>
              <w:divsChild>
                <w:div w:id="578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0908">
      <w:bodyDiv w:val="1"/>
      <w:marLeft w:val="0"/>
      <w:marRight w:val="0"/>
      <w:marTop w:val="0"/>
      <w:marBottom w:val="0"/>
      <w:divBdr>
        <w:top w:val="none" w:sz="0" w:space="0" w:color="auto"/>
        <w:left w:val="none" w:sz="0" w:space="0" w:color="auto"/>
        <w:bottom w:val="none" w:sz="0" w:space="0" w:color="auto"/>
        <w:right w:val="none" w:sz="0" w:space="0" w:color="auto"/>
      </w:divBdr>
      <w:divsChild>
        <w:div w:id="1980260614">
          <w:marLeft w:val="0"/>
          <w:marRight w:val="0"/>
          <w:marTop w:val="0"/>
          <w:marBottom w:val="0"/>
          <w:divBdr>
            <w:top w:val="none" w:sz="0" w:space="0" w:color="auto"/>
            <w:left w:val="none" w:sz="0" w:space="0" w:color="auto"/>
            <w:bottom w:val="none" w:sz="0" w:space="0" w:color="auto"/>
            <w:right w:val="none" w:sz="0" w:space="0" w:color="auto"/>
          </w:divBdr>
          <w:divsChild>
            <w:div w:id="1790471195">
              <w:marLeft w:val="-225"/>
              <w:marRight w:val="-225"/>
              <w:marTop w:val="0"/>
              <w:marBottom w:val="0"/>
              <w:divBdr>
                <w:top w:val="none" w:sz="0" w:space="0" w:color="auto"/>
                <w:left w:val="none" w:sz="0" w:space="0" w:color="auto"/>
                <w:bottom w:val="none" w:sz="0" w:space="0" w:color="auto"/>
                <w:right w:val="none" w:sz="0" w:space="0" w:color="auto"/>
              </w:divBdr>
              <w:divsChild>
                <w:div w:id="9350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7997">
      <w:bodyDiv w:val="1"/>
      <w:marLeft w:val="0"/>
      <w:marRight w:val="0"/>
      <w:marTop w:val="0"/>
      <w:marBottom w:val="0"/>
      <w:divBdr>
        <w:top w:val="none" w:sz="0" w:space="0" w:color="auto"/>
        <w:left w:val="none" w:sz="0" w:space="0" w:color="auto"/>
        <w:bottom w:val="none" w:sz="0" w:space="0" w:color="auto"/>
        <w:right w:val="none" w:sz="0" w:space="0" w:color="auto"/>
      </w:divBdr>
    </w:div>
    <w:div w:id="1408768744">
      <w:bodyDiv w:val="1"/>
      <w:marLeft w:val="0"/>
      <w:marRight w:val="0"/>
      <w:marTop w:val="0"/>
      <w:marBottom w:val="0"/>
      <w:divBdr>
        <w:top w:val="none" w:sz="0" w:space="0" w:color="auto"/>
        <w:left w:val="none" w:sz="0" w:space="0" w:color="auto"/>
        <w:bottom w:val="none" w:sz="0" w:space="0" w:color="auto"/>
        <w:right w:val="none" w:sz="0" w:space="0" w:color="auto"/>
      </w:divBdr>
    </w:div>
    <w:div w:id="1421098345">
      <w:bodyDiv w:val="1"/>
      <w:marLeft w:val="0"/>
      <w:marRight w:val="0"/>
      <w:marTop w:val="0"/>
      <w:marBottom w:val="0"/>
      <w:divBdr>
        <w:top w:val="none" w:sz="0" w:space="0" w:color="auto"/>
        <w:left w:val="none" w:sz="0" w:space="0" w:color="auto"/>
        <w:bottom w:val="none" w:sz="0" w:space="0" w:color="auto"/>
        <w:right w:val="none" w:sz="0" w:space="0" w:color="auto"/>
      </w:divBdr>
    </w:div>
    <w:div w:id="1425416573">
      <w:bodyDiv w:val="1"/>
      <w:marLeft w:val="0"/>
      <w:marRight w:val="0"/>
      <w:marTop w:val="0"/>
      <w:marBottom w:val="0"/>
      <w:divBdr>
        <w:top w:val="none" w:sz="0" w:space="0" w:color="auto"/>
        <w:left w:val="none" w:sz="0" w:space="0" w:color="auto"/>
        <w:bottom w:val="none" w:sz="0" w:space="0" w:color="auto"/>
        <w:right w:val="none" w:sz="0" w:space="0" w:color="auto"/>
      </w:divBdr>
    </w:div>
    <w:div w:id="1448428335">
      <w:bodyDiv w:val="1"/>
      <w:marLeft w:val="0"/>
      <w:marRight w:val="0"/>
      <w:marTop w:val="0"/>
      <w:marBottom w:val="0"/>
      <w:divBdr>
        <w:top w:val="none" w:sz="0" w:space="0" w:color="auto"/>
        <w:left w:val="none" w:sz="0" w:space="0" w:color="auto"/>
        <w:bottom w:val="none" w:sz="0" w:space="0" w:color="auto"/>
        <w:right w:val="none" w:sz="0" w:space="0" w:color="auto"/>
      </w:divBdr>
      <w:divsChild>
        <w:div w:id="471409333">
          <w:marLeft w:val="0"/>
          <w:marRight w:val="0"/>
          <w:marTop w:val="0"/>
          <w:marBottom w:val="960"/>
          <w:divBdr>
            <w:top w:val="none" w:sz="0" w:space="0" w:color="auto"/>
            <w:left w:val="none" w:sz="0" w:space="0" w:color="auto"/>
            <w:bottom w:val="none" w:sz="0" w:space="0" w:color="auto"/>
            <w:right w:val="none" w:sz="0" w:space="0" w:color="auto"/>
          </w:divBdr>
        </w:div>
        <w:div w:id="393965715">
          <w:marLeft w:val="0"/>
          <w:marRight w:val="720"/>
          <w:marTop w:val="0"/>
          <w:marBottom w:val="0"/>
          <w:divBdr>
            <w:top w:val="none" w:sz="0" w:space="0" w:color="auto"/>
            <w:left w:val="none" w:sz="0" w:space="0" w:color="auto"/>
            <w:bottom w:val="none" w:sz="0" w:space="0" w:color="auto"/>
            <w:right w:val="none" w:sz="0" w:space="0" w:color="auto"/>
          </w:divBdr>
          <w:divsChild>
            <w:div w:id="2093315587">
              <w:marLeft w:val="0"/>
              <w:marRight w:val="0"/>
              <w:marTop w:val="0"/>
              <w:marBottom w:val="120"/>
              <w:divBdr>
                <w:top w:val="none" w:sz="0" w:space="0" w:color="auto"/>
                <w:left w:val="none" w:sz="0" w:space="0" w:color="auto"/>
                <w:bottom w:val="none" w:sz="0" w:space="0" w:color="auto"/>
                <w:right w:val="none" w:sz="0" w:space="0" w:color="auto"/>
              </w:divBdr>
            </w:div>
            <w:div w:id="2045867554">
              <w:marLeft w:val="0"/>
              <w:marRight w:val="0"/>
              <w:marTop w:val="0"/>
              <w:marBottom w:val="120"/>
              <w:divBdr>
                <w:top w:val="none" w:sz="0" w:space="0" w:color="auto"/>
                <w:left w:val="none" w:sz="0" w:space="0" w:color="auto"/>
                <w:bottom w:val="none" w:sz="0" w:space="0" w:color="auto"/>
                <w:right w:val="none" w:sz="0" w:space="0" w:color="auto"/>
              </w:divBdr>
            </w:div>
          </w:divsChild>
        </w:div>
        <w:div w:id="1402946867">
          <w:marLeft w:val="0"/>
          <w:marRight w:val="0"/>
          <w:marTop w:val="0"/>
          <w:marBottom w:val="0"/>
          <w:divBdr>
            <w:top w:val="none" w:sz="0" w:space="0" w:color="auto"/>
            <w:left w:val="none" w:sz="0" w:space="0" w:color="auto"/>
            <w:bottom w:val="none" w:sz="0" w:space="0" w:color="auto"/>
            <w:right w:val="none" w:sz="0" w:space="0" w:color="auto"/>
          </w:divBdr>
          <w:divsChild>
            <w:div w:id="2106723548">
              <w:marLeft w:val="0"/>
              <w:marRight w:val="0"/>
              <w:marTop w:val="0"/>
              <w:marBottom w:val="0"/>
              <w:divBdr>
                <w:top w:val="none" w:sz="0" w:space="0" w:color="auto"/>
                <w:left w:val="none" w:sz="0" w:space="0" w:color="auto"/>
                <w:bottom w:val="none" w:sz="0" w:space="0" w:color="auto"/>
                <w:right w:val="none" w:sz="0" w:space="0" w:color="auto"/>
              </w:divBdr>
              <w:divsChild>
                <w:div w:id="15002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00899">
      <w:bodyDiv w:val="1"/>
      <w:marLeft w:val="0"/>
      <w:marRight w:val="0"/>
      <w:marTop w:val="0"/>
      <w:marBottom w:val="0"/>
      <w:divBdr>
        <w:top w:val="none" w:sz="0" w:space="0" w:color="auto"/>
        <w:left w:val="none" w:sz="0" w:space="0" w:color="auto"/>
        <w:bottom w:val="none" w:sz="0" w:space="0" w:color="auto"/>
        <w:right w:val="none" w:sz="0" w:space="0" w:color="auto"/>
      </w:divBdr>
    </w:div>
    <w:div w:id="1901093528">
      <w:bodyDiv w:val="1"/>
      <w:marLeft w:val="0"/>
      <w:marRight w:val="0"/>
      <w:marTop w:val="0"/>
      <w:marBottom w:val="0"/>
      <w:divBdr>
        <w:top w:val="none" w:sz="0" w:space="0" w:color="auto"/>
        <w:left w:val="none" w:sz="0" w:space="0" w:color="auto"/>
        <w:bottom w:val="none" w:sz="0" w:space="0" w:color="auto"/>
        <w:right w:val="none" w:sz="0" w:space="0" w:color="auto"/>
      </w:divBdr>
      <w:divsChild>
        <w:div w:id="173108413">
          <w:marLeft w:val="0"/>
          <w:marRight w:val="0"/>
          <w:marTop w:val="0"/>
          <w:marBottom w:val="960"/>
          <w:divBdr>
            <w:top w:val="none" w:sz="0" w:space="0" w:color="auto"/>
            <w:left w:val="none" w:sz="0" w:space="0" w:color="auto"/>
            <w:bottom w:val="none" w:sz="0" w:space="0" w:color="auto"/>
            <w:right w:val="none" w:sz="0" w:space="0" w:color="auto"/>
          </w:divBdr>
        </w:div>
        <w:div w:id="985551542">
          <w:marLeft w:val="0"/>
          <w:marRight w:val="720"/>
          <w:marTop w:val="0"/>
          <w:marBottom w:val="0"/>
          <w:divBdr>
            <w:top w:val="none" w:sz="0" w:space="0" w:color="auto"/>
            <w:left w:val="none" w:sz="0" w:space="0" w:color="auto"/>
            <w:bottom w:val="none" w:sz="0" w:space="0" w:color="auto"/>
            <w:right w:val="none" w:sz="0" w:space="0" w:color="auto"/>
          </w:divBdr>
          <w:divsChild>
            <w:div w:id="967472333">
              <w:marLeft w:val="0"/>
              <w:marRight w:val="0"/>
              <w:marTop w:val="0"/>
              <w:marBottom w:val="120"/>
              <w:divBdr>
                <w:top w:val="none" w:sz="0" w:space="0" w:color="auto"/>
                <w:left w:val="none" w:sz="0" w:space="0" w:color="auto"/>
                <w:bottom w:val="none" w:sz="0" w:space="0" w:color="auto"/>
                <w:right w:val="none" w:sz="0" w:space="0" w:color="auto"/>
              </w:divBdr>
            </w:div>
            <w:div w:id="1982073117">
              <w:marLeft w:val="0"/>
              <w:marRight w:val="0"/>
              <w:marTop w:val="0"/>
              <w:marBottom w:val="120"/>
              <w:divBdr>
                <w:top w:val="none" w:sz="0" w:space="0" w:color="auto"/>
                <w:left w:val="none" w:sz="0" w:space="0" w:color="auto"/>
                <w:bottom w:val="none" w:sz="0" w:space="0" w:color="auto"/>
                <w:right w:val="none" w:sz="0" w:space="0" w:color="auto"/>
              </w:divBdr>
            </w:div>
          </w:divsChild>
        </w:div>
        <w:div w:id="910652293">
          <w:marLeft w:val="0"/>
          <w:marRight w:val="0"/>
          <w:marTop w:val="0"/>
          <w:marBottom w:val="0"/>
          <w:divBdr>
            <w:top w:val="none" w:sz="0" w:space="0" w:color="auto"/>
            <w:left w:val="none" w:sz="0" w:space="0" w:color="auto"/>
            <w:bottom w:val="none" w:sz="0" w:space="0" w:color="auto"/>
            <w:right w:val="none" w:sz="0" w:space="0" w:color="auto"/>
          </w:divBdr>
          <w:divsChild>
            <w:div w:id="1781876365">
              <w:marLeft w:val="0"/>
              <w:marRight w:val="0"/>
              <w:marTop w:val="0"/>
              <w:marBottom w:val="0"/>
              <w:divBdr>
                <w:top w:val="none" w:sz="0" w:space="0" w:color="auto"/>
                <w:left w:val="none" w:sz="0" w:space="0" w:color="auto"/>
                <w:bottom w:val="none" w:sz="0" w:space="0" w:color="auto"/>
                <w:right w:val="none" w:sz="0" w:space="0" w:color="auto"/>
              </w:divBdr>
              <w:divsChild>
                <w:div w:id="6310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436">
      <w:bodyDiv w:val="1"/>
      <w:marLeft w:val="0"/>
      <w:marRight w:val="0"/>
      <w:marTop w:val="0"/>
      <w:marBottom w:val="0"/>
      <w:divBdr>
        <w:top w:val="none" w:sz="0" w:space="0" w:color="auto"/>
        <w:left w:val="none" w:sz="0" w:space="0" w:color="auto"/>
        <w:bottom w:val="none" w:sz="0" w:space="0" w:color="auto"/>
        <w:right w:val="none" w:sz="0" w:space="0" w:color="auto"/>
      </w:divBdr>
      <w:divsChild>
        <w:div w:id="599989372">
          <w:marLeft w:val="0"/>
          <w:marRight w:val="0"/>
          <w:marTop w:val="0"/>
          <w:marBottom w:val="0"/>
          <w:divBdr>
            <w:top w:val="none" w:sz="0" w:space="0" w:color="auto"/>
            <w:left w:val="none" w:sz="0" w:space="0" w:color="auto"/>
            <w:bottom w:val="none" w:sz="0" w:space="0" w:color="auto"/>
            <w:right w:val="none" w:sz="0" w:space="0" w:color="auto"/>
          </w:divBdr>
        </w:div>
        <w:div w:id="1271859450">
          <w:marLeft w:val="0"/>
          <w:marRight w:val="0"/>
          <w:marTop w:val="0"/>
          <w:marBottom w:val="0"/>
          <w:divBdr>
            <w:top w:val="none" w:sz="0" w:space="0" w:color="auto"/>
            <w:left w:val="none" w:sz="0" w:space="0" w:color="auto"/>
            <w:bottom w:val="none" w:sz="0" w:space="0" w:color="auto"/>
            <w:right w:val="none" w:sz="0" w:space="0" w:color="auto"/>
          </w:divBdr>
        </w:div>
      </w:divsChild>
    </w:div>
    <w:div w:id="2100131388">
      <w:bodyDiv w:val="1"/>
      <w:marLeft w:val="0"/>
      <w:marRight w:val="0"/>
      <w:marTop w:val="0"/>
      <w:marBottom w:val="0"/>
      <w:divBdr>
        <w:top w:val="none" w:sz="0" w:space="0" w:color="auto"/>
        <w:left w:val="none" w:sz="0" w:space="0" w:color="auto"/>
        <w:bottom w:val="none" w:sz="0" w:space="0" w:color="auto"/>
        <w:right w:val="none" w:sz="0" w:space="0" w:color="auto"/>
      </w:divBdr>
    </w:div>
    <w:div w:id="213760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28097C9DFE84F46806AD83BD6256FC7" ma:contentTypeVersion="2" ma:contentTypeDescription="Создание документа." ma:contentTypeScope="" ma:versionID="2e2caf4f92d958d85ceb16400271a318">
  <xsd:schema xmlns:xsd="http://www.w3.org/2001/XMLSchema" xmlns:xs="http://www.w3.org/2001/XMLSchema" xmlns:p="http://schemas.microsoft.com/office/2006/metadata/properties" xmlns:ns2="57504d04-691e-4fc4-8f09-4f19fdbe90f6" xmlns:ns3="6d7c22ec-c6a4-4777-88aa-bc3c76ac660e" xmlns:ns4="b47e526b-a475-43b7-bdc6-b5a4e228affa" targetNamespace="http://schemas.microsoft.com/office/2006/metadata/properties" ma:root="true" ma:fieldsID="898950809dd5c188dea3d9d9abfa32bb" ns2:_="" ns3:_="" ns4:_="">
    <xsd:import namespace="57504d04-691e-4fc4-8f09-4f19fdbe90f6"/>
    <xsd:import namespace="6d7c22ec-c6a4-4777-88aa-bc3c76ac660e"/>
    <xsd:import namespace="b47e526b-a475-43b7-bdc6-b5a4e228aff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e526b-a475-43b7-bdc6-b5a4e228affa" elementFormDefault="qualified">
    <xsd:import namespace="http://schemas.microsoft.com/office/2006/documentManagement/types"/>
    <xsd:import namespace="http://schemas.microsoft.com/office/infopath/2007/PartnerControls"/>
    <xsd:element name="_x043f__x0430__x043f__x043a__x0430_" ma:index="12" ma:displayName="папка" ma:default="2022" ma:format="RadioButtons" ma:internalName="_x043f__x0430__x043f__x043a__x0430_">
      <xsd:simpleType>
        <xsd:restriction base="dms:Choice">
          <xsd:enumeration value="2022"/>
          <xsd:enumeration value="2021"/>
          <xsd:enumeration value="2020"/>
          <xsd:enumeration value="2019"/>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3f__x0430__x043f__x043a__x0430_ xmlns="b47e526b-a475-43b7-bdc6-b5a4e228affa">2022</_x043f__x0430__x043f__x043a__x0430_>
    <_dlc_DocId xmlns="57504d04-691e-4fc4-8f09-4f19fdbe90f6">XXJ7TYMEEKJ2-2815-737</_dlc_DocId>
    <_dlc_DocIdUrl xmlns="57504d04-691e-4fc4-8f09-4f19fdbe90f6">
      <Url>https://vip.gov.mari.ru/kilemary/_layouts/DocIdRedir.aspx?ID=XXJ7TYMEEKJ2-2815-737</Url>
      <Description>XXJ7TYMEEKJ2-2815-737</Description>
    </_dlc_DocIdUrl>
  </documentManagement>
</p:properties>
</file>

<file path=customXml/itemProps1.xml><?xml version="1.0" encoding="utf-8"?>
<ds:datastoreItem xmlns:ds="http://schemas.openxmlformats.org/officeDocument/2006/customXml" ds:itemID="{B4CC6575-6632-451C-8C1E-A66A955CEA34}"/>
</file>

<file path=customXml/itemProps2.xml><?xml version="1.0" encoding="utf-8"?>
<ds:datastoreItem xmlns:ds="http://schemas.openxmlformats.org/officeDocument/2006/customXml" ds:itemID="{11AD6BD6-F52E-4887-A3D5-FF78F1731499}"/>
</file>

<file path=customXml/itemProps3.xml><?xml version="1.0" encoding="utf-8"?>
<ds:datastoreItem xmlns:ds="http://schemas.openxmlformats.org/officeDocument/2006/customXml" ds:itemID="{5ECCC3D8-E176-4A9E-9397-11328FA94479}"/>
</file>

<file path=customXml/itemProps4.xml><?xml version="1.0" encoding="utf-8"?>
<ds:datastoreItem xmlns:ds="http://schemas.openxmlformats.org/officeDocument/2006/customXml" ds:itemID="{D1ECBC0E-7AD1-43F9-9ED1-F66FDD19FDB7}"/>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 на жилищное обеспечение детей, родившиеся после смерти отцов-военнослужащих</dc:title>
  <dc:creator>User</dc:creator>
  <cp:lastModifiedBy>User</cp:lastModifiedBy>
  <cp:revision>3</cp:revision>
  <cp:lastPrinted>2022-02-14T18:34:00Z</cp:lastPrinted>
  <dcterms:created xsi:type="dcterms:W3CDTF">2022-02-22T13:30:00Z</dcterms:created>
  <dcterms:modified xsi:type="dcterms:W3CDTF">2022-02-22T13:33:00Z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0x010100D28097C9DFE84F46806AD83BD6256FC7</vt:lpwstr>
  </property>
  <property fmtid="{D5CDD505-2E9C-101B-9397-08002B2CF9AE}" pid="3" name="_dlc_DocIdItemGuid">
    <vt:lpwstr>04f10bdd-4ef5-455e-a7b0-6e187d19d99d</vt:lpwstr>
  </property>
</Properties>
</file>