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1A" w:rsidRPr="00381A1A" w:rsidRDefault="00381A1A" w:rsidP="00381A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</w:pPr>
      <w:bookmarkStart w:id="0" w:name="_GoBack"/>
      <w:bookmarkEnd w:id="0"/>
      <w:r w:rsidRPr="00381A1A">
        <w:rPr>
          <w:rFonts w:ascii="Times New Roman" w:eastAsia="Times New Roman" w:hAnsi="Times New Roman" w:cs="Times New Roman"/>
          <w:b/>
          <w:color w:val="3A3A3A"/>
          <w:sz w:val="28"/>
          <w:szCs w:val="28"/>
          <w:lang w:eastAsia="ru-RU"/>
        </w:rPr>
        <w:t>Расширен перечень заболеваний, дающих инвалидам право на дополнительную жилую площадь</w:t>
      </w:r>
    </w:p>
    <w:p w:rsidR="00381A1A" w:rsidRDefault="00381A1A" w:rsidP="00381A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</w:p>
    <w:p w:rsidR="00381A1A" w:rsidRPr="00381A1A" w:rsidRDefault="00381A1A" w:rsidP="00381A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81A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Приказом Минздрава России от 05.09.2019 года № 728н дополнен перечень заболеваний, дающих инвалидам, страдающим ими, право на дополнительную жилую площадь. К таким заболеваниям с 18.10.2019 </w:t>
      </w:r>
      <w:proofErr w:type="gramStart"/>
      <w:r w:rsidRPr="00381A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отнесены</w:t>
      </w:r>
      <w:proofErr w:type="gramEnd"/>
      <w:r w:rsidRPr="00381A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 xml:space="preserve"> детский аутизм и атипичный аутизм.</w:t>
      </w:r>
    </w:p>
    <w:p w:rsidR="00381A1A" w:rsidRPr="00381A1A" w:rsidRDefault="00381A1A" w:rsidP="00381A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81A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При этом следует учитывать, что в соответствии со ст. 17 Федерального закона от 24.11.1995 № 181-ФЗ инвалиды и семьи, имеющие детей-инвалидов, нуждающиеся в улучшении жилищных условий, обеспечиваются жилыми помещениями в соответствии с жилищным законодательством Российской Федерации, то есть в порядке очередности, исходя из времени принятия нуждающихся на учет. Право на внеочередное обеспечение жилыми помещениями у семьи возникает в двух случаях – при признании жилых помещений инвалидов непригодными для проживания либо при налич</w:t>
      </w:r>
      <w:proofErr w:type="gramStart"/>
      <w:r w:rsidRPr="00381A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ии у и</w:t>
      </w:r>
      <w:proofErr w:type="gramEnd"/>
      <w:r w:rsidRPr="00381A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нвалида тяжелой формы хронического заболевания, указанного в перечне, предусмотренном приказом Минздрава России от 29.11.2012 № 987н.</w:t>
      </w:r>
    </w:p>
    <w:p w:rsidR="00381A1A" w:rsidRPr="00381A1A" w:rsidRDefault="00381A1A" w:rsidP="00381A1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</w:pPr>
      <w:r w:rsidRPr="00381A1A">
        <w:rPr>
          <w:rFonts w:ascii="Times New Roman" w:eastAsia="Times New Roman" w:hAnsi="Times New Roman" w:cs="Times New Roman"/>
          <w:color w:val="3A3A3A"/>
          <w:sz w:val="28"/>
          <w:szCs w:val="28"/>
          <w:lang w:eastAsia="ru-RU"/>
        </w:rPr>
        <w:t>Соответственно право на обеспечение дополнительной жилой площадью является производным и возникает только после наступления права на обеспечение жилым помещением в соответствии со ст. 57 ЖК РФ.</w:t>
      </w:r>
    </w:p>
    <w:sectPr w:rsidR="00381A1A" w:rsidRPr="0038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E2"/>
    <w:rsid w:val="000602BE"/>
    <w:rsid w:val="000D0F9C"/>
    <w:rsid w:val="00381A1A"/>
    <w:rsid w:val="00427D1D"/>
    <w:rsid w:val="00492F4F"/>
    <w:rsid w:val="004D1545"/>
    <w:rsid w:val="005128FA"/>
    <w:rsid w:val="006630F2"/>
    <w:rsid w:val="00841ED6"/>
    <w:rsid w:val="008C28E2"/>
    <w:rsid w:val="00A66B21"/>
    <w:rsid w:val="00B42179"/>
    <w:rsid w:val="00BC7F2E"/>
    <w:rsid w:val="00F2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7D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8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1ED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12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0D0F9C"/>
    <w:rPr>
      <w:color w:val="0000FF"/>
      <w:u w:val="single"/>
    </w:rPr>
  </w:style>
  <w:style w:type="character" w:customStyle="1" w:styleId="news-date-time">
    <w:name w:val="news-date-time"/>
    <w:basedOn w:val="a0"/>
    <w:rsid w:val="000D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5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7691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06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03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84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569008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5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8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2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8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238748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9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8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3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4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0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6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Приказом Минздрава России от 05.09.2019 года № 728н дополнен перечень заболеваний, дающих инвалидам, страдающим ими, право на дополнительную жилую площадь</_x041e__x043f__x0438__x0441__x0430__x043d__x0438__x0435_>
    <_x043f__x0430__x043f__x043a__x0430_ xmlns="b47e526b-a475-43b7-bdc6-b5a4e228affa">2020</_x043f__x0430__x043f__x043a__x0430_>
    <_dlc_DocId xmlns="57504d04-691e-4fc4-8f09-4f19fdbe90f6">XXJ7TYMEEKJ2-2815-581</_dlc_DocId>
    <_dlc_DocIdUrl xmlns="57504d04-691e-4fc4-8f09-4f19fdbe90f6">
      <Url>https://vip.gov.mari.ru/kilemary/_layouts/DocIdRedir.aspx?ID=XXJ7TYMEEKJ2-2815-581</Url>
      <Description>XXJ7TYMEEKJ2-2815-581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33B50-61ED-44B0-8A2E-CF5CEAD493CD}"/>
</file>

<file path=customXml/itemProps2.xml><?xml version="1.0" encoding="utf-8"?>
<ds:datastoreItem xmlns:ds="http://schemas.openxmlformats.org/officeDocument/2006/customXml" ds:itemID="{A815953E-476F-4854-9426-E7B6BC3EA10B}"/>
</file>

<file path=customXml/itemProps3.xml><?xml version="1.0" encoding="utf-8"?>
<ds:datastoreItem xmlns:ds="http://schemas.openxmlformats.org/officeDocument/2006/customXml" ds:itemID="{8E9EDE15-6263-4DFA-B90F-9C3D6E1312A7}"/>
</file>

<file path=customXml/itemProps4.xml><?xml version="1.0" encoding="utf-8"?>
<ds:datastoreItem xmlns:ds="http://schemas.openxmlformats.org/officeDocument/2006/customXml" ds:itemID="{3CFFF548-0B87-409A-A227-1C91D03C6A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Право на дополнительную жилую площадь инвалидам</dc:title>
  <dc:creator>User</dc:creator>
  <cp:lastModifiedBy>User</cp:lastModifiedBy>
  <cp:revision>4</cp:revision>
  <dcterms:created xsi:type="dcterms:W3CDTF">2020-01-20T04:21:00Z</dcterms:created>
  <dcterms:modified xsi:type="dcterms:W3CDTF">2020-01-20T04:22:00Z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18c46430-8e12-455f-bf8f-97f98843fd20</vt:lpwstr>
  </property>
</Properties>
</file>