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F3" w:rsidRDefault="001E62F3" w:rsidP="001E6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2F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E62F3" w:rsidRPr="001E62F3" w:rsidRDefault="001E62F3" w:rsidP="001E6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2F3">
        <w:rPr>
          <w:rFonts w:ascii="Times New Roman" w:hAnsi="Times New Roman" w:cs="Times New Roman"/>
          <w:b/>
          <w:sz w:val="28"/>
          <w:szCs w:val="28"/>
        </w:rPr>
        <w:t>Об итогах работы АНО «Центр компетенций в сфере сельскохозяйственной кооперации и поддержки фермеров в Республике Марий Эл»</w:t>
      </w:r>
    </w:p>
    <w:p w:rsidR="001E62F3" w:rsidRDefault="001E62F3" w:rsidP="001E6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2F3" w:rsidRPr="00E20674" w:rsidRDefault="001E62F3" w:rsidP="001E62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674">
        <w:rPr>
          <w:rFonts w:ascii="Times New Roman" w:hAnsi="Times New Roman" w:cs="Times New Roman"/>
          <w:sz w:val="28"/>
          <w:szCs w:val="28"/>
        </w:rPr>
        <w:t>По итогам 2020 года Автономной некоммерческой организации «Центр компетенций в сфере сельскохозяйственной кооперации и поддержки фермеров в Республике Марий Эл» (далее – Центр компетенций)</w:t>
      </w: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достигнуты следующие результаты, установленные Соглашением от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</w:t>
      </w: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</w:t>
      </w: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40-2020-00245 и Соглашением от 22.04.2020 г. №274/20с.</w:t>
      </w:r>
    </w:p>
    <w:p w:rsidR="001E62F3" w:rsidRPr="00E20674" w:rsidRDefault="001E62F3" w:rsidP="001E6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К(Ф)Х</w:t>
      </w: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сельскохозяйственных производственных кооперативов (далее – СПоК)</w:t>
      </w: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получивших 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компетенций</w:t>
      </w: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оформлению документов на получение </w:t>
      </w:r>
      <w:proofErr w:type="spellStart"/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грантовой</w:t>
      </w:r>
      <w:proofErr w:type="spellEnd"/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поддержки, а также субсидий </w:t>
      </w:r>
      <w:proofErr w:type="spellStart"/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СПоКи</w:t>
      </w:r>
      <w:proofErr w:type="spellEnd"/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фактически получивших средства такой поддержки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оказания указанных услуг (единиц) – 16 единиц.</w:t>
      </w:r>
    </w:p>
    <w:p w:rsidR="001E62F3" w:rsidRPr="00E20674" w:rsidRDefault="001E62F3" w:rsidP="001E6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доля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К(Ф)Х</w:t>
      </w: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СПоК (кроме кредитных, страховых) в общем количестве сельскохозяйственных товаропроизводителей, являющихся субъектами МСП, в субъекте Российской Федерации – 75 процентов;</w:t>
      </w:r>
    </w:p>
    <w:p w:rsidR="001E62F3" w:rsidRPr="00E20674" w:rsidRDefault="001E62F3" w:rsidP="001E6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К(Ф)Х</w:t>
      </w: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СПоК, получивших услуги ЦК в общем количестве заявителей из сельскохозяйственных товаропроизводителей, являющихся субъектами МСП, на получение услуг ЦК – 85 процентов;</w:t>
      </w:r>
    </w:p>
    <w:p w:rsidR="001E62F3" w:rsidRPr="00E20674" w:rsidRDefault="001E62F3" w:rsidP="001E6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работающих (осуществляющих деятельность и сдающих налоговую, статистическую, ревизионную и ведомственную отчетность)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и СПоК в обще количестве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К(Ф)Х</w:t>
      </w: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СПоК, зарегистрированных в субъекте Российской </w:t>
      </w:r>
      <w:proofErr w:type="gramStart"/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 –</w:t>
      </w:r>
      <w:proofErr w:type="gramEnd"/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процентов.</w:t>
      </w:r>
    </w:p>
    <w:p w:rsidR="001E62F3" w:rsidRPr="00E20674" w:rsidRDefault="001E62F3" w:rsidP="001E6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Центром компетенций проведена работа по подготовке учредительных документов для регистрации пяти и реорганизации одного сельскохозяйственных потребительских кооперативов. </w:t>
      </w:r>
    </w:p>
    <w:p w:rsidR="001E62F3" w:rsidRPr="00E20674" w:rsidRDefault="001E62F3" w:rsidP="001E6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в Республике Марий Эл зарегистрировано 98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К(Ф)Х</w:t>
      </w: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 и 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</w:t>
      </w: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62F3" w:rsidRPr="00E20674" w:rsidRDefault="001E62F3" w:rsidP="001E62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СССПОПК "</w:t>
      </w:r>
      <w:proofErr w:type="spellStart"/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Агроресурс</w:t>
      </w:r>
      <w:proofErr w:type="spellEnd"/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Горномарийский район</w:t>
      </w:r>
      <w:r w:rsidRPr="00E206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1E62F3" w:rsidRPr="00E20674" w:rsidRDefault="001E62F3" w:rsidP="001E62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СССПОПК "АГРОПРОДУКТ", Горномарийский район;</w:t>
      </w:r>
    </w:p>
    <w:p w:rsidR="001E62F3" w:rsidRPr="00E20674" w:rsidRDefault="001E62F3" w:rsidP="001E62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СССПОПК "АГРОСОЮЗ", Горномарийский район</w:t>
      </w:r>
    </w:p>
    <w:p w:rsidR="001E62F3" w:rsidRPr="00E20674" w:rsidRDefault="001E62F3" w:rsidP="001E62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СССППК "Марийский Молочник, Советский район;</w:t>
      </w:r>
    </w:p>
    <w:p w:rsidR="001E62F3" w:rsidRPr="00E20674" w:rsidRDefault="001E62F3" w:rsidP="001E62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СССПОПК "</w:t>
      </w:r>
      <w:proofErr w:type="spellStart"/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Агролидер</w:t>
      </w:r>
      <w:proofErr w:type="spellEnd"/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Горномарийский район.</w:t>
      </w:r>
    </w:p>
    <w:p w:rsidR="001E62F3" w:rsidRPr="00E20674" w:rsidRDefault="001E62F3" w:rsidP="001E6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центр компетенций поступило 334 обращения от ЛПХ,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К(Ф)Х</w:t>
      </w: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СПоК, им оказана консультационная поддержка, что подтверждается журналом регистрации обращений. Оказано 92 услуги заявителям.</w:t>
      </w:r>
    </w:p>
    <w:p w:rsidR="001E62F3" w:rsidRPr="00E20674" w:rsidRDefault="001E62F3" w:rsidP="001E6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8 семинаров и совещаний для субъектов малого и среднего предпринимательства:</w:t>
      </w:r>
    </w:p>
    <w:p w:rsidR="001E62F3" w:rsidRPr="00E20674" w:rsidRDefault="001E62F3" w:rsidP="001E62F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 Республике Марий Эл малых форм хозяйствования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Горномарийском</w:t>
      </w:r>
      <w:proofErr w:type="spellEnd"/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районе;</w:t>
      </w:r>
    </w:p>
    <w:p w:rsidR="001E62F3" w:rsidRPr="00E20674" w:rsidRDefault="001E62F3" w:rsidP="001E62F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Перспективы развития малых форм хозяйствования Оршанского района;</w:t>
      </w:r>
    </w:p>
    <w:p w:rsidR="001E62F3" w:rsidRPr="00E20674" w:rsidRDefault="001E62F3" w:rsidP="001E62F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Ассортимент овощных культур селекции Федерального Научного Центра Овощеводства для условий Горномарийского района Республики Марий Эл;</w:t>
      </w:r>
    </w:p>
    <w:p w:rsidR="001E62F3" w:rsidRPr="00E20674" w:rsidRDefault="001E62F3" w:rsidP="001E62F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Перспективы развития малых форм хозяйствования Медведского района;</w:t>
      </w:r>
    </w:p>
    <w:p w:rsidR="001E62F3" w:rsidRPr="00E20674" w:rsidRDefault="001E62F3" w:rsidP="001E62F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огурца в Марий Эл» в </w:t>
      </w:r>
      <w:proofErr w:type="spellStart"/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Горномарийском</w:t>
      </w:r>
      <w:proofErr w:type="spellEnd"/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районе;</w:t>
      </w:r>
    </w:p>
    <w:p w:rsidR="001E62F3" w:rsidRPr="00E20674" w:rsidRDefault="001E62F3" w:rsidP="001E62F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«День поля» в </w:t>
      </w:r>
      <w:proofErr w:type="spellStart"/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Горномарийском</w:t>
      </w:r>
      <w:proofErr w:type="spellEnd"/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районе;</w:t>
      </w:r>
    </w:p>
    <w:p w:rsidR="001E62F3" w:rsidRPr="00E20674" w:rsidRDefault="001E62F3" w:rsidP="001E62F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Межрегиональное научно-практическое совещание по вопросам развития отечественной селекции и семеноводства овощных культур</w:t>
      </w: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Республике Марий Эл с участием Директор Департамента Растениеводства, механизации, химизации и защиты растений Министерства сельского хозяйства Российской Федерации </w:t>
      </w:r>
      <w:proofErr w:type="spellStart"/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Р.В.Некрасова</w:t>
      </w:r>
      <w:proofErr w:type="spellEnd"/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62F3" w:rsidRPr="00E20674" w:rsidRDefault="001E62F3" w:rsidP="001E62F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Кредитования сельскохозяйственных кооперативов в режиме видеоконференции.</w:t>
      </w:r>
    </w:p>
    <w:p w:rsidR="001E62F3" w:rsidRPr="00E20674" w:rsidRDefault="001E62F3" w:rsidP="001E62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Центра компетенций информируют о преимуществах объединения в сельскохозяйственные потребительские кооперативы для ЛПХ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К(Ф)Х</w:t>
      </w: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 постоянной основе ведут работу с сельскохозяйственными потребительскими кооперативами по увеличению количества членов СПоК.</w:t>
      </w:r>
    </w:p>
    <w:p w:rsidR="001E62F3" w:rsidRPr="00E20674" w:rsidRDefault="001E62F3" w:rsidP="001E6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Центр компетенций награжден благодарственным письмом от совета директоров Агрохолдинга «ПОИСК» за плодотворную работу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импортозамещению</w:t>
      </w:r>
      <w:proofErr w:type="spellEnd"/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сортов и гибридов овощных культур в Республике </w:t>
      </w: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Марий Эл.</w:t>
      </w:r>
    </w:p>
    <w:p w:rsidR="001E62F3" w:rsidRDefault="001E62F3" w:rsidP="001E62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 компетенций будет продолжена работа по созданию</w:t>
      </w:r>
      <w:r w:rsidRPr="00E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(или) развития субъектов малого и среднего предпринимательства в области сельского хозяйства, в том числе крестьянских (фермерских) хозяйств, сельскохозяйственных кооперативов, и граждан, ведущих личные подсобные хозяйства на сельских территориях Республики Марий Эл.</w:t>
      </w:r>
    </w:p>
    <w:p w:rsidR="00BB7C14" w:rsidRDefault="00BB7C14" w:rsidP="001E62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к Протоколу коллегии</w:t>
      </w:r>
      <w:r w:rsidR="00E0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09EF" w:rsidRPr="00E009EF" w:rsidRDefault="00E009EF" w:rsidP="00E009EF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разработке и реализации государственных программ субъекта Российской Федерации, направленных на развитие АПК, государственных программ субъекта Российской Федерации, направленных на развитие и поддержку малого и среднего предпринимательства в АПК, сельскохозяйственной кооперации на территории субъекта Российской Федерации;</w:t>
      </w:r>
    </w:p>
    <w:p w:rsidR="00E009EF" w:rsidRPr="00E009EF" w:rsidRDefault="00E009EF" w:rsidP="00E009EF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созданию на территории субъекта Российской Федерации субъектов МСП, СХК;</w:t>
      </w:r>
    </w:p>
    <w:p w:rsidR="00E009EF" w:rsidRPr="00E009EF" w:rsidRDefault="00E009EF" w:rsidP="00E009EF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услуг для повышения эффективности деятельности субъектов МСП;</w:t>
      </w:r>
    </w:p>
    <w:p w:rsidR="00E009EF" w:rsidRPr="00E009EF" w:rsidRDefault="00E009EF" w:rsidP="00E009EF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систематической работы по повышению информированности граждан, ведущих ЛПХ, субъектов МСП о преимуществах объединения в СХК, консультированию населения по вопросам создания и развития предпринимательской деятельности в области сельского хозяйства, в том числе проведение разъяснительных мероприятий, внедрение типовой документации;</w:t>
      </w:r>
    </w:p>
    <w:p w:rsidR="00E009EF" w:rsidRPr="00E009EF" w:rsidRDefault="00E009EF" w:rsidP="00E009EF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оказание информационных, консультационных, методических услуг субъектам МСП, СХК и ЛПХ;</w:t>
      </w:r>
    </w:p>
    <w:p w:rsidR="00E009EF" w:rsidRPr="00E009EF" w:rsidRDefault="00E009EF" w:rsidP="00E009EF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сопровождения деятельности микро-, малых и средних сельскохозяйственных товаропроизводителей (ветеринарное, зоотехническое, агрономическое, технологическое, бухгалтерское, юридическое, маркетинговое обслуживание и др.);</w:t>
      </w:r>
    </w:p>
    <w:p w:rsidR="00BB7C14" w:rsidRPr="00E009EF" w:rsidRDefault="00E009EF" w:rsidP="00E009EF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мониторинг деятельности субъектов МСП и СХК, зарегистрированных в субъекте Российской Федерации.</w:t>
      </w:r>
    </w:p>
    <w:p w:rsidR="001E62F3" w:rsidRDefault="001E62F3" w:rsidP="001E62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2598"/>
        <w:gridCol w:w="259"/>
        <w:gridCol w:w="2655"/>
      </w:tblGrid>
      <w:tr w:rsidR="0006157F" w:rsidRPr="00ED6C52" w:rsidTr="00FD435B"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57F" w:rsidRPr="00ED6C52" w:rsidRDefault="0006157F" w:rsidP="00FD435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5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157F" w:rsidRPr="00ED6C52" w:rsidRDefault="0006157F" w:rsidP="00FD435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57F" w:rsidRPr="00ED6C52" w:rsidRDefault="0006157F" w:rsidP="00FD435B">
            <w:pPr>
              <w:pStyle w:val="ConsNormal"/>
              <w:widowControl/>
              <w:ind w:left="-10" w:right="0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157F" w:rsidRPr="00ED6C52" w:rsidRDefault="0006157F" w:rsidP="00FD435B">
            <w:pPr>
              <w:pStyle w:val="ConsNormal"/>
              <w:widowControl/>
              <w:ind w:left="-10" w:right="0"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52">
              <w:rPr>
                <w:rFonts w:ascii="Times New Roman" w:hAnsi="Times New Roman" w:cs="Times New Roman"/>
                <w:sz w:val="24"/>
                <w:szCs w:val="24"/>
              </w:rPr>
              <w:t>П.В.Раевский</w:t>
            </w:r>
            <w:proofErr w:type="spellEnd"/>
          </w:p>
        </w:tc>
      </w:tr>
      <w:tr w:rsidR="0006157F" w:rsidRPr="00ED6C52" w:rsidTr="00FD435B">
        <w:trPr>
          <w:trHeight w:val="168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57F" w:rsidRPr="00ED6C52" w:rsidRDefault="0006157F" w:rsidP="00FD435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57F" w:rsidRPr="00ED6C52" w:rsidRDefault="0006157F" w:rsidP="00FD435B">
            <w:pPr>
              <w:pStyle w:val="ConsNormal"/>
              <w:widowControl/>
              <w:ind w:left="-14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57F" w:rsidRPr="00ED6C52" w:rsidRDefault="0006157F" w:rsidP="00FD435B">
            <w:pPr>
              <w:pStyle w:val="ConsNormal"/>
              <w:widowControl/>
              <w:ind w:left="19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5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93297F" w:rsidRPr="0006157F" w:rsidRDefault="0093297F" w:rsidP="001E62F3">
      <w:pPr>
        <w:spacing w:after="0" w:line="240" w:lineRule="auto"/>
        <w:rPr>
          <w:lang w:val="en-US"/>
        </w:rPr>
      </w:pPr>
      <w:bookmarkStart w:id="0" w:name="_GoBack"/>
      <w:bookmarkEnd w:id="0"/>
    </w:p>
    <w:sectPr w:rsidR="0093297F" w:rsidRPr="0006157F" w:rsidSect="00CD34E6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40AB"/>
    <w:multiLevelType w:val="hybridMultilevel"/>
    <w:tmpl w:val="C9289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6407A"/>
    <w:multiLevelType w:val="hybridMultilevel"/>
    <w:tmpl w:val="C9289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F6A18"/>
    <w:multiLevelType w:val="hybridMultilevel"/>
    <w:tmpl w:val="E2128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F82"/>
    <w:multiLevelType w:val="hybridMultilevel"/>
    <w:tmpl w:val="C13C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F3"/>
    <w:rsid w:val="0006157F"/>
    <w:rsid w:val="001E62F3"/>
    <w:rsid w:val="00851933"/>
    <w:rsid w:val="0092175C"/>
    <w:rsid w:val="0093297F"/>
    <w:rsid w:val="00BB7C14"/>
    <w:rsid w:val="00CD34E6"/>
    <w:rsid w:val="00E0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FD66"/>
  <w15:chartTrackingRefBased/>
  <w15:docId w15:val="{BE2AB0F9-4AE1-4A8F-BB60-08AB4E3C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2F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2F3"/>
    <w:pPr>
      <w:ind w:left="720"/>
      <w:contextualSpacing/>
    </w:pPr>
  </w:style>
  <w:style w:type="table" w:styleId="a4">
    <w:name w:val="Table Grid"/>
    <w:basedOn w:val="a1"/>
    <w:uiPriority w:val="39"/>
    <w:rsid w:val="001E62F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157F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0615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BEBE4C99097A4380A5F8DFE3C0307A" ma:contentTypeVersion="0" ma:contentTypeDescription="Создание документа." ma:contentTypeScope="" ma:versionID="20adb895568bee79993571d90c7f706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XXJ7TYMEEKJ2-2643-4664</_dlc_DocId>
    <_dlc_DocIdUrl xmlns="57504d04-691e-4fc4-8f09-4f19fdbe90f6">
      <Url>https://vip.gov.mari.ru/jurino/_layouts/DocIdRedir.aspx?ID=XXJ7TYMEEKJ2-2643-4664</Url>
      <Description>XXJ7TYMEEKJ2-2643-4664</Description>
    </_dlc_DocIdUrl>
  </documentManagement>
</p:properties>
</file>

<file path=customXml/itemProps1.xml><?xml version="1.0" encoding="utf-8"?>
<ds:datastoreItem xmlns:ds="http://schemas.openxmlformats.org/officeDocument/2006/customXml" ds:itemID="{46AF0678-9DC1-43E6-A7E4-B627CE555527}"/>
</file>

<file path=customXml/itemProps2.xml><?xml version="1.0" encoding="utf-8"?>
<ds:datastoreItem xmlns:ds="http://schemas.openxmlformats.org/officeDocument/2006/customXml" ds:itemID="{DC111002-1E5B-4DC9-A651-4EBBE8CB2897}"/>
</file>

<file path=customXml/itemProps3.xml><?xml version="1.0" encoding="utf-8"?>
<ds:datastoreItem xmlns:ds="http://schemas.openxmlformats.org/officeDocument/2006/customXml" ds:itemID="{24C76CA9-DC5B-4C01-ABDD-0D32D35119B0}"/>
</file>

<file path=customXml/itemProps4.xml><?xml version="1.0" encoding="utf-8"?>
<ds:datastoreItem xmlns:ds="http://schemas.openxmlformats.org/officeDocument/2006/customXml" ds:itemID="{04B73994-CEA8-4FEF-BCEA-93182A5F4E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2021-04-07T05:38:00Z</cp:lastPrinted>
  <dcterms:created xsi:type="dcterms:W3CDTF">2021-04-07T05:16:00Z</dcterms:created>
  <dcterms:modified xsi:type="dcterms:W3CDTF">2021-04-08T07:44:00Z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0x01010056BEBE4C99097A4380A5F8DFE3C0307A</vt:lpwstr>
  </property>
  <property fmtid="{D5CDD505-2E9C-101B-9397-08002B2CF9AE}" pid="3" name="_dlc_DocIdItemGuid">
    <vt:lpwstr>4ca10be1-f051-4443-9e1f-cc3e3178f56c</vt:lpwstr>
  </property>
</Properties>
</file>