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3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84"/>
        <w:gridCol w:w="426"/>
        <w:gridCol w:w="2125"/>
        <w:gridCol w:w="3119"/>
        <w:gridCol w:w="3407"/>
        <w:gridCol w:w="708"/>
        <w:gridCol w:w="993"/>
        <w:gridCol w:w="3827"/>
        <w:gridCol w:w="236"/>
      </w:tblGrid>
      <w:tr w:rsidR="00F660E9" w:rsidRPr="003433D6" w:rsidTr="00534AA7">
        <w:trPr>
          <w:trHeight w:val="1141"/>
        </w:trPr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60E9" w:rsidRDefault="00F660E9" w:rsidP="00E7123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660E9" w:rsidRPr="00431D79" w:rsidRDefault="00F660E9" w:rsidP="00E71231">
            <w:pPr>
              <w:rPr>
                <w:rStyle w:val="ae"/>
              </w:rPr>
            </w:pPr>
            <w:r>
              <w:t>.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0E9" w:rsidRPr="00E61E65" w:rsidRDefault="00F660E9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660E9" w:rsidRPr="00E61E65" w:rsidRDefault="00F660E9" w:rsidP="00E71231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Утвержден</w:t>
            </w:r>
          </w:p>
          <w:p w:rsidR="00F660E9" w:rsidRPr="00E61E65" w:rsidRDefault="00F660E9" w:rsidP="00801699">
            <w:pPr>
              <w:ind w:left="-108" w:right="-181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решением коллегии Государственной</w:t>
            </w:r>
          </w:p>
          <w:p w:rsidR="00F660E9" w:rsidRPr="00E61E65" w:rsidRDefault="00F660E9" w:rsidP="00E7123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1E65">
              <w:rPr>
                <w:rFonts w:ascii="Times New Roman" w:hAnsi="Times New Roman"/>
                <w:spacing w:val="-2"/>
                <w:sz w:val="24"/>
                <w:szCs w:val="24"/>
              </w:rPr>
              <w:t>счетной палаты Республики Марий Эл</w:t>
            </w:r>
          </w:p>
          <w:p w:rsidR="00F660E9" w:rsidRPr="00833FAC" w:rsidRDefault="00F660E9" w:rsidP="00833FA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FAC">
              <w:rPr>
                <w:rFonts w:ascii="Times New Roman" w:hAnsi="Times New Roman"/>
                <w:spacing w:val="-2"/>
                <w:sz w:val="24"/>
                <w:szCs w:val="24"/>
              </w:rPr>
              <w:t>протокол № 23 от 28 декабря 2018 года</w:t>
            </w:r>
          </w:p>
          <w:p w:rsidR="00F660E9" w:rsidRDefault="00F660E9" w:rsidP="00833FA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FAC">
              <w:rPr>
                <w:rFonts w:ascii="Times New Roman" w:hAnsi="Times New Roman"/>
                <w:spacing w:val="-2"/>
                <w:sz w:val="24"/>
                <w:szCs w:val="24"/>
              </w:rPr>
              <w:t>(с изм. от 2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833FAC">
              <w:rPr>
                <w:rFonts w:ascii="Times New Roman" w:hAnsi="Times New Roman"/>
                <w:spacing w:val="-2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833FAC">
              <w:rPr>
                <w:rFonts w:ascii="Times New Roman" w:hAnsi="Times New Roman"/>
                <w:spacing w:val="-2"/>
                <w:sz w:val="24"/>
                <w:szCs w:val="24"/>
              </w:rPr>
              <w:t>.2019 протокол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4, от </w:t>
            </w:r>
            <w:r w:rsidRPr="00534545">
              <w:rPr>
                <w:rFonts w:ascii="Times New Roman" w:hAnsi="Times New Roman"/>
                <w:spacing w:val="-2"/>
                <w:sz w:val="24"/>
                <w:szCs w:val="24"/>
              </w:rPr>
              <w:t>29.04.2019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4545">
              <w:rPr>
                <w:rFonts w:ascii="Times New Roman" w:hAnsi="Times New Roman"/>
                <w:spacing w:val="-2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34545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от 25.06.2019 протокол № 9</w:t>
            </w:r>
            <w:r w:rsidR="00130566">
              <w:rPr>
                <w:rFonts w:ascii="Times New Roman" w:hAnsi="Times New Roman"/>
                <w:spacing w:val="-2"/>
                <w:sz w:val="24"/>
                <w:szCs w:val="24"/>
              </w:rPr>
              <w:t>, от 30.07.2019 протокол №</w:t>
            </w:r>
            <w:r w:rsidR="00534A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10</w:t>
            </w:r>
            <w:bookmarkStart w:id="0" w:name="_GoBack"/>
            <w:bookmarkEnd w:id="0"/>
            <w:r w:rsidR="0013056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534AA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22.08.2019 № 11, </w:t>
            </w:r>
            <w:r w:rsidR="00130566">
              <w:rPr>
                <w:rFonts w:ascii="Times New Roman" w:hAnsi="Times New Roman"/>
                <w:spacing w:val="-2"/>
                <w:sz w:val="24"/>
                <w:szCs w:val="24"/>
              </w:rPr>
              <w:t>от 29.11.2019 протокол № 17</w:t>
            </w:r>
            <w:r w:rsidRPr="00534545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</w:p>
          <w:p w:rsidR="00F660E9" w:rsidRPr="003433D6" w:rsidRDefault="00F660E9" w:rsidP="00275AF3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60E9" w:rsidRPr="003433D6" w:rsidRDefault="00F660E9" w:rsidP="00E71231"/>
        </w:tc>
      </w:tr>
      <w:tr w:rsidR="00F660E9" w:rsidRPr="003433D6" w:rsidTr="00664332">
        <w:trPr>
          <w:gridAfter w:val="1"/>
          <w:wAfter w:w="236" w:type="dxa"/>
          <w:trHeight w:val="680"/>
        </w:trPr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0E9" w:rsidRPr="0050735B" w:rsidRDefault="00F660E9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660E9" w:rsidRPr="0050735B" w:rsidRDefault="00F660E9" w:rsidP="007917C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460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660E9" w:rsidRPr="00F660E9" w:rsidRDefault="00F660E9" w:rsidP="00801699">
            <w:pPr>
              <w:ind w:firstLine="74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33FA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 Л А Н</w:t>
            </w:r>
          </w:p>
          <w:p w:rsidR="00F660E9" w:rsidRDefault="00F660E9" w:rsidP="00801699">
            <w:pPr>
              <w:spacing w:after="12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деятельности 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Государственной счетной палаты Республики Марий Эл на 201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</w:t>
            </w:r>
            <w:r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год</w:t>
            </w:r>
          </w:p>
          <w:p w:rsidR="00F660E9" w:rsidRPr="003433D6" w:rsidRDefault="00F660E9" w:rsidP="00801699">
            <w:pPr>
              <w:spacing w:after="120"/>
              <w:jc w:val="center"/>
            </w:pPr>
          </w:p>
        </w:tc>
      </w:tr>
      <w:tr w:rsidR="001C56F5" w:rsidRPr="00EB48A5" w:rsidTr="00664332">
        <w:trPr>
          <w:gridAfter w:val="1"/>
          <w:wAfter w:w="236" w:type="dxa"/>
          <w:trHeight w:val="50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EB48A5" w:rsidRDefault="001C56F5" w:rsidP="001423D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1C56F5" w:rsidRDefault="001C56F5" w:rsidP="000672B3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пункта</w:t>
            </w:r>
          </w:p>
          <w:p w:rsidR="001C56F5" w:rsidRPr="00EB48A5" w:rsidRDefault="001C56F5" w:rsidP="000672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плана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Default="001C56F5" w:rsidP="001423D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1C56F5" w:rsidRPr="00EB48A5" w:rsidRDefault="001C56F5" w:rsidP="0014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EB48A5" w:rsidRDefault="001C56F5" w:rsidP="001423D5">
            <w:pPr>
              <w:ind w:right="-10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Default="001C56F5" w:rsidP="001423D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</w:t>
            </w:r>
          </w:p>
          <w:p w:rsidR="001C56F5" w:rsidRDefault="001C56F5" w:rsidP="001423D5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ключения</w:t>
            </w:r>
          </w:p>
          <w:p w:rsidR="001C56F5" w:rsidRPr="00EB48A5" w:rsidRDefault="001C56F5" w:rsidP="001423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48A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 план</w:t>
            </w:r>
          </w:p>
        </w:tc>
      </w:tr>
      <w:tr w:rsidR="00801699" w:rsidRPr="00EB48A5" w:rsidTr="00664332">
        <w:trPr>
          <w:gridAfter w:val="1"/>
          <w:wAfter w:w="236" w:type="dxa"/>
          <w:trHeight w:val="500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699" w:rsidRPr="00EB48A5" w:rsidRDefault="00F71E4D" w:rsidP="00F71E4D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1. </w:t>
            </w:r>
            <w:r w:rsidR="00801699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1C56F5" w:rsidRPr="00EB48A5" w:rsidTr="00664332">
        <w:trPr>
          <w:gridAfter w:val="1"/>
          <w:wAfter w:w="236" w:type="dxa"/>
          <w:trHeight w:val="538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680271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F5" w:rsidRPr="00680271" w:rsidRDefault="001C56F5" w:rsidP="005A50A5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</w:t>
            </w:r>
            <w:r>
              <w:rPr>
                <w:rFonts w:ascii="Times New Roman" w:hAnsi="Times New Roman"/>
                <w:spacing w:val="-2"/>
                <w:sz w:val="24"/>
              </w:rPr>
              <w:t>яя проверка бюджетной отчетности главных администраторов средств республиканского бюджета Республики Марий Эл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71E4D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E61E65" w:rsidRDefault="001C56F5" w:rsidP="005A50A5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EB48A5" w:rsidTr="00664332">
        <w:trPr>
          <w:gridAfter w:val="1"/>
          <w:wAfter w:w="236" w:type="dxa"/>
          <w:trHeight w:val="30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7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>
              <w:rPr>
                <w:rFonts w:ascii="Times New Roman" w:hAnsi="Times New Roman"/>
                <w:spacing w:val="-2"/>
                <w:sz w:val="24"/>
              </w:rPr>
              <w:t>Департамента государственного жилищного надзора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78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EB48A5" w:rsidTr="00664332">
        <w:trPr>
          <w:gridAfter w:val="1"/>
          <w:wAfter w:w="236" w:type="dxa"/>
          <w:trHeight w:val="27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1.4.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4D0B11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D0B11">
              <w:rPr>
                <w:rFonts w:ascii="Times New Roman" w:hAnsi="Times New Roman"/>
                <w:spacing w:val="-2"/>
                <w:sz w:val="24"/>
                <w:szCs w:val="24"/>
              </w:rPr>
              <w:t>Внешняя проверка бюджетной отчетности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4D0B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делами Главы Республики Марий Эл и Правительства Республики Марий Эл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EB48A5" w:rsidTr="00664332">
        <w:trPr>
          <w:gridAfter w:val="1"/>
          <w:wAfter w:w="236" w:type="dxa"/>
          <w:trHeight w:val="28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1.5.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ентральной избирательной комиссии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43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1.6.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внутренней политики, развития местного самоуправления и юстиции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9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1.7.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транспорта и дорожного хозяйства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304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1.8.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65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1.9.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строительства, архитектуры и жилищно-коммунального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328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1.10.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19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25B03">
              <w:rPr>
                <w:rFonts w:ascii="Times New Roman" w:hAnsi="Times New Roman"/>
                <w:spacing w:val="-2"/>
                <w:sz w:val="24"/>
              </w:rPr>
              <w:t>промышленности, экономического развития и торговли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01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>Комитет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гражданской обороны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09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труда и занятости населения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17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1.14.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природных ресурсов, экологии и охраны окружающей среды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35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1.15.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здравоохранения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19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1.16.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социального развития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27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1.17.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9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1.18.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385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1.19.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Министерства</w:t>
            </w:r>
            <w:r w:rsidRPr="00825848">
              <w:rPr>
                <w:rFonts w:ascii="Times New Roman" w:hAnsi="Times New Roman"/>
                <w:spacing w:val="-2"/>
                <w:sz w:val="24"/>
              </w:rPr>
              <w:t xml:space="preserve"> молодежной политики, спорта и туризма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37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1.20.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информатизации и связи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387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1.21.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5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1.22.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261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1.23.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сельского хозяйства и продовольствия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B91214">
              <w:rPr>
                <w:rFonts w:ascii="Times New Roman" w:hAnsi="Times New Roman"/>
                <w:spacing w:val="-2"/>
                <w:sz w:val="24"/>
              </w:rPr>
              <w:t>Ст.264.4 БК РФ, ст.2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EB48A5" w:rsidTr="00664332">
        <w:trPr>
          <w:gridAfter w:val="1"/>
          <w:wAfter w:w="236" w:type="dxa"/>
          <w:trHeight w:val="11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1C56F5" w:rsidRDefault="00FA2218" w:rsidP="000672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 w:rsidRPr="001C56F5">
              <w:rPr>
                <w:rFonts w:ascii="Times New Roman" w:hAnsi="Times New Roman"/>
                <w:spacing w:val="-2"/>
                <w:sz w:val="24"/>
              </w:rPr>
              <w:t>1.24.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1C56F5" w:rsidRDefault="001C56F5" w:rsidP="000672B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1C56F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Февраль-март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56F5" w:rsidRPr="00B91214" w:rsidRDefault="001C56F5" w:rsidP="000672B3">
            <w:r w:rsidRPr="001C56F5">
              <w:rPr>
                <w:rFonts w:ascii="Times New Roman" w:hAnsi="Times New Roman"/>
                <w:spacing w:val="-2"/>
                <w:sz w:val="24"/>
              </w:rPr>
              <w:t>Ст.264.4 БК РФ, ст.2 Закона РМЭ «О ГСП РМЭ»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B91214" w:rsidTr="00664332">
        <w:trPr>
          <w:gridAfter w:val="1"/>
          <w:wAfter w:w="236" w:type="dxa"/>
          <w:trHeight w:val="42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BA64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8AC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558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Внешняя проверка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годового отчета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об исполнении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8AC">
              <w:rPr>
                <w:rFonts w:ascii="Times New Roman" w:hAnsi="Times New Roman"/>
                <w:spacing w:val="-2"/>
                <w:sz w:val="24"/>
              </w:rPr>
              <w:t>Апрель-май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27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4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0B2680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за январь – март 2019 года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8A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327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5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территориального фонда обязательного медицинского страхования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март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368AC">
              <w:rPr>
                <w:rFonts w:ascii="Times New Roman" w:hAnsi="Times New Roman"/>
                <w:spacing w:val="-2"/>
                <w:sz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50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534545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6</w:t>
            </w:r>
            <w:r w:rsidR="001C56F5" w:rsidRPr="00534545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534545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534545">
              <w:rPr>
                <w:rFonts w:ascii="Times New Roman" w:hAnsi="Times New Roman"/>
                <w:spacing w:val="-2"/>
                <w:sz w:val="24"/>
              </w:rPr>
              <w:t>«Оценка ущерба, нанесенного акционерному обществу «Марий Эл Дорстрой» его должностными лицами, действия которых привели к нарушениям налогового законодательства, изложенным в акте налоговой проверки от 24.01.2018 № 15-07/7».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53454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534545">
              <w:rPr>
                <w:rFonts w:ascii="Times New Roman" w:hAnsi="Times New Roman"/>
                <w:spacing w:val="-2"/>
                <w:sz w:val="24"/>
              </w:rPr>
              <w:t>Письмо Прокуратуры РМЭ от 25.04.2019 № 07-42-2019</w:t>
            </w:r>
          </w:p>
        </w:tc>
      </w:tr>
      <w:tr w:rsidR="001C56F5" w:rsidRPr="00B91214" w:rsidTr="00664332">
        <w:trPr>
          <w:gridAfter w:val="1"/>
          <w:wAfter w:w="236" w:type="dxa"/>
          <w:trHeight w:val="284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7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июнь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2019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Июль-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29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8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июнь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Июль-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28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9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республиканского бюджета 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 xml:space="preserve">за январь –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сентябрь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2019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Ст.26</w:t>
            </w:r>
            <w:r>
              <w:rPr>
                <w:rFonts w:ascii="Times New Roman" w:hAnsi="Times New Roman"/>
                <w:spacing w:val="-2"/>
                <w:sz w:val="24"/>
              </w:rPr>
              <w:t>8.1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ст.13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45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0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Анализ исполнения бюджета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территориального фонда обязательного медицинского страхования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Республики Марий Эл </w:t>
            </w:r>
            <w:r w:rsidRPr="000B2680">
              <w:rPr>
                <w:rFonts w:ascii="Times New Roman" w:hAnsi="Times New Roman"/>
                <w:spacing w:val="-2"/>
                <w:sz w:val="24"/>
              </w:rPr>
              <w:t>за январь – сентябрь 2019 года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Pr="00B91214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Октябрь-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1C56F5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>149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БК РФ, </w:t>
            </w: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648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1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>на плановый период 2021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22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F71E4D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 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674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2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бюджете территориального фонда обязательного медицинского страхования Республики Марий Эл на 20</w:t>
            </w:r>
            <w:r>
              <w:rPr>
                <w:rFonts w:ascii="Times New Roman" w:hAnsi="Times New Roman"/>
                <w:spacing w:val="-2"/>
                <w:sz w:val="24"/>
              </w:rPr>
              <w:t>20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 и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плановый период 20</w:t>
            </w:r>
            <w:r>
              <w:rPr>
                <w:rFonts w:ascii="Times New Roman" w:hAnsi="Times New Roman"/>
                <w:spacing w:val="-2"/>
                <w:sz w:val="24"/>
              </w:rPr>
              <w:t>21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и 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22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годов»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6F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C56F5" w:rsidRPr="00B91214" w:rsidRDefault="001C56F5" w:rsidP="001423D5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611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3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Экспертиза проектов законов Республики Марий Эл, государственных программ и иных нормативных правовых актов, предусматривающие расходы, покрываемые за счет средств республиканского бюджета Республики Марий Эл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C56F5" w:rsidRPr="00B91214" w:rsidRDefault="001C56F5" w:rsidP="001423D5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т.2, ст.19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52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D806C6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</w:t>
            </w:r>
            <w:r w:rsidR="00F71E4D">
              <w:rPr>
                <w:rFonts w:ascii="Times New Roman" w:hAnsi="Times New Roman"/>
                <w:spacing w:val="-2"/>
                <w:sz w:val="24"/>
              </w:rPr>
              <w:t>4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.</w:t>
            </w:r>
            <w:r w:rsidR="001C56F5" w:rsidRPr="00D806C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D806C6" w:rsidRDefault="001C56F5" w:rsidP="001423D5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6C6">
              <w:rPr>
                <w:rFonts w:ascii="Times New Roman" w:hAnsi="Times New Roman"/>
                <w:sz w:val="24"/>
                <w:szCs w:val="24"/>
              </w:rPr>
              <w:t>Аудит в сфере закупок на объектах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контрольных мероприятий</w:t>
            </w:r>
            <w:r w:rsidRPr="00D806C6">
              <w:rPr>
                <w:rFonts w:ascii="Times New Roman" w:hAnsi="Times New Roman"/>
                <w:sz w:val="24"/>
                <w:szCs w:val="24"/>
              </w:rPr>
              <w:t xml:space="preserve">, включенных в план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D806C6">
              <w:rPr>
                <w:rFonts w:ascii="Times New Roman" w:hAnsi="Times New Roman"/>
                <w:sz w:val="24"/>
                <w:szCs w:val="24"/>
              </w:rPr>
              <w:t>на 2019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D806C6" w:rsidRDefault="001C56F5" w:rsidP="002269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D806C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98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Федерального закона от 05.04.2013 № 44-ФЗ </w:t>
            </w:r>
          </w:p>
        </w:tc>
      </w:tr>
      <w:tr w:rsidR="001C56F5" w:rsidRPr="00BD2467" w:rsidTr="00664332">
        <w:trPr>
          <w:gridAfter w:val="1"/>
          <w:wAfter w:w="236" w:type="dxa"/>
          <w:trHeight w:val="47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D2467" w:rsidRDefault="00FA2218" w:rsidP="00F71E4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1C56F5">
              <w:rPr>
                <w:rFonts w:ascii="Times New Roman" w:hAnsi="Times New Roman"/>
                <w:spacing w:val="-2"/>
                <w:sz w:val="24"/>
              </w:rPr>
              <w:t>15.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D2467" w:rsidRDefault="001C56F5" w:rsidP="00142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проведения экспертно-аналитических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D2467" w:rsidRDefault="001C56F5" w:rsidP="0022692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1C56F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D2467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D2467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2467">
              <w:rPr>
                <w:rFonts w:ascii="Times New Roman" w:hAnsi="Times New Roman"/>
                <w:spacing w:val="-2"/>
                <w:sz w:val="24"/>
              </w:rPr>
              <w:t xml:space="preserve">от 12.12.2016 № 20-о/д </w:t>
            </w:r>
          </w:p>
        </w:tc>
      </w:tr>
      <w:tr w:rsidR="006863C6" w:rsidRPr="00BD2467" w:rsidTr="00664332">
        <w:trPr>
          <w:gridAfter w:val="1"/>
          <w:wAfter w:w="236" w:type="dxa"/>
          <w:trHeight w:val="500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3C6" w:rsidRPr="00BD2467" w:rsidRDefault="00226928" w:rsidP="006863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2. </w:t>
            </w:r>
            <w:r w:rsidR="006863C6" w:rsidRPr="00E61E6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Контрольные мероприятия</w:t>
            </w:r>
          </w:p>
        </w:tc>
      </w:tr>
      <w:tr w:rsidR="001C56F5" w:rsidRPr="002A7447" w:rsidTr="00664332">
        <w:trPr>
          <w:gridAfter w:val="1"/>
          <w:wAfter w:w="236" w:type="dxa"/>
          <w:trHeight w:val="77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26928" w:rsidRDefault="001C56F5" w:rsidP="006224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акционерного общества «Марий Эл Дорстрой» за 2016-2018 годы 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464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Январь-октябрь</w:t>
            </w:r>
          </w:p>
          <w:p w:rsidR="00622464" w:rsidRPr="00622464" w:rsidRDefault="00622464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C56F5" w:rsidRPr="002A7447" w:rsidRDefault="00622464" w:rsidP="0062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2018 года)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Поручение Главы Республики Марий Эл (письмо от 10.12.2018 №01/30-И1378)</w:t>
            </w:r>
          </w:p>
        </w:tc>
      </w:tr>
      <w:tr w:rsidR="001C56F5" w:rsidRPr="002A7447" w:rsidTr="00664332">
        <w:trPr>
          <w:gridAfter w:val="1"/>
          <w:wAfter w:w="236" w:type="dxa"/>
          <w:trHeight w:val="37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26928" w:rsidRDefault="001C56F5" w:rsidP="0062246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плана финансово-хозяйственной деятельности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ГАУК «МЭТР»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602958" w:rsidP="0062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z w:val="24"/>
                <w:szCs w:val="24"/>
              </w:rPr>
              <w:t>Март-июль</w:t>
            </w:r>
          </w:p>
          <w:p w:rsidR="00622464" w:rsidRPr="00622464" w:rsidRDefault="00622464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622464" w:rsidRPr="002A7447" w:rsidRDefault="00622464" w:rsidP="0062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2018 года)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 xml:space="preserve">Письмо Прокуратуры РМЭ от 27.06.2018 №07-42-2018 </w:t>
            </w:r>
          </w:p>
        </w:tc>
      </w:tr>
      <w:tr w:rsidR="001C56F5" w:rsidRPr="002A7447" w:rsidTr="00664332">
        <w:trPr>
          <w:gridAfter w:val="1"/>
          <w:wAfter w:w="236" w:type="dxa"/>
          <w:trHeight w:val="37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26928" w:rsidRDefault="001C56F5" w:rsidP="006224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z w:val="24"/>
                <w:szCs w:val="24"/>
              </w:rPr>
              <w:t xml:space="preserve">Аудит эффективности использования средств республиканского бюджета Республики Марий Эл, выделенных на реализацию </w:t>
            </w: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государственной программы «Развитие информационного общества в Республике Марий Эл (2013-2020 годы)», за 2017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Январь-февраль</w:t>
            </w:r>
          </w:p>
          <w:p w:rsidR="00622464" w:rsidRPr="00622464" w:rsidRDefault="00622464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622464" w:rsidRDefault="00622464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2018 года)</w:t>
            </w:r>
          </w:p>
          <w:p w:rsidR="000E2169" w:rsidRPr="00A03203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A03203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РМЭ»,</w:t>
            </w:r>
          </w:p>
          <w:p w:rsidR="001C56F5" w:rsidRPr="002A7447" w:rsidRDefault="001C56F5" w:rsidP="001423D5">
            <w:pPr>
              <w:rPr>
                <w:rFonts w:ascii="Times New Roman" w:hAnsi="Times New Roman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Адм. Главы РМЭ от 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03.11.2017 № 03/20-9067</w:t>
            </w:r>
          </w:p>
        </w:tc>
      </w:tr>
      <w:tr w:rsidR="001C56F5" w:rsidRPr="002A7447" w:rsidTr="00664332">
        <w:trPr>
          <w:gridAfter w:val="1"/>
          <w:wAfter w:w="236" w:type="dxa"/>
          <w:trHeight w:val="37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26928" w:rsidRDefault="001C56F5" w:rsidP="006224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 и экономности) использования средств республиканского бюджета Республики Марий Эл, направленных на реализацию основного мероприятия «</w:t>
            </w:r>
            <w:r w:rsidRPr="00A03203">
              <w:rPr>
                <w:rFonts w:ascii="Times New Roman" w:hAnsi="Times New Roman"/>
                <w:sz w:val="24"/>
                <w:szCs w:val="24"/>
              </w:rPr>
              <w:t>Модернизация и развитие сети автомобильных дорог общего пользования в Республике Марий Эл» подпрограммы «Дорожное хозяйство» государственной программы «Развитие транспортной системы и повышение безопасности дорожного движения на период до 2022 года», за 2017 год»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Январь-апрель</w:t>
            </w:r>
          </w:p>
          <w:p w:rsidR="00622464" w:rsidRPr="00622464" w:rsidRDefault="00622464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622464" w:rsidRPr="00A03203" w:rsidRDefault="00622464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 2018 года)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A03203" w:rsidRDefault="001C56F5" w:rsidP="00247299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03203">
              <w:rPr>
                <w:rFonts w:ascii="Times New Roman" w:hAnsi="Times New Roman"/>
                <w:spacing w:val="-2"/>
                <w:sz w:val="24"/>
                <w:szCs w:val="24"/>
              </w:rPr>
              <w:t>Ст.2 Закона РМЭ «О ГСП РМЭ»</w:t>
            </w:r>
          </w:p>
          <w:p w:rsidR="001C56F5" w:rsidRPr="002A7447" w:rsidRDefault="001C56F5" w:rsidP="001423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6F5" w:rsidRPr="002A7447" w:rsidTr="00664332">
        <w:trPr>
          <w:gridAfter w:val="1"/>
          <w:wAfter w:w="236" w:type="dxa"/>
          <w:trHeight w:val="1069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22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26928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464" w:rsidRPr="002A7447" w:rsidRDefault="001C56F5" w:rsidP="006224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Республике Марий Эл» государственной программы «Профилактика правонарушений на территории Республики Марий Эл на 2017 - 2025 годы», за период 2017 - 2018 годов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58" w:rsidRPr="00602958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Декабрь- март</w:t>
            </w:r>
          </w:p>
          <w:p w:rsidR="00602958" w:rsidRPr="00622464" w:rsidRDefault="00602958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C56F5" w:rsidRPr="002A7447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2020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Письмо Главы РМЭ от 01.12.2018 № 01/11-9997</w:t>
            </w:r>
          </w:p>
        </w:tc>
      </w:tr>
      <w:tr w:rsidR="001C56F5" w:rsidRPr="002A7447" w:rsidTr="00664332">
        <w:trPr>
          <w:gridAfter w:val="1"/>
          <w:wAfter w:w="236" w:type="dxa"/>
          <w:trHeight w:val="64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22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26928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обеспечение деятельности Государственного Собрания Республики Марий Эл шестого созыва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2A7447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Июль-август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Письмо Государственного Собрания РМЭ от 28.11.2018 №1672</w:t>
            </w:r>
          </w:p>
        </w:tc>
      </w:tr>
      <w:tr w:rsidR="001C56F5" w:rsidRPr="002A7447" w:rsidTr="00664332">
        <w:trPr>
          <w:gridAfter w:val="1"/>
          <w:wAfter w:w="236" w:type="dxa"/>
          <w:trHeight w:val="37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22692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226928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="001C56F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735331" w:rsidRDefault="001C56F5" w:rsidP="0013056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7447">
              <w:rPr>
                <w:rFonts w:ascii="Times New Roman" w:hAnsi="Times New Roman"/>
                <w:bCs/>
                <w:sz w:val="24"/>
                <w:szCs w:val="24"/>
              </w:rPr>
              <w:t>Анализ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финансово-хозяйственной деятельности государственного унитарного предприятия Республики Марий Эл «Мари-М.Т.-Ресурс» за 2017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13056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7447">
              <w:rPr>
                <w:rFonts w:ascii="Times New Roman" w:hAnsi="Times New Roman"/>
                <w:sz w:val="24"/>
                <w:szCs w:val="24"/>
              </w:rPr>
              <w:t xml:space="preserve"> на предмет оценки эффективности достижения целей, заявленных в уставе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58" w:rsidRPr="00602958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Декабрь- март</w:t>
            </w:r>
          </w:p>
          <w:p w:rsidR="00602958" w:rsidRPr="00622464" w:rsidRDefault="00602958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</w:t>
            </w:r>
          </w:p>
          <w:p w:rsidR="001C56F5" w:rsidRDefault="00602958" w:rsidP="00622464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 2020 год)</w:t>
            </w:r>
          </w:p>
          <w:p w:rsidR="000E2169" w:rsidRPr="002A7447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Письмо Правительства Республики Марий Эл от 27.12.2017 № 03/30-И1442</w:t>
            </w:r>
          </w:p>
        </w:tc>
      </w:tr>
      <w:tr w:rsidR="001C56F5" w:rsidRPr="002A7447" w:rsidTr="00664332">
        <w:trPr>
          <w:gridAfter w:val="1"/>
          <w:wAfter w:w="236" w:type="dxa"/>
          <w:trHeight w:val="87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0E2169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464" w:rsidRPr="002A7447" w:rsidRDefault="001C56F5" w:rsidP="00622464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B5B6D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государственной программы Республики Марий Эл «Развитие здравоохранения» на 2013-2025 годы, за 2018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2A7447" w:rsidRDefault="00622464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224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Июль-март </w:t>
            </w:r>
            <w:r w:rsidRPr="0062246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(переход. на 2020 год)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Республики Марий Эл </w:t>
            </w:r>
            <w:r w:rsidRPr="001B5B6D">
              <w:rPr>
                <w:rFonts w:ascii="Times New Roman" w:hAnsi="Times New Roman"/>
                <w:spacing w:val="-2"/>
                <w:sz w:val="24"/>
                <w:szCs w:val="24"/>
              </w:rPr>
              <w:t>от 15.11.2018 № 07-42-2018</w:t>
            </w:r>
          </w:p>
        </w:tc>
      </w:tr>
      <w:tr w:rsidR="001C56F5" w:rsidRPr="00BD2467" w:rsidTr="00664332">
        <w:trPr>
          <w:gridAfter w:val="1"/>
          <w:wAfter w:w="236" w:type="dxa"/>
          <w:trHeight w:val="784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0E2169">
              <w:rPr>
                <w:rFonts w:ascii="Times New Roman" w:hAnsi="Times New Roman"/>
                <w:spacing w:val="-2"/>
                <w:sz w:val="24"/>
                <w:szCs w:val="24"/>
              </w:rPr>
              <w:t>9.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2A7447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z w:val="24"/>
                <w:szCs w:val="24"/>
              </w:rPr>
              <w:t>Проверка целевого расходования денежных средств, выделенных из республиканского бюджета Республики Марий Эл, на подготовку и проведение выборов депутатов Государственного Собрания Республики Марий Эл седьмого созыва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958" w:rsidRPr="00602958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Октябрь-</w:t>
            </w:r>
          </w:p>
          <w:p w:rsidR="001C56F5" w:rsidRPr="002A7447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D2467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A7447">
              <w:rPr>
                <w:rFonts w:ascii="Times New Roman" w:hAnsi="Times New Roman"/>
                <w:spacing w:val="-2"/>
                <w:sz w:val="24"/>
                <w:szCs w:val="24"/>
              </w:rPr>
              <w:t>Письмо Государственного Собрания РМЭ от 28.11.2018 №1672</w:t>
            </w:r>
          </w:p>
        </w:tc>
      </w:tr>
      <w:tr w:rsidR="001C56F5" w:rsidRPr="00B91214" w:rsidTr="00664332">
        <w:trPr>
          <w:gridAfter w:val="1"/>
          <w:wAfter w:w="236" w:type="dxa"/>
          <w:trHeight w:val="51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2.</w:t>
            </w:r>
            <w:r w:rsidR="000E2169">
              <w:rPr>
                <w:rFonts w:ascii="Times New Roman" w:hAnsi="Times New Roman"/>
                <w:spacing w:val="-2"/>
                <w:sz w:val="24"/>
                <w:szCs w:val="24"/>
              </w:rPr>
              <w:t>10.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Контроль за устранением нарушений, выявленных в ходе проведения контрольных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 12.12.2016 № 20-о/д (с измен.)</w:t>
            </w:r>
          </w:p>
        </w:tc>
      </w:tr>
      <w:tr w:rsidR="001C56F5" w:rsidRPr="00B91214" w:rsidTr="00664332">
        <w:trPr>
          <w:gridAfter w:val="1"/>
          <w:wAfter w:w="236" w:type="dxa"/>
          <w:trHeight w:val="552"/>
        </w:trPr>
        <w:tc>
          <w:tcPr>
            <w:tcW w:w="15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6F5" w:rsidRDefault="00622464" w:rsidP="00A4645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3. </w:t>
            </w:r>
            <w:r w:rsidR="00A4645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Организационно-методическая и информационная </w:t>
            </w:r>
            <w:r w:rsidR="001C56F5" w:rsidRPr="001136D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</w:t>
            </w:r>
            <w:r w:rsidR="00A4645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ь</w:t>
            </w:r>
          </w:p>
        </w:tc>
      </w:tr>
      <w:tr w:rsidR="001C56F5" w:rsidRPr="00B91214" w:rsidTr="00664332">
        <w:trPr>
          <w:gridAfter w:val="1"/>
          <w:wAfter w:w="236" w:type="dxa"/>
          <w:trHeight w:val="41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Государственной счетной палаты Республики Марий Эл в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602958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2958"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1C56F5" w:rsidP="001423D5"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</w:t>
            </w:r>
            <w:r>
              <w:rPr>
                <w:rFonts w:ascii="Times New Roman" w:hAnsi="Times New Roman"/>
                <w:spacing w:val="-2"/>
                <w:sz w:val="24"/>
              </w:rPr>
              <w:t> 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Федерального закона № 6-ФЗ</w:t>
            </w:r>
            <w:r>
              <w:rPr>
                <w:rFonts w:ascii="Times New Roman" w:hAnsi="Times New Roman"/>
                <w:spacing w:val="-2"/>
                <w:sz w:val="24"/>
              </w:rPr>
              <w:t>, с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т.31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282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1C56F5" w:rsidP="0014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 xml:space="preserve">Формирование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>Государственной счетной палаты Республики Марий Эл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9121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Ст.9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631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3.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Ст.5, ст.6 Закона РМЭ 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val="26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4.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Участие в работе конференций, семинаров и других мероприятиях, проводимых Счетной </w:t>
            </w: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алатой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r w:rsidRPr="00B91214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1C56F5" w:rsidRPr="00B91214" w:rsidTr="00664332">
        <w:trPr>
          <w:gridAfter w:val="1"/>
          <w:wAfter w:w="236" w:type="dxa"/>
          <w:trHeight w:val="51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5.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Выполнение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66317C">
              <w:rPr>
                <w:rFonts w:ascii="Times New Roman" w:hAnsi="Times New Roman"/>
                <w:sz w:val="24"/>
                <w:szCs w:val="24"/>
              </w:rPr>
              <w:t>о взаимодействии и взаимном обмене информацией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правоохранительными и контрольно-надзорными органами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Соглашени</w:t>
            </w: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о сотрудничестве</w:t>
            </w:r>
          </w:p>
        </w:tc>
      </w:tr>
      <w:tr w:rsidR="001C56F5" w:rsidRPr="00B91214" w:rsidTr="00664332">
        <w:trPr>
          <w:gridAfter w:val="1"/>
          <w:wAfter w:w="236" w:type="dxa"/>
          <w:trHeight w:val="526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6.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460F75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60F75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Ст.7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«О ГСП РМЭ» </w:t>
            </w:r>
            <w:r>
              <w:rPr>
                <w:rFonts w:ascii="Times New Roman" w:hAnsi="Times New Roman"/>
                <w:spacing w:val="-2"/>
                <w:sz w:val="24"/>
              </w:rPr>
              <w:t>(п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1C56F5" w:rsidRPr="00B91214" w:rsidTr="00664332">
        <w:trPr>
          <w:gridAfter w:val="1"/>
          <w:wAfter w:w="236" w:type="dxa"/>
          <w:trHeight w:hRule="exact" w:val="540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7.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460F75" w:rsidRDefault="001C56F5" w:rsidP="0014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F75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1C56F5" w:rsidRPr="00B91214" w:rsidTr="00664332">
        <w:trPr>
          <w:gridAfter w:val="1"/>
          <w:wAfter w:w="236" w:type="dxa"/>
          <w:trHeight w:hRule="exact" w:val="594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8.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214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Ст.1.1. Закона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07.02.2011г.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  <w:p w:rsidR="001C56F5" w:rsidRPr="00B91214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</w:tr>
      <w:tr w:rsidR="001C56F5" w:rsidRPr="00B91214" w:rsidTr="00664332">
        <w:trPr>
          <w:gridAfter w:val="1"/>
          <w:wAfter w:w="236" w:type="dxa"/>
          <w:trHeight w:hRule="exact" w:val="57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9.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  <w:p w:rsidR="001C56F5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9D7BB1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r w:rsidRPr="009D7BB1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от 27.12.2017 № 32-о/д</w:t>
            </w:r>
          </w:p>
        </w:tc>
      </w:tr>
      <w:tr w:rsidR="001C56F5" w:rsidRPr="00B91214" w:rsidTr="00664332">
        <w:trPr>
          <w:gridAfter w:val="1"/>
          <w:wAfter w:w="236" w:type="dxa"/>
          <w:trHeight w:val="625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10.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Проведение учебы (аппаратная учеба) и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(по отдельному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275666" w:rsidRDefault="000E2169" w:rsidP="00622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2169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254BA" w:rsidRDefault="001C56F5" w:rsidP="001423D5">
            <w:pPr>
              <w:rPr>
                <w:rFonts w:ascii="Times New Roman" w:hAnsi="Times New Roman"/>
                <w:sz w:val="24"/>
                <w:szCs w:val="24"/>
              </w:rPr>
            </w:pPr>
            <w:r w:rsidRPr="00275666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275666">
              <w:rPr>
                <w:rFonts w:ascii="Times New Roman" w:hAnsi="Times New Roman"/>
                <w:spacing w:val="-2"/>
                <w:sz w:val="24"/>
              </w:rPr>
              <w:t xml:space="preserve"> Председателя ГСП РМЭ от 31.01.2017 № 5-о/д</w:t>
            </w:r>
          </w:p>
        </w:tc>
      </w:tr>
      <w:tr w:rsidR="001C56F5" w:rsidRPr="00B91214" w:rsidTr="00664332">
        <w:trPr>
          <w:gridAfter w:val="1"/>
          <w:wAfter w:w="236" w:type="dxa"/>
          <w:trHeight w:val="1033"/>
        </w:trPr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6F5" w:rsidRPr="00B91214" w:rsidRDefault="00FA2218" w:rsidP="001423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0E2169">
              <w:rPr>
                <w:rFonts w:ascii="Times New Roman" w:hAnsi="Times New Roman"/>
                <w:spacing w:val="-2"/>
                <w:sz w:val="24"/>
              </w:rPr>
              <w:t>11.</w:t>
            </w:r>
          </w:p>
        </w:tc>
        <w:tc>
          <w:tcPr>
            <w:tcW w:w="8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B91214" w:rsidRDefault="001C56F5" w:rsidP="001423D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B91214">
              <w:rPr>
                <w:rFonts w:ascii="Times New Roman" w:hAnsi="Times New Roman"/>
                <w:spacing w:val="-2"/>
                <w:sz w:val="24"/>
              </w:rPr>
              <w:t>Осуществление организации планирования и проведения закупок товаров, работ и услуг для нужд Государственной счетной палаты Республики Марий Эл, в пределах бюджетных ассигнований, предусмотренных бюджетной росписью расходов республиканского бюджета на 201</w:t>
            </w:r>
            <w:r>
              <w:rPr>
                <w:rFonts w:ascii="Times New Roman" w:hAnsi="Times New Roman"/>
                <w:spacing w:val="-2"/>
                <w:sz w:val="24"/>
              </w:rPr>
              <w:t>9</w:t>
            </w:r>
            <w:r w:rsidRPr="00B9121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943527" w:rsidRDefault="000E2169" w:rsidP="0062246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E2169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6F5" w:rsidRPr="00943527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№ 44-ФЗ, </w:t>
            </w:r>
          </w:p>
          <w:p w:rsidR="001C56F5" w:rsidRPr="00943527" w:rsidRDefault="001C56F5" w:rsidP="001423D5">
            <w:pPr>
              <w:rPr>
                <w:rFonts w:ascii="Times New Roman" w:hAnsi="Times New Roman"/>
                <w:spacing w:val="-2"/>
                <w:sz w:val="24"/>
              </w:rPr>
            </w:pPr>
            <w:r w:rsidRPr="00943527">
              <w:rPr>
                <w:rFonts w:ascii="Times New Roman" w:hAnsi="Times New Roman"/>
                <w:spacing w:val="-2"/>
                <w:sz w:val="24"/>
              </w:rPr>
              <w:t xml:space="preserve">Приказ Председателя ГСП РМЭ от 08.12.2017 № 26-о/д </w:t>
            </w:r>
          </w:p>
        </w:tc>
      </w:tr>
    </w:tbl>
    <w:p w:rsidR="00860864" w:rsidRPr="00B91214" w:rsidRDefault="00860864" w:rsidP="00860864"/>
    <w:p w:rsidR="00860864" w:rsidRPr="00B91214" w:rsidRDefault="00860864" w:rsidP="00860864"/>
    <w:p w:rsidR="00860864" w:rsidRDefault="00860864" w:rsidP="00860864"/>
    <w:p w:rsidR="001136D1" w:rsidRDefault="001136D1" w:rsidP="00860864"/>
    <w:p w:rsidR="001136D1" w:rsidRDefault="001136D1" w:rsidP="00860864">
      <w:pPr>
        <w:rPr>
          <w:rFonts w:ascii="Times New Roman" w:hAnsi="Times New Roman"/>
          <w:sz w:val="28"/>
          <w:szCs w:val="28"/>
        </w:rPr>
      </w:pPr>
    </w:p>
    <w:sectPr w:rsidR="001136D1" w:rsidSect="008F5B1C"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E9" w:rsidRDefault="006430E9" w:rsidP="00B805F0">
      <w:r>
        <w:separator/>
      </w:r>
    </w:p>
  </w:endnote>
  <w:endnote w:type="continuationSeparator" w:id="0">
    <w:p w:rsidR="006430E9" w:rsidRDefault="006430E9" w:rsidP="00B8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E9" w:rsidRDefault="006430E9" w:rsidP="00B805F0">
      <w:r>
        <w:separator/>
      </w:r>
    </w:p>
  </w:footnote>
  <w:footnote w:type="continuationSeparator" w:id="0">
    <w:p w:rsidR="006430E9" w:rsidRDefault="006430E9" w:rsidP="00B80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433686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5577A7" w:rsidRPr="00D26F0C" w:rsidRDefault="005577A7" w:rsidP="00B805F0">
        <w:pPr>
          <w:pStyle w:val="a9"/>
          <w:jc w:val="right"/>
          <w:rPr>
            <w:rFonts w:ascii="Times New Roman" w:hAnsi="Times New Roman"/>
            <w:sz w:val="18"/>
            <w:szCs w:val="18"/>
          </w:rPr>
        </w:pPr>
        <w:r w:rsidRPr="00D26F0C">
          <w:rPr>
            <w:rFonts w:ascii="Times New Roman" w:hAnsi="Times New Roman"/>
            <w:sz w:val="18"/>
            <w:szCs w:val="18"/>
          </w:rPr>
          <w:fldChar w:fldCharType="begin"/>
        </w:r>
        <w:r w:rsidRPr="00D26F0C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26F0C">
          <w:rPr>
            <w:rFonts w:ascii="Times New Roman" w:hAnsi="Times New Roman"/>
            <w:sz w:val="18"/>
            <w:szCs w:val="18"/>
          </w:rPr>
          <w:fldChar w:fldCharType="separate"/>
        </w:r>
        <w:r w:rsidR="00534AA7">
          <w:rPr>
            <w:rFonts w:ascii="Times New Roman" w:hAnsi="Times New Roman"/>
            <w:noProof/>
            <w:sz w:val="18"/>
            <w:szCs w:val="18"/>
          </w:rPr>
          <w:t>5</w:t>
        </w:r>
        <w:r w:rsidRPr="00D26F0C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5577A7" w:rsidRDefault="005577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02E02"/>
    <w:multiLevelType w:val="hybridMultilevel"/>
    <w:tmpl w:val="8A2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0617D"/>
    <w:rsid w:val="00010FD2"/>
    <w:rsid w:val="0002418F"/>
    <w:rsid w:val="000315C2"/>
    <w:rsid w:val="00031C83"/>
    <w:rsid w:val="00042F9B"/>
    <w:rsid w:val="000460FE"/>
    <w:rsid w:val="000507A6"/>
    <w:rsid w:val="0005230A"/>
    <w:rsid w:val="00056206"/>
    <w:rsid w:val="000570B2"/>
    <w:rsid w:val="00061EFB"/>
    <w:rsid w:val="000672B3"/>
    <w:rsid w:val="000679A2"/>
    <w:rsid w:val="00093B25"/>
    <w:rsid w:val="00097A43"/>
    <w:rsid w:val="00097B7C"/>
    <w:rsid w:val="000A37CC"/>
    <w:rsid w:val="000B2593"/>
    <w:rsid w:val="000B2680"/>
    <w:rsid w:val="000B2CCA"/>
    <w:rsid w:val="000B39DD"/>
    <w:rsid w:val="000C2BE4"/>
    <w:rsid w:val="000C6DF5"/>
    <w:rsid w:val="000D30D1"/>
    <w:rsid w:val="000D67F1"/>
    <w:rsid w:val="000D7838"/>
    <w:rsid w:val="000E2169"/>
    <w:rsid w:val="0010033C"/>
    <w:rsid w:val="00101B5C"/>
    <w:rsid w:val="00102DDE"/>
    <w:rsid w:val="00105958"/>
    <w:rsid w:val="00105A3C"/>
    <w:rsid w:val="001136D1"/>
    <w:rsid w:val="0011655C"/>
    <w:rsid w:val="00122BD3"/>
    <w:rsid w:val="00124286"/>
    <w:rsid w:val="0012758D"/>
    <w:rsid w:val="00130464"/>
    <w:rsid w:val="00130566"/>
    <w:rsid w:val="00132F2C"/>
    <w:rsid w:val="00133120"/>
    <w:rsid w:val="001356BC"/>
    <w:rsid w:val="00142134"/>
    <w:rsid w:val="00142357"/>
    <w:rsid w:val="001423D5"/>
    <w:rsid w:val="00145597"/>
    <w:rsid w:val="0014615B"/>
    <w:rsid w:val="001524B3"/>
    <w:rsid w:val="0015307E"/>
    <w:rsid w:val="001541BF"/>
    <w:rsid w:val="001555BF"/>
    <w:rsid w:val="00156192"/>
    <w:rsid w:val="0015653F"/>
    <w:rsid w:val="00167D6A"/>
    <w:rsid w:val="00170EEB"/>
    <w:rsid w:val="00171B71"/>
    <w:rsid w:val="001935C5"/>
    <w:rsid w:val="001A510B"/>
    <w:rsid w:val="001B5B6D"/>
    <w:rsid w:val="001C07B9"/>
    <w:rsid w:val="001C2002"/>
    <w:rsid w:val="001C4601"/>
    <w:rsid w:val="001C4779"/>
    <w:rsid w:val="001C56F5"/>
    <w:rsid w:val="001C61BA"/>
    <w:rsid w:val="001C7A5A"/>
    <w:rsid w:val="001D011D"/>
    <w:rsid w:val="001D1D01"/>
    <w:rsid w:val="001D77E9"/>
    <w:rsid w:val="001E5853"/>
    <w:rsid w:val="001F17C5"/>
    <w:rsid w:val="001F33CC"/>
    <w:rsid w:val="002005FB"/>
    <w:rsid w:val="002076F9"/>
    <w:rsid w:val="00212372"/>
    <w:rsid w:val="002129DD"/>
    <w:rsid w:val="00212C7C"/>
    <w:rsid w:val="00216043"/>
    <w:rsid w:val="002163B5"/>
    <w:rsid w:val="00217AE0"/>
    <w:rsid w:val="002213F8"/>
    <w:rsid w:val="00226219"/>
    <w:rsid w:val="00226928"/>
    <w:rsid w:val="0022761A"/>
    <w:rsid w:val="0022781B"/>
    <w:rsid w:val="00233618"/>
    <w:rsid w:val="00234AFF"/>
    <w:rsid w:val="00235CAB"/>
    <w:rsid w:val="0023641A"/>
    <w:rsid w:val="00242605"/>
    <w:rsid w:val="00245059"/>
    <w:rsid w:val="00247299"/>
    <w:rsid w:val="00254220"/>
    <w:rsid w:val="00255C6D"/>
    <w:rsid w:val="002616BE"/>
    <w:rsid w:val="00262109"/>
    <w:rsid w:val="00272B52"/>
    <w:rsid w:val="00275AF3"/>
    <w:rsid w:val="00275CE6"/>
    <w:rsid w:val="002769D7"/>
    <w:rsid w:val="00280303"/>
    <w:rsid w:val="00280B3E"/>
    <w:rsid w:val="00284179"/>
    <w:rsid w:val="002859CD"/>
    <w:rsid w:val="002873E2"/>
    <w:rsid w:val="0029013B"/>
    <w:rsid w:val="00294CE0"/>
    <w:rsid w:val="002955CF"/>
    <w:rsid w:val="002A20CF"/>
    <w:rsid w:val="002A4E28"/>
    <w:rsid w:val="002A7447"/>
    <w:rsid w:val="002B1EB5"/>
    <w:rsid w:val="002B21A8"/>
    <w:rsid w:val="002B2FF6"/>
    <w:rsid w:val="002B37B8"/>
    <w:rsid w:val="002B7851"/>
    <w:rsid w:val="002C286D"/>
    <w:rsid w:val="002C60DF"/>
    <w:rsid w:val="002D43C2"/>
    <w:rsid w:val="002E3C1F"/>
    <w:rsid w:val="002E5882"/>
    <w:rsid w:val="002E58E3"/>
    <w:rsid w:val="002E70E5"/>
    <w:rsid w:val="002F20ED"/>
    <w:rsid w:val="00302B6A"/>
    <w:rsid w:val="00303180"/>
    <w:rsid w:val="00311B1C"/>
    <w:rsid w:val="003153DB"/>
    <w:rsid w:val="00315BC8"/>
    <w:rsid w:val="0032249A"/>
    <w:rsid w:val="0033477D"/>
    <w:rsid w:val="00336618"/>
    <w:rsid w:val="00336FD5"/>
    <w:rsid w:val="003457DC"/>
    <w:rsid w:val="00350406"/>
    <w:rsid w:val="003522EB"/>
    <w:rsid w:val="00357B29"/>
    <w:rsid w:val="00360A2D"/>
    <w:rsid w:val="00361159"/>
    <w:rsid w:val="00370A92"/>
    <w:rsid w:val="00374E1A"/>
    <w:rsid w:val="0037508C"/>
    <w:rsid w:val="00380017"/>
    <w:rsid w:val="00382303"/>
    <w:rsid w:val="00387E79"/>
    <w:rsid w:val="003914E4"/>
    <w:rsid w:val="00392B9B"/>
    <w:rsid w:val="003A4A97"/>
    <w:rsid w:val="003A6643"/>
    <w:rsid w:val="003B1C21"/>
    <w:rsid w:val="003B1EE7"/>
    <w:rsid w:val="003B3BC8"/>
    <w:rsid w:val="003B5D2F"/>
    <w:rsid w:val="003C0EFF"/>
    <w:rsid w:val="003C6068"/>
    <w:rsid w:val="003C7769"/>
    <w:rsid w:val="003D1E77"/>
    <w:rsid w:val="003E5B4C"/>
    <w:rsid w:val="003F03B5"/>
    <w:rsid w:val="003F18E7"/>
    <w:rsid w:val="003F480E"/>
    <w:rsid w:val="00404B9E"/>
    <w:rsid w:val="00411472"/>
    <w:rsid w:val="0041655A"/>
    <w:rsid w:val="00417AAC"/>
    <w:rsid w:val="00421DB6"/>
    <w:rsid w:val="00422F6F"/>
    <w:rsid w:val="004303F6"/>
    <w:rsid w:val="00431D79"/>
    <w:rsid w:val="004378C8"/>
    <w:rsid w:val="00444F4F"/>
    <w:rsid w:val="004521CC"/>
    <w:rsid w:val="00455EFE"/>
    <w:rsid w:val="00460476"/>
    <w:rsid w:val="00460F75"/>
    <w:rsid w:val="00463DC1"/>
    <w:rsid w:val="004709B2"/>
    <w:rsid w:val="00475A04"/>
    <w:rsid w:val="004810A9"/>
    <w:rsid w:val="00481BFB"/>
    <w:rsid w:val="00484BB4"/>
    <w:rsid w:val="0048781A"/>
    <w:rsid w:val="004A0ABA"/>
    <w:rsid w:val="004A3C34"/>
    <w:rsid w:val="004A695C"/>
    <w:rsid w:val="004B1EC2"/>
    <w:rsid w:val="004B7B06"/>
    <w:rsid w:val="004C758E"/>
    <w:rsid w:val="004D0462"/>
    <w:rsid w:val="004D0B11"/>
    <w:rsid w:val="004D657D"/>
    <w:rsid w:val="004E14B4"/>
    <w:rsid w:val="004E1DFF"/>
    <w:rsid w:val="004F31BC"/>
    <w:rsid w:val="00502A15"/>
    <w:rsid w:val="00504294"/>
    <w:rsid w:val="005047DE"/>
    <w:rsid w:val="00506B2C"/>
    <w:rsid w:val="0050735B"/>
    <w:rsid w:val="0051476D"/>
    <w:rsid w:val="00514832"/>
    <w:rsid w:val="0051548C"/>
    <w:rsid w:val="005157C0"/>
    <w:rsid w:val="00520B08"/>
    <w:rsid w:val="00522A92"/>
    <w:rsid w:val="00523AF0"/>
    <w:rsid w:val="00534545"/>
    <w:rsid w:val="00534AA7"/>
    <w:rsid w:val="00537E5B"/>
    <w:rsid w:val="005511AF"/>
    <w:rsid w:val="005577A7"/>
    <w:rsid w:val="005616EE"/>
    <w:rsid w:val="00562A3C"/>
    <w:rsid w:val="005652A8"/>
    <w:rsid w:val="005665C1"/>
    <w:rsid w:val="00566750"/>
    <w:rsid w:val="0057354B"/>
    <w:rsid w:val="00573E5C"/>
    <w:rsid w:val="0057413A"/>
    <w:rsid w:val="00576A21"/>
    <w:rsid w:val="00576AC4"/>
    <w:rsid w:val="00580313"/>
    <w:rsid w:val="00582E86"/>
    <w:rsid w:val="005861BD"/>
    <w:rsid w:val="00591188"/>
    <w:rsid w:val="00592A9A"/>
    <w:rsid w:val="00593559"/>
    <w:rsid w:val="005A0705"/>
    <w:rsid w:val="005A50A5"/>
    <w:rsid w:val="005B142A"/>
    <w:rsid w:val="005B32B8"/>
    <w:rsid w:val="005B74DE"/>
    <w:rsid w:val="005C3983"/>
    <w:rsid w:val="005D3466"/>
    <w:rsid w:val="005D35D8"/>
    <w:rsid w:val="005D50C8"/>
    <w:rsid w:val="005E755A"/>
    <w:rsid w:val="005F1362"/>
    <w:rsid w:val="005F1388"/>
    <w:rsid w:val="005F3D7A"/>
    <w:rsid w:val="005F75E8"/>
    <w:rsid w:val="005F79C6"/>
    <w:rsid w:val="006026E6"/>
    <w:rsid w:val="00602958"/>
    <w:rsid w:val="00603026"/>
    <w:rsid w:val="00603E15"/>
    <w:rsid w:val="00603F1A"/>
    <w:rsid w:val="00611918"/>
    <w:rsid w:val="00616803"/>
    <w:rsid w:val="006172C8"/>
    <w:rsid w:val="006212AD"/>
    <w:rsid w:val="00622464"/>
    <w:rsid w:val="00622507"/>
    <w:rsid w:val="00622BE3"/>
    <w:rsid w:val="00623875"/>
    <w:rsid w:val="00631ADC"/>
    <w:rsid w:val="0063301C"/>
    <w:rsid w:val="006337C8"/>
    <w:rsid w:val="00635990"/>
    <w:rsid w:val="006430E9"/>
    <w:rsid w:val="006434E6"/>
    <w:rsid w:val="00644F18"/>
    <w:rsid w:val="00647CD7"/>
    <w:rsid w:val="006562FC"/>
    <w:rsid w:val="0065717F"/>
    <w:rsid w:val="00657ED4"/>
    <w:rsid w:val="00664332"/>
    <w:rsid w:val="00676CFF"/>
    <w:rsid w:val="00680271"/>
    <w:rsid w:val="00683710"/>
    <w:rsid w:val="006863C6"/>
    <w:rsid w:val="00687BD6"/>
    <w:rsid w:val="00695210"/>
    <w:rsid w:val="006A51B8"/>
    <w:rsid w:val="006A5906"/>
    <w:rsid w:val="006B7968"/>
    <w:rsid w:val="006C317C"/>
    <w:rsid w:val="006D2B0E"/>
    <w:rsid w:val="006D42B2"/>
    <w:rsid w:val="006D5079"/>
    <w:rsid w:val="006F3ECB"/>
    <w:rsid w:val="00704378"/>
    <w:rsid w:val="0070589E"/>
    <w:rsid w:val="00710E73"/>
    <w:rsid w:val="00717809"/>
    <w:rsid w:val="00722589"/>
    <w:rsid w:val="00724BE5"/>
    <w:rsid w:val="00735331"/>
    <w:rsid w:val="007368AC"/>
    <w:rsid w:val="00744431"/>
    <w:rsid w:val="00744466"/>
    <w:rsid w:val="007504E1"/>
    <w:rsid w:val="007554E0"/>
    <w:rsid w:val="007568DA"/>
    <w:rsid w:val="0076606B"/>
    <w:rsid w:val="0076641B"/>
    <w:rsid w:val="00782A88"/>
    <w:rsid w:val="00790675"/>
    <w:rsid w:val="007917CD"/>
    <w:rsid w:val="00794CCA"/>
    <w:rsid w:val="007A1F22"/>
    <w:rsid w:val="007A3D46"/>
    <w:rsid w:val="007A3F78"/>
    <w:rsid w:val="007A7DF9"/>
    <w:rsid w:val="007B1EB9"/>
    <w:rsid w:val="007B3FEA"/>
    <w:rsid w:val="007C48FC"/>
    <w:rsid w:val="007C6CDC"/>
    <w:rsid w:val="007D5B63"/>
    <w:rsid w:val="007E0F10"/>
    <w:rsid w:val="007F5300"/>
    <w:rsid w:val="00801699"/>
    <w:rsid w:val="008028FC"/>
    <w:rsid w:val="0080427E"/>
    <w:rsid w:val="00822102"/>
    <w:rsid w:val="00825848"/>
    <w:rsid w:val="008301CF"/>
    <w:rsid w:val="00831E73"/>
    <w:rsid w:val="0083247A"/>
    <w:rsid w:val="00832E36"/>
    <w:rsid w:val="00833FAC"/>
    <w:rsid w:val="00841EA4"/>
    <w:rsid w:val="0085163F"/>
    <w:rsid w:val="00852756"/>
    <w:rsid w:val="00854DA0"/>
    <w:rsid w:val="00855375"/>
    <w:rsid w:val="00860864"/>
    <w:rsid w:val="00860E66"/>
    <w:rsid w:val="00862430"/>
    <w:rsid w:val="00862EE0"/>
    <w:rsid w:val="00864C8D"/>
    <w:rsid w:val="00873B89"/>
    <w:rsid w:val="008777B8"/>
    <w:rsid w:val="00890F87"/>
    <w:rsid w:val="00894A32"/>
    <w:rsid w:val="00895642"/>
    <w:rsid w:val="008A0AA8"/>
    <w:rsid w:val="008A4134"/>
    <w:rsid w:val="008A61EE"/>
    <w:rsid w:val="008A7ED5"/>
    <w:rsid w:val="008B2DF7"/>
    <w:rsid w:val="008B3650"/>
    <w:rsid w:val="008C03F6"/>
    <w:rsid w:val="008C04AD"/>
    <w:rsid w:val="008C4C4C"/>
    <w:rsid w:val="008C7967"/>
    <w:rsid w:val="008D0790"/>
    <w:rsid w:val="008D1AE8"/>
    <w:rsid w:val="008E70AA"/>
    <w:rsid w:val="008E73F7"/>
    <w:rsid w:val="008F0D42"/>
    <w:rsid w:val="008F24DE"/>
    <w:rsid w:val="008F29C3"/>
    <w:rsid w:val="008F2E5B"/>
    <w:rsid w:val="008F4AE9"/>
    <w:rsid w:val="008F5B1C"/>
    <w:rsid w:val="00900857"/>
    <w:rsid w:val="00907534"/>
    <w:rsid w:val="00907A8A"/>
    <w:rsid w:val="00933B48"/>
    <w:rsid w:val="00934BE0"/>
    <w:rsid w:val="00937A54"/>
    <w:rsid w:val="00943527"/>
    <w:rsid w:val="00944342"/>
    <w:rsid w:val="0095158D"/>
    <w:rsid w:val="00953292"/>
    <w:rsid w:val="00954487"/>
    <w:rsid w:val="00955F2D"/>
    <w:rsid w:val="00967F62"/>
    <w:rsid w:val="00972B50"/>
    <w:rsid w:val="00974B90"/>
    <w:rsid w:val="00983754"/>
    <w:rsid w:val="00993AA6"/>
    <w:rsid w:val="00994155"/>
    <w:rsid w:val="00994A74"/>
    <w:rsid w:val="009A4A11"/>
    <w:rsid w:val="009A623C"/>
    <w:rsid w:val="009B1B58"/>
    <w:rsid w:val="009B60C9"/>
    <w:rsid w:val="009C4CA3"/>
    <w:rsid w:val="009D0503"/>
    <w:rsid w:val="009D102B"/>
    <w:rsid w:val="009D7BB1"/>
    <w:rsid w:val="009E5CCF"/>
    <w:rsid w:val="009F55A5"/>
    <w:rsid w:val="009F7EBE"/>
    <w:rsid w:val="00A03576"/>
    <w:rsid w:val="00A124FA"/>
    <w:rsid w:val="00A12A77"/>
    <w:rsid w:val="00A21B95"/>
    <w:rsid w:val="00A26D3C"/>
    <w:rsid w:val="00A270E5"/>
    <w:rsid w:val="00A34466"/>
    <w:rsid w:val="00A34D64"/>
    <w:rsid w:val="00A43860"/>
    <w:rsid w:val="00A4645D"/>
    <w:rsid w:val="00A475C2"/>
    <w:rsid w:val="00A479F6"/>
    <w:rsid w:val="00A47B7C"/>
    <w:rsid w:val="00A53882"/>
    <w:rsid w:val="00A545B0"/>
    <w:rsid w:val="00A55556"/>
    <w:rsid w:val="00A55725"/>
    <w:rsid w:val="00A62A5E"/>
    <w:rsid w:val="00A642E3"/>
    <w:rsid w:val="00A924B0"/>
    <w:rsid w:val="00A93F00"/>
    <w:rsid w:val="00A947BB"/>
    <w:rsid w:val="00A94D9C"/>
    <w:rsid w:val="00A97AFE"/>
    <w:rsid w:val="00AA65E9"/>
    <w:rsid w:val="00AA6955"/>
    <w:rsid w:val="00AA7B70"/>
    <w:rsid w:val="00AB028B"/>
    <w:rsid w:val="00AB3AB9"/>
    <w:rsid w:val="00AB55D7"/>
    <w:rsid w:val="00AC4A69"/>
    <w:rsid w:val="00AC6206"/>
    <w:rsid w:val="00AD0A16"/>
    <w:rsid w:val="00AD1439"/>
    <w:rsid w:val="00AD6AFB"/>
    <w:rsid w:val="00AE0B72"/>
    <w:rsid w:val="00AE25B1"/>
    <w:rsid w:val="00AE50EF"/>
    <w:rsid w:val="00AE7D23"/>
    <w:rsid w:val="00AF1030"/>
    <w:rsid w:val="00AF241F"/>
    <w:rsid w:val="00AF6BF8"/>
    <w:rsid w:val="00AF78D9"/>
    <w:rsid w:val="00B002B0"/>
    <w:rsid w:val="00B013E9"/>
    <w:rsid w:val="00B0252B"/>
    <w:rsid w:val="00B04D1C"/>
    <w:rsid w:val="00B05ED0"/>
    <w:rsid w:val="00B13C95"/>
    <w:rsid w:val="00B254BA"/>
    <w:rsid w:val="00B25B03"/>
    <w:rsid w:val="00B26275"/>
    <w:rsid w:val="00B34724"/>
    <w:rsid w:val="00B403D1"/>
    <w:rsid w:val="00B53025"/>
    <w:rsid w:val="00B617C0"/>
    <w:rsid w:val="00B64589"/>
    <w:rsid w:val="00B70C8D"/>
    <w:rsid w:val="00B7412E"/>
    <w:rsid w:val="00B7537D"/>
    <w:rsid w:val="00B805F0"/>
    <w:rsid w:val="00B80909"/>
    <w:rsid w:val="00B82BC4"/>
    <w:rsid w:val="00B91214"/>
    <w:rsid w:val="00BA4D3D"/>
    <w:rsid w:val="00BA6413"/>
    <w:rsid w:val="00BB4365"/>
    <w:rsid w:val="00BB4F11"/>
    <w:rsid w:val="00BB7313"/>
    <w:rsid w:val="00BC12DA"/>
    <w:rsid w:val="00BC4CE8"/>
    <w:rsid w:val="00BC7E38"/>
    <w:rsid w:val="00BD2467"/>
    <w:rsid w:val="00BD2F72"/>
    <w:rsid w:val="00BE404F"/>
    <w:rsid w:val="00BF0700"/>
    <w:rsid w:val="00BF212C"/>
    <w:rsid w:val="00BF525A"/>
    <w:rsid w:val="00C03010"/>
    <w:rsid w:val="00C04E52"/>
    <w:rsid w:val="00C07F62"/>
    <w:rsid w:val="00C12E69"/>
    <w:rsid w:val="00C132AB"/>
    <w:rsid w:val="00C154BF"/>
    <w:rsid w:val="00C24675"/>
    <w:rsid w:val="00C27DE4"/>
    <w:rsid w:val="00C3288F"/>
    <w:rsid w:val="00C36C85"/>
    <w:rsid w:val="00C46CBC"/>
    <w:rsid w:val="00C5057D"/>
    <w:rsid w:val="00C5088E"/>
    <w:rsid w:val="00C5451F"/>
    <w:rsid w:val="00C64CEC"/>
    <w:rsid w:val="00C67144"/>
    <w:rsid w:val="00C749B8"/>
    <w:rsid w:val="00C76D2E"/>
    <w:rsid w:val="00C805B9"/>
    <w:rsid w:val="00C818D2"/>
    <w:rsid w:val="00C83D2A"/>
    <w:rsid w:val="00C97E47"/>
    <w:rsid w:val="00CA1B40"/>
    <w:rsid w:val="00CB2E06"/>
    <w:rsid w:val="00CC209E"/>
    <w:rsid w:val="00CD2A22"/>
    <w:rsid w:val="00CD4455"/>
    <w:rsid w:val="00CD7370"/>
    <w:rsid w:val="00CE2C00"/>
    <w:rsid w:val="00CE4ED9"/>
    <w:rsid w:val="00CE66F7"/>
    <w:rsid w:val="00CE6A64"/>
    <w:rsid w:val="00CF1C41"/>
    <w:rsid w:val="00CF643F"/>
    <w:rsid w:val="00CF7549"/>
    <w:rsid w:val="00D05493"/>
    <w:rsid w:val="00D0694A"/>
    <w:rsid w:val="00D101B9"/>
    <w:rsid w:val="00D10426"/>
    <w:rsid w:val="00D10778"/>
    <w:rsid w:val="00D1297C"/>
    <w:rsid w:val="00D15618"/>
    <w:rsid w:val="00D16743"/>
    <w:rsid w:val="00D178B5"/>
    <w:rsid w:val="00D21F31"/>
    <w:rsid w:val="00D25ABB"/>
    <w:rsid w:val="00D26F0C"/>
    <w:rsid w:val="00D30664"/>
    <w:rsid w:val="00D33FE0"/>
    <w:rsid w:val="00D42C60"/>
    <w:rsid w:val="00D4780C"/>
    <w:rsid w:val="00D50238"/>
    <w:rsid w:val="00D62A56"/>
    <w:rsid w:val="00D72271"/>
    <w:rsid w:val="00D76A10"/>
    <w:rsid w:val="00D80575"/>
    <w:rsid w:val="00D806C6"/>
    <w:rsid w:val="00D86C3C"/>
    <w:rsid w:val="00D9059C"/>
    <w:rsid w:val="00D91708"/>
    <w:rsid w:val="00D93803"/>
    <w:rsid w:val="00D943B5"/>
    <w:rsid w:val="00D9694E"/>
    <w:rsid w:val="00DA3557"/>
    <w:rsid w:val="00DA56B5"/>
    <w:rsid w:val="00DA65D8"/>
    <w:rsid w:val="00DB3876"/>
    <w:rsid w:val="00DB7F5B"/>
    <w:rsid w:val="00DC1792"/>
    <w:rsid w:val="00DC1D2E"/>
    <w:rsid w:val="00DC1F83"/>
    <w:rsid w:val="00DC503A"/>
    <w:rsid w:val="00DF3645"/>
    <w:rsid w:val="00E032FC"/>
    <w:rsid w:val="00E15B35"/>
    <w:rsid w:val="00E31A1A"/>
    <w:rsid w:val="00E374DA"/>
    <w:rsid w:val="00E458E5"/>
    <w:rsid w:val="00E45EF5"/>
    <w:rsid w:val="00E47A15"/>
    <w:rsid w:val="00E540B5"/>
    <w:rsid w:val="00E60754"/>
    <w:rsid w:val="00E61E65"/>
    <w:rsid w:val="00E65C8C"/>
    <w:rsid w:val="00E65E7D"/>
    <w:rsid w:val="00E71231"/>
    <w:rsid w:val="00E7218D"/>
    <w:rsid w:val="00E822A3"/>
    <w:rsid w:val="00E863D6"/>
    <w:rsid w:val="00EA490D"/>
    <w:rsid w:val="00EA6562"/>
    <w:rsid w:val="00EB1171"/>
    <w:rsid w:val="00EB39B7"/>
    <w:rsid w:val="00EB48A5"/>
    <w:rsid w:val="00EB4F3A"/>
    <w:rsid w:val="00EB5065"/>
    <w:rsid w:val="00EC07BF"/>
    <w:rsid w:val="00EC368B"/>
    <w:rsid w:val="00EC6F89"/>
    <w:rsid w:val="00ED0B84"/>
    <w:rsid w:val="00ED2970"/>
    <w:rsid w:val="00EE09E9"/>
    <w:rsid w:val="00EE0B5E"/>
    <w:rsid w:val="00EE3308"/>
    <w:rsid w:val="00EE353B"/>
    <w:rsid w:val="00EE616D"/>
    <w:rsid w:val="00F00561"/>
    <w:rsid w:val="00F06B99"/>
    <w:rsid w:val="00F07F9B"/>
    <w:rsid w:val="00F1089F"/>
    <w:rsid w:val="00F17ABF"/>
    <w:rsid w:val="00F203C1"/>
    <w:rsid w:val="00F323CE"/>
    <w:rsid w:val="00F3325C"/>
    <w:rsid w:val="00F3522E"/>
    <w:rsid w:val="00F41174"/>
    <w:rsid w:val="00F41A16"/>
    <w:rsid w:val="00F57E63"/>
    <w:rsid w:val="00F6143B"/>
    <w:rsid w:val="00F6269A"/>
    <w:rsid w:val="00F660E9"/>
    <w:rsid w:val="00F71E4D"/>
    <w:rsid w:val="00F746D1"/>
    <w:rsid w:val="00F87779"/>
    <w:rsid w:val="00F91ACF"/>
    <w:rsid w:val="00F93AC3"/>
    <w:rsid w:val="00FA0264"/>
    <w:rsid w:val="00FA2218"/>
    <w:rsid w:val="00FC3D82"/>
    <w:rsid w:val="00FD15B7"/>
    <w:rsid w:val="00FD215B"/>
    <w:rsid w:val="00FD2F43"/>
    <w:rsid w:val="00FD3D80"/>
    <w:rsid w:val="00FE7CFA"/>
    <w:rsid w:val="00FF1B32"/>
    <w:rsid w:val="00FF30D6"/>
    <w:rsid w:val="00FF3543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29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paragraph" w:styleId="ab">
    <w:name w:val="footer"/>
    <w:basedOn w:val="a"/>
    <w:link w:val="ac"/>
    <w:uiPriority w:val="99"/>
    <w:unhideWhenUsed/>
    <w:rsid w:val="00B80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05F0"/>
    <w:rPr>
      <w:rFonts w:ascii="Calibri" w:eastAsia="Times New Roman" w:hAnsi="Calibri" w:cs="Times New Roman"/>
      <w:sz w:val="2"/>
      <w:lang w:eastAsia="ru-RU"/>
    </w:rPr>
  </w:style>
  <w:style w:type="character" w:styleId="ad">
    <w:name w:val="Strong"/>
    <w:basedOn w:val="a0"/>
    <w:qFormat/>
    <w:rsid w:val="00387E79"/>
    <w:rPr>
      <w:b/>
      <w:bCs/>
    </w:rPr>
  </w:style>
  <w:style w:type="character" w:styleId="ae">
    <w:name w:val="Emphasis"/>
    <w:basedOn w:val="a0"/>
    <w:uiPriority w:val="20"/>
    <w:qFormat/>
    <w:rsid w:val="00431D79"/>
    <w:rPr>
      <w:i/>
      <w:iCs/>
    </w:rPr>
  </w:style>
  <w:style w:type="paragraph" w:customStyle="1" w:styleId="af">
    <w:name w:val="Знак Знак Знак"/>
    <w:basedOn w:val="a"/>
    <w:rsid w:val="00B002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58031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580313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580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(с изм. от 29.11.2019)</_x041e__x043f__x0438__x0441__x0430__x043d__x0438__x0435_>
    <_dlc_DocId xmlns="57504d04-691e-4fc4-8f09-4f19fdbe90f6">XXJ7TYMEEKJ2-953-135</_dlc_DocId>
    <_dlc_DocIdUrl xmlns="57504d04-691e-4fc4-8f09-4f19fdbe90f6">
      <Url>https://vip.gov.mari.ru/gsp/_layouts/DocIdRedir.aspx?ID=XXJ7TYMEEKJ2-953-135</Url>
      <Description>XXJ7TYMEEKJ2-953-135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F17D-051C-433A-9C6D-2041742720F8}"/>
</file>

<file path=customXml/itemProps2.xml><?xml version="1.0" encoding="utf-8"?>
<ds:datastoreItem xmlns:ds="http://schemas.openxmlformats.org/officeDocument/2006/customXml" ds:itemID="{3B485F0C-09B0-4AA6-A69F-682844EDD3F9}"/>
</file>

<file path=customXml/itemProps3.xml><?xml version="1.0" encoding="utf-8"?>
<ds:datastoreItem xmlns:ds="http://schemas.openxmlformats.org/officeDocument/2006/customXml" ds:itemID="{0F81AC43-ED4B-4DD5-8C3F-70678B38C334}"/>
</file>

<file path=customXml/itemProps4.xml><?xml version="1.0" encoding="utf-8"?>
<ds:datastoreItem xmlns:ds="http://schemas.openxmlformats.org/officeDocument/2006/customXml" ds:itemID="{298ED13D-CD79-49DF-A24D-AABF312ED5CF}"/>
</file>

<file path=customXml/itemProps5.xml><?xml version="1.0" encoding="utf-8"?>
<ds:datastoreItem xmlns:ds="http://schemas.openxmlformats.org/officeDocument/2006/customXml" ds:itemID="{715D7EA3-DA60-4CED-81A5-03C8067D1C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ГСП РМЭ на 2019 год</vt:lpstr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ГСП РМЭ на 2019 год</dc:title>
  <dc:subject/>
  <dc:creator>Акчурин</dc:creator>
  <cp:keywords/>
  <dc:description/>
  <cp:lastModifiedBy>Акчурин И. Л.</cp:lastModifiedBy>
  <cp:revision>4</cp:revision>
  <cp:lastPrinted>2020-01-23T05:42:00Z</cp:lastPrinted>
  <dcterms:created xsi:type="dcterms:W3CDTF">2020-01-30T11:03:00Z</dcterms:created>
  <dcterms:modified xsi:type="dcterms:W3CDTF">2020-01-30T11:07:00Z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005f8945-ce08-4651-8e47-207bab57ce84</vt:lpwstr>
  </property>
</Properties>
</file>