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DC" w:rsidRPr="005142E3" w:rsidRDefault="008040DC" w:rsidP="008040DC">
      <w:pPr>
        <w:pStyle w:val="ae"/>
        <w:rPr>
          <w:i w:val="0"/>
        </w:rPr>
      </w:pPr>
      <w:bookmarkStart w:id="0" w:name="_GoBack"/>
      <w:bookmarkEnd w:id="0"/>
      <w:r>
        <w:rPr>
          <w:i w:val="0"/>
        </w:rPr>
        <w:t>ИНФОРМАЦИЯ</w:t>
      </w:r>
    </w:p>
    <w:p w:rsidR="008040DC" w:rsidRDefault="008040DC" w:rsidP="008040DC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о состоянии работы с обращениями граждан, </w:t>
      </w:r>
      <w:r w:rsidRPr="008040DC">
        <w:rPr>
          <w:b/>
          <w:sz w:val="28"/>
          <w:szCs w:val="28"/>
        </w:rPr>
        <w:t>представителей организаций, общественных объединений, государственных органов, органов местного самоуправления</w:t>
      </w:r>
      <w:r>
        <w:rPr>
          <w:b/>
          <w:sz w:val="28"/>
          <w:szCs w:val="28"/>
        </w:rPr>
        <w:t>,</w:t>
      </w:r>
      <w:r>
        <w:rPr>
          <w:b/>
          <w:bCs/>
          <w:iCs/>
          <w:sz w:val="28"/>
        </w:rPr>
        <w:t xml:space="preserve"> поступившими в Государственную счетную палату Республики Марий Эл</w:t>
      </w:r>
      <w:r w:rsidRPr="005142E3">
        <w:rPr>
          <w:b/>
          <w:bCs/>
          <w:iCs/>
          <w:sz w:val="28"/>
        </w:rPr>
        <w:t xml:space="preserve"> </w:t>
      </w:r>
      <w:r w:rsidR="0039186E">
        <w:rPr>
          <w:b/>
          <w:bCs/>
          <w:iCs/>
          <w:sz w:val="28"/>
        </w:rPr>
        <w:t>в 2015 году</w:t>
      </w:r>
    </w:p>
    <w:p w:rsidR="008335EB" w:rsidRDefault="008335EB">
      <w:pPr>
        <w:shd w:val="clear" w:color="auto" w:fill="FFFFFF"/>
        <w:spacing w:line="317" w:lineRule="exact"/>
        <w:ind w:left="792"/>
        <w:jc w:val="center"/>
        <w:rPr>
          <w:sz w:val="28"/>
          <w:szCs w:val="28"/>
        </w:rPr>
      </w:pPr>
    </w:p>
    <w:p w:rsidR="000E0B51" w:rsidRDefault="001E7740" w:rsidP="00F8496B">
      <w:pPr>
        <w:shd w:val="clear" w:color="auto" w:fill="FFFFFF"/>
        <w:tabs>
          <w:tab w:val="left" w:pos="0"/>
        </w:tabs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2015 год</w:t>
      </w:r>
      <w:r w:rsidR="00C8017B">
        <w:rPr>
          <w:sz w:val="28"/>
          <w:szCs w:val="28"/>
        </w:rPr>
        <w:t>у</w:t>
      </w:r>
      <w:r>
        <w:rPr>
          <w:sz w:val="28"/>
          <w:szCs w:val="28"/>
        </w:rPr>
        <w:t xml:space="preserve"> в Государственную счетную палату Республики Марий Эл поступил</w:t>
      </w:r>
      <w:r w:rsidR="003229B3">
        <w:rPr>
          <w:sz w:val="28"/>
          <w:szCs w:val="28"/>
        </w:rPr>
        <w:t xml:space="preserve">о </w:t>
      </w:r>
      <w:r w:rsidR="00C8017B">
        <w:rPr>
          <w:sz w:val="28"/>
          <w:szCs w:val="28"/>
        </w:rPr>
        <w:t>4</w:t>
      </w:r>
      <w:r w:rsidR="00307FF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E0B51">
        <w:rPr>
          <w:sz w:val="28"/>
          <w:szCs w:val="28"/>
        </w:rPr>
        <w:t>обращений, в том числе:</w:t>
      </w:r>
    </w:p>
    <w:p w:rsidR="000E0B51" w:rsidRDefault="000E0B51" w:rsidP="00F8496B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17" w:lineRule="exact"/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>1 коллективное обращение</w:t>
      </w:r>
      <w:r w:rsidR="00133AD3" w:rsidRPr="00133AD3">
        <w:rPr>
          <w:sz w:val="28"/>
          <w:szCs w:val="28"/>
        </w:rPr>
        <w:t xml:space="preserve"> </w:t>
      </w:r>
      <w:r w:rsidR="00133AD3">
        <w:rPr>
          <w:sz w:val="28"/>
          <w:szCs w:val="28"/>
        </w:rPr>
        <w:t>- электронно</w:t>
      </w:r>
      <w:r>
        <w:rPr>
          <w:sz w:val="28"/>
          <w:szCs w:val="28"/>
        </w:rPr>
        <w:t>;</w:t>
      </w:r>
    </w:p>
    <w:p w:rsidR="000E0B51" w:rsidRDefault="000E0B51" w:rsidP="00F8496B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17" w:lineRule="exact"/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017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8017B">
        <w:rPr>
          <w:sz w:val="28"/>
          <w:szCs w:val="28"/>
        </w:rPr>
        <w:t>от граждан</w:t>
      </w:r>
      <w:r w:rsidR="00133AD3">
        <w:rPr>
          <w:sz w:val="28"/>
          <w:szCs w:val="28"/>
        </w:rPr>
        <w:t xml:space="preserve"> - </w:t>
      </w:r>
      <w:r>
        <w:rPr>
          <w:sz w:val="28"/>
          <w:szCs w:val="28"/>
        </w:rPr>
        <w:t>письменн</w:t>
      </w:r>
      <w:r w:rsidR="00133AD3">
        <w:rPr>
          <w:sz w:val="28"/>
          <w:szCs w:val="28"/>
        </w:rPr>
        <w:t>о;</w:t>
      </w:r>
    </w:p>
    <w:p w:rsidR="00133AD3" w:rsidRDefault="00133AD3" w:rsidP="00F8496B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17" w:lineRule="exact"/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7FF5">
        <w:rPr>
          <w:sz w:val="28"/>
          <w:szCs w:val="28"/>
        </w:rPr>
        <w:t>2</w:t>
      </w:r>
      <w:r>
        <w:rPr>
          <w:sz w:val="28"/>
          <w:szCs w:val="28"/>
        </w:rPr>
        <w:t xml:space="preserve"> из организаций – письменно;</w:t>
      </w:r>
    </w:p>
    <w:p w:rsidR="00C8017B" w:rsidRDefault="00C8017B" w:rsidP="00F8496B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17" w:lineRule="exact"/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>1 от аудитора Счетной палаты РФ - письменно</w:t>
      </w:r>
    </w:p>
    <w:p w:rsidR="00133AD3" w:rsidRDefault="00133AD3" w:rsidP="009803FE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 заявление от индивидуального предпринимателя – письменно.</w:t>
      </w:r>
    </w:p>
    <w:p w:rsidR="000E0B51" w:rsidRDefault="000E0B51" w:rsidP="00F8496B">
      <w:pPr>
        <w:tabs>
          <w:tab w:val="left" w:pos="0"/>
        </w:tabs>
        <w:ind w:left="720" w:firstLine="131"/>
        <w:jc w:val="both"/>
        <w:rPr>
          <w:sz w:val="28"/>
          <w:szCs w:val="28"/>
        </w:rPr>
      </w:pPr>
    </w:p>
    <w:p w:rsidR="000E0B51" w:rsidRDefault="000E0B51" w:rsidP="00F8496B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Поступившие обращения содержали вопросы, касающиеся следующих направлений: </w:t>
      </w:r>
    </w:p>
    <w:p w:rsidR="000E0B51" w:rsidRDefault="000E0B51" w:rsidP="00F8496B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1E7740">
        <w:rPr>
          <w:sz w:val="28"/>
          <w:szCs w:val="28"/>
        </w:rPr>
        <w:t>вопросы жилищно-коммунальной сферы</w:t>
      </w:r>
      <w:r>
        <w:rPr>
          <w:sz w:val="28"/>
          <w:szCs w:val="28"/>
        </w:rPr>
        <w:t xml:space="preserve"> – </w:t>
      </w:r>
      <w:r w:rsidR="00C8017B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0E0B51" w:rsidRDefault="000E0B51" w:rsidP="00F8496B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вопросы пенсионной сферы – 1</w:t>
      </w:r>
      <w:r w:rsidR="00C8017B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9A0EFA" w:rsidRDefault="009A0EFA" w:rsidP="00F8496B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вопросы соблюдения контрактной системы по 44-ФЗ РФ</w:t>
      </w:r>
      <w:r w:rsidR="00307FF5">
        <w:rPr>
          <w:sz w:val="28"/>
          <w:szCs w:val="28"/>
        </w:rPr>
        <w:t xml:space="preserve"> - 1</w:t>
      </w:r>
      <w:r>
        <w:rPr>
          <w:sz w:val="28"/>
          <w:szCs w:val="28"/>
        </w:rPr>
        <w:t>;</w:t>
      </w:r>
    </w:p>
    <w:p w:rsidR="009803FE" w:rsidRDefault="009803FE" w:rsidP="00F8496B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307FF5">
        <w:rPr>
          <w:sz w:val="28"/>
          <w:szCs w:val="28"/>
        </w:rPr>
        <w:t>соблюдения</w:t>
      </w:r>
      <w:r w:rsidR="00C8017B">
        <w:rPr>
          <w:sz w:val="28"/>
          <w:szCs w:val="28"/>
        </w:rPr>
        <w:t xml:space="preserve"> бюджетного законодательства </w:t>
      </w:r>
      <w:r>
        <w:rPr>
          <w:sz w:val="28"/>
          <w:szCs w:val="28"/>
        </w:rPr>
        <w:t xml:space="preserve">– </w:t>
      </w:r>
      <w:r w:rsidR="00307FF5">
        <w:rPr>
          <w:sz w:val="28"/>
          <w:szCs w:val="28"/>
        </w:rPr>
        <w:t>30</w:t>
      </w:r>
      <w:r w:rsidR="009A0EFA">
        <w:rPr>
          <w:sz w:val="28"/>
          <w:szCs w:val="28"/>
        </w:rPr>
        <w:t>.</w:t>
      </w:r>
    </w:p>
    <w:p w:rsidR="000E0B51" w:rsidRDefault="000E0B51" w:rsidP="00F8496B">
      <w:pPr>
        <w:pStyle w:val="a7"/>
        <w:tabs>
          <w:tab w:val="left" w:pos="0"/>
        </w:tabs>
        <w:ind w:firstLine="851"/>
      </w:pPr>
    </w:p>
    <w:p w:rsidR="00307FF5" w:rsidRDefault="009A0EFA" w:rsidP="00F8496B">
      <w:pPr>
        <w:pStyle w:val="a7"/>
        <w:tabs>
          <w:tab w:val="left" w:pos="0"/>
        </w:tabs>
        <w:ind w:firstLine="851"/>
      </w:pPr>
      <w:r>
        <w:t>Все</w:t>
      </w:r>
      <w:r w:rsidR="00F31B57">
        <w:t xml:space="preserve"> обращения, </w:t>
      </w:r>
      <w:r w:rsidR="000E0B51">
        <w:t xml:space="preserve">поступившие в Государственную счетную палату Республики Марий Эл рассмотрены в установленные </w:t>
      </w:r>
      <w:r w:rsidR="00307FF5">
        <w:t xml:space="preserve">сроки </w:t>
      </w:r>
      <w:r w:rsidR="000E0B51">
        <w:t xml:space="preserve">действующим законодательством </w:t>
      </w:r>
      <w:r w:rsidR="00307FF5">
        <w:t xml:space="preserve">от 2 мая 2006 года № 59-ФЗ «О порядке рассмотрения обращений граждан Российской Федерации» </w:t>
      </w:r>
      <w:r w:rsidR="000E0B51">
        <w:t>в рамках полномочий контрольно-счетного органа, предусмотренных статьей 2 Закона Республики Марий Эл от 3 января 1997 года № 13-З «О Государственной счет</w:t>
      </w:r>
      <w:r w:rsidR="00F31B57">
        <w:t xml:space="preserve">ной палате Республики Марий Эл». </w:t>
      </w:r>
    </w:p>
    <w:p w:rsidR="000E0B51" w:rsidRDefault="00307FF5" w:rsidP="00F8496B">
      <w:pPr>
        <w:pStyle w:val="a7"/>
        <w:tabs>
          <w:tab w:val="left" w:pos="0"/>
        </w:tabs>
        <w:ind w:firstLine="851"/>
      </w:pPr>
      <w:r>
        <w:t xml:space="preserve">На </w:t>
      </w:r>
      <w:r w:rsidR="009A0EFA">
        <w:t>3</w:t>
      </w:r>
      <w:r>
        <w:t>2</w:t>
      </w:r>
      <w:r w:rsidR="009A0EFA">
        <w:t xml:space="preserve"> (тридцат</w:t>
      </w:r>
      <w:r>
        <w:t>ь</w:t>
      </w:r>
      <w:r w:rsidR="009A0EFA">
        <w:t xml:space="preserve"> </w:t>
      </w:r>
      <w:r>
        <w:t>два</w:t>
      </w:r>
      <w:r w:rsidR="009A0EFA">
        <w:t>) з</w:t>
      </w:r>
      <w:r w:rsidR="00F31B57" w:rsidRPr="00F31B57">
        <w:t>аяв</w:t>
      </w:r>
      <w:r>
        <w:t>ления</w:t>
      </w:r>
      <w:r w:rsidR="00F31B57" w:rsidRPr="00F31B57">
        <w:t xml:space="preserve"> направлен</w:t>
      </w:r>
      <w:r w:rsidR="00F31B57">
        <w:t>ы</w:t>
      </w:r>
      <w:r w:rsidR="00F31B57" w:rsidRPr="00F31B57">
        <w:t xml:space="preserve"> письменны</w:t>
      </w:r>
      <w:r w:rsidR="00F31B57">
        <w:t>е</w:t>
      </w:r>
      <w:r w:rsidR="00F31B57" w:rsidRPr="00F31B57">
        <w:t xml:space="preserve"> ответ</w:t>
      </w:r>
      <w:r w:rsidR="00F31B57">
        <w:t>ы</w:t>
      </w:r>
      <w:r w:rsidR="00F31B57" w:rsidRPr="00F31B57">
        <w:t xml:space="preserve"> с разъяснениями по существу вопросов, изложенных в обращени</w:t>
      </w:r>
      <w:r w:rsidR="00F31B57">
        <w:t>ях</w:t>
      </w:r>
      <w:r w:rsidR="00F31B57" w:rsidRPr="00F31B57">
        <w:t>.</w:t>
      </w:r>
    </w:p>
    <w:p w:rsidR="000E0B51" w:rsidRDefault="00307FF5" w:rsidP="00F31B57">
      <w:pPr>
        <w:pStyle w:val="a7"/>
        <w:tabs>
          <w:tab w:val="left" w:pos="0"/>
        </w:tabs>
        <w:ind w:firstLine="851"/>
      </w:pPr>
      <w:r>
        <w:t>17 (с</w:t>
      </w:r>
      <w:r w:rsidR="009A0EFA">
        <w:t>емнадцать</w:t>
      </w:r>
      <w:r>
        <w:t>)</w:t>
      </w:r>
      <w:r w:rsidR="00F31B57">
        <w:t xml:space="preserve"> обращений </w:t>
      </w:r>
      <w:r w:rsidR="000E0B51">
        <w:t>направлено для рассмотрения в иные органы, в компетенцию которых входит решение поставленных в обращении вопросов (в соответствии с пунктом 3 статьи 8 Федерального закона от 2 мая 2006 года № 59-ФЗ «О порядке рассмотрения обращений граждан Российской Фед</w:t>
      </w:r>
      <w:r w:rsidR="00F31B57">
        <w:t>ерации»).</w:t>
      </w:r>
    </w:p>
    <w:p w:rsidR="008335EB" w:rsidRDefault="008335EB" w:rsidP="00833657">
      <w:pPr>
        <w:shd w:val="clear" w:color="auto" w:fill="FFFFFF"/>
        <w:spacing w:before="7" w:line="324" w:lineRule="exact"/>
        <w:ind w:right="72"/>
        <w:jc w:val="right"/>
        <w:rPr>
          <w:sz w:val="28"/>
          <w:szCs w:val="28"/>
        </w:rPr>
      </w:pPr>
    </w:p>
    <w:sectPr w:rsidR="008335EB" w:rsidSect="00701C35">
      <w:headerReference w:type="default" r:id="rId7"/>
      <w:type w:val="continuous"/>
      <w:pgSz w:w="11909" w:h="16834"/>
      <w:pgMar w:top="1134" w:right="1134" w:bottom="709" w:left="1985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BD" w:rsidRDefault="00F634BD">
      <w:r>
        <w:separator/>
      </w:r>
    </w:p>
  </w:endnote>
  <w:endnote w:type="continuationSeparator" w:id="0">
    <w:p w:rsidR="00F634BD" w:rsidRDefault="00F6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BD" w:rsidRDefault="00F634BD">
      <w:r>
        <w:separator/>
      </w:r>
    </w:p>
  </w:footnote>
  <w:footnote w:type="continuationSeparator" w:id="0">
    <w:p w:rsidR="00F634BD" w:rsidRDefault="00F63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D0C" w:rsidRPr="00833657" w:rsidRDefault="00224D0C" w:rsidP="00833657">
    <w:pPr>
      <w:pStyle w:val="a4"/>
      <w:framePr w:wrap="auto" w:vAnchor="text" w:hAnchor="page" w:x="10702" w:y="-48"/>
      <w:rPr>
        <w:rStyle w:val="a6"/>
        <w:sz w:val="28"/>
        <w:szCs w:val="28"/>
      </w:rPr>
    </w:pPr>
    <w:r w:rsidRPr="00833657">
      <w:rPr>
        <w:rStyle w:val="a6"/>
        <w:sz w:val="28"/>
        <w:szCs w:val="28"/>
      </w:rPr>
      <w:fldChar w:fldCharType="begin"/>
    </w:r>
    <w:r w:rsidRPr="00833657">
      <w:rPr>
        <w:rStyle w:val="a6"/>
        <w:sz w:val="28"/>
        <w:szCs w:val="28"/>
      </w:rPr>
      <w:instrText xml:space="preserve">PAGE  </w:instrText>
    </w:r>
    <w:r w:rsidRPr="00833657">
      <w:rPr>
        <w:rStyle w:val="a6"/>
        <w:sz w:val="28"/>
        <w:szCs w:val="28"/>
      </w:rPr>
      <w:fldChar w:fldCharType="separate"/>
    </w:r>
    <w:r w:rsidR="00D60295">
      <w:rPr>
        <w:rStyle w:val="a6"/>
        <w:noProof/>
        <w:sz w:val="28"/>
        <w:szCs w:val="28"/>
      </w:rPr>
      <w:t>3</w:t>
    </w:r>
    <w:r w:rsidRPr="00833657">
      <w:rPr>
        <w:rStyle w:val="a6"/>
        <w:sz w:val="28"/>
        <w:szCs w:val="28"/>
      </w:rPr>
      <w:fldChar w:fldCharType="end"/>
    </w:r>
  </w:p>
  <w:p w:rsidR="00224D0C" w:rsidRDefault="00224D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955"/>
    <w:multiLevelType w:val="hybridMultilevel"/>
    <w:tmpl w:val="7A523954"/>
    <w:lvl w:ilvl="0" w:tplc="80D4E1F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94A07DB"/>
    <w:multiLevelType w:val="hybridMultilevel"/>
    <w:tmpl w:val="2522E6D2"/>
    <w:lvl w:ilvl="0" w:tplc="80D4E1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BD74F8"/>
    <w:multiLevelType w:val="hybridMultilevel"/>
    <w:tmpl w:val="5AFA8574"/>
    <w:lvl w:ilvl="0" w:tplc="80D4E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BEF"/>
    <w:rsid w:val="000019B4"/>
    <w:rsid w:val="00021044"/>
    <w:rsid w:val="00034858"/>
    <w:rsid w:val="000374DA"/>
    <w:rsid w:val="00060F0A"/>
    <w:rsid w:val="0007561E"/>
    <w:rsid w:val="000A2F8F"/>
    <w:rsid w:val="000C1D9B"/>
    <w:rsid w:val="000C3C8C"/>
    <w:rsid w:val="000E0B51"/>
    <w:rsid w:val="000E13BB"/>
    <w:rsid w:val="000E4E9E"/>
    <w:rsid w:val="000F1856"/>
    <w:rsid w:val="0010405F"/>
    <w:rsid w:val="0010504C"/>
    <w:rsid w:val="00107E5E"/>
    <w:rsid w:val="00112038"/>
    <w:rsid w:val="00133AD3"/>
    <w:rsid w:val="00140223"/>
    <w:rsid w:val="00185623"/>
    <w:rsid w:val="00197B19"/>
    <w:rsid w:val="001B66BF"/>
    <w:rsid w:val="001C16D2"/>
    <w:rsid w:val="001C286E"/>
    <w:rsid w:val="001D3423"/>
    <w:rsid w:val="001E18C5"/>
    <w:rsid w:val="001E4AE0"/>
    <w:rsid w:val="001E4D0F"/>
    <w:rsid w:val="001E7740"/>
    <w:rsid w:val="001F009C"/>
    <w:rsid w:val="001F0B56"/>
    <w:rsid w:val="001F1BBD"/>
    <w:rsid w:val="001F66C1"/>
    <w:rsid w:val="00204079"/>
    <w:rsid w:val="0022075C"/>
    <w:rsid w:val="0022235A"/>
    <w:rsid w:val="00223364"/>
    <w:rsid w:val="00224D0C"/>
    <w:rsid w:val="002353C6"/>
    <w:rsid w:val="00237640"/>
    <w:rsid w:val="00240638"/>
    <w:rsid w:val="0025372C"/>
    <w:rsid w:val="0025738D"/>
    <w:rsid w:val="00257440"/>
    <w:rsid w:val="0026150A"/>
    <w:rsid w:val="0026468F"/>
    <w:rsid w:val="00264728"/>
    <w:rsid w:val="00276B7C"/>
    <w:rsid w:val="0029188D"/>
    <w:rsid w:val="002964BA"/>
    <w:rsid w:val="002A210C"/>
    <w:rsid w:val="002A217A"/>
    <w:rsid w:val="002A42B0"/>
    <w:rsid w:val="002B248A"/>
    <w:rsid w:val="002C2F49"/>
    <w:rsid w:val="002C7CD8"/>
    <w:rsid w:val="00307CDE"/>
    <w:rsid w:val="00307FF5"/>
    <w:rsid w:val="003175F5"/>
    <w:rsid w:val="003229B3"/>
    <w:rsid w:val="00324925"/>
    <w:rsid w:val="00340745"/>
    <w:rsid w:val="0034434F"/>
    <w:rsid w:val="003502FA"/>
    <w:rsid w:val="00366277"/>
    <w:rsid w:val="003713C5"/>
    <w:rsid w:val="0039186E"/>
    <w:rsid w:val="0039187C"/>
    <w:rsid w:val="003B6ACC"/>
    <w:rsid w:val="003D097D"/>
    <w:rsid w:val="003D120D"/>
    <w:rsid w:val="003E7F5C"/>
    <w:rsid w:val="003F4FB3"/>
    <w:rsid w:val="003F74A4"/>
    <w:rsid w:val="004152DB"/>
    <w:rsid w:val="00426ABD"/>
    <w:rsid w:val="0045499D"/>
    <w:rsid w:val="004572D7"/>
    <w:rsid w:val="00460E98"/>
    <w:rsid w:val="0047558D"/>
    <w:rsid w:val="00476724"/>
    <w:rsid w:val="004870C1"/>
    <w:rsid w:val="00487760"/>
    <w:rsid w:val="004953DB"/>
    <w:rsid w:val="00496368"/>
    <w:rsid w:val="004A1094"/>
    <w:rsid w:val="004C2132"/>
    <w:rsid w:val="004C2CF8"/>
    <w:rsid w:val="004C7979"/>
    <w:rsid w:val="004D28D7"/>
    <w:rsid w:val="004D62BE"/>
    <w:rsid w:val="004E67D0"/>
    <w:rsid w:val="004F308A"/>
    <w:rsid w:val="00500955"/>
    <w:rsid w:val="00510B7A"/>
    <w:rsid w:val="0051167D"/>
    <w:rsid w:val="005142E3"/>
    <w:rsid w:val="00516C51"/>
    <w:rsid w:val="005173F8"/>
    <w:rsid w:val="0052141C"/>
    <w:rsid w:val="00531503"/>
    <w:rsid w:val="00531985"/>
    <w:rsid w:val="0053480A"/>
    <w:rsid w:val="00537D76"/>
    <w:rsid w:val="00541581"/>
    <w:rsid w:val="00545041"/>
    <w:rsid w:val="005466B5"/>
    <w:rsid w:val="00555ED1"/>
    <w:rsid w:val="00570878"/>
    <w:rsid w:val="00571BBB"/>
    <w:rsid w:val="00576CE6"/>
    <w:rsid w:val="005778B6"/>
    <w:rsid w:val="00592E4A"/>
    <w:rsid w:val="00597B60"/>
    <w:rsid w:val="005A2B86"/>
    <w:rsid w:val="005A377E"/>
    <w:rsid w:val="005D6C1D"/>
    <w:rsid w:val="005E1FFF"/>
    <w:rsid w:val="00611AAD"/>
    <w:rsid w:val="006213BB"/>
    <w:rsid w:val="006224FB"/>
    <w:rsid w:val="00623498"/>
    <w:rsid w:val="006255D3"/>
    <w:rsid w:val="00630B5E"/>
    <w:rsid w:val="00631C8B"/>
    <w:rsid w:val="00643438"/>
    <w:rsid w:val="00643D23"/>
    <w:rsid w:val="00650663"/>
    <w:rsid w:val="0065343B"/>
    <w:rsid w:val="006539EB"/>
    <w:rsid w:val="006638E1"/>
    <w:rsid w:val="006645AA"/>
    <w:rsid w:val="0066735D"/>
    <w:rsid w:val="0067602F"/>
    <w:rsid w:val="00680255"/>
    <w:rsid w:val="006804BB"/>
    <w:rsid w:val="00693DE7"/>
    <w:rsid w:val="006A7389"/>
    <w:rsid w:val="006A73BD"/>
    <w:rsid w:val="006C01CA"/>
    <w:rsid w:val="006C19E5"/>
    <w:rsid w:val="006C1D84"/>
    <w:rsid w:val="006C2C65"/>
    <w:rsid w:val="006C4426"/>
    <w:rsid w:val="006C72CF"/>
    <w:rsid w:val="006F1D6A"/>
    <w:rsid w:val="00701C35"/>
    <w:rsid w:val="00763A92"/>
    <w:rsid w:val="00764166"/>
    <w:rsid w:val="00765C44"/>
    <w:rsid w:val="00765DFA"/>
    <w:rsid w:val="007674D1"/>
    <w:rsid w:val="0077158A"/>
    <w:rsid w:val="00791BA4"/>
    <w:rsid w:val="007C54D7"/>
    <w:rsid w:val="007C6579"/>
    <w:rsid w:val="007D1670"/>
    <w:rsid w:val="007E4813"/>
    <w:rsid w:val="007E6462"/>
    <w:rsid w:val="00800783"/>
    <w:rsid w:val="008040DC"/>
    <w:rsid w:val="008075D0"/>
    <w:rsid w:val="0083265B"/>
    <w:rsid w:val="0083302B"/>
    <w:rsid w:val="008335EB"/>
    <w:rsid w:val="00833657"/>
    <w:rsid w:val="008367F2"/>
    <w:rsid w:val="0083737B"/>
    <w:rsid w:val="00846BEA"/>
    <w:rsid w:val="00853BEF"/>
    <w:rsid w:val="008602C4"/>
    <w:rsid w:val="0086384D"/>
    <w:rsid w:val="00883B94"/>
    <w:rsid w:val="008A2667"/>
    <w:rsid w:val="008F0097"/>
    <w:rsid w:val="008F217C"/>
    <w:rsid w:val="008F4D16"/>
    <w:rsid w:val="008F59C4"/>
    <w:rsid w:val="00916789"/>
    <w:rsid w:val="00930CDD"/>
    <w:rsid w:val="009620AE"/>
    <w:rsid w:val="0096266E"/>
    <w:rsid w:val="009803FE"/>
    <w:rsid w:val="00982ED3"/>
    <w:rsid w:val="00991CF3"/>
    <w:rsid w:val="00993177"/>
    <w:rsid w:val="00995B2D"/>
    <w:rsid w:val="009A0EFA"/>
    <w:rsid w:val="009B4C60"/>
    <w:rsid w:val="009C1CF0"/>
    <w:rsid w:val="009D7E73"/>
    <w:rsid w:val="009E62B0"/>
    <w:rsid w:val="00A023A8"/>
    <w:rsid w:val="00A03FD3"/>
    <w:rsid w:val="00A10C33"/>
    <w:rsid w:val="00A1284F"/>
    <w:rsid w:val="00A223D9"/>
    <w:rsid w:val="00A31816"/>
    <w:rsid w:val="00A31B36"/>
    <w:rsid w:val="00A3655B"/>
    <w:rsid w:val="00A407E3"/>
    <w:rsid w:val="00A52A84"/>
    <w:rsid w:val="00A55DD8"/>
    <w:rsid w:val="00A62295"/>
    <w:rsid w:val="00A67630"/>
    <w:rsid w:val="00A67AA0"/>
    <w:rsid w:val="00A92659"/>
    <w:rsid w:val="00AB270E"/>
    <w:rsid w:val="00AC185E"/>
    <w:rsid w:val="00AC30B1"/>
    <w:rsid w:val="00AC44FE"/>
    <w:rsid w:val="00AD4708"/>
    <w:rsid w:val="00AE6360"/>
    <w:rsid w:val="00B04017"/>
    <w:rsid w:val="00B2766B"/>
    <w:rsid w:val="00B37CFC"/>
    <w:rsid w:val="00B4131D"/>
    <w:rsid w:val="00B46918"/>
    <w:rsid w:val="00B57111"/>
    <w:rsid w:val="00B70B26"/>
    <w:rsid w:val="00B76B8C"/>
    <w:rsid w:val="00B81D23"/>
    <w:rsid w:val="00B842D0"/>
    <w:rsid w:val="00B9439F"/>
    <w:rsid w:val="00BA093E"/>
    <w:rsid w:val="00BA25BD"/>
    <w:rsid w:val="00BB1B80"/>
    <w:rsid w:val="00BB6794"/>
    <w:rsid w:val="00BC07AC"/>
    <w:rsid w:val="00BC0B7E"/>
    <w:rsid w:val="00BC56FA"/>
    <w:rsid w:val="00BD4CBC"/>
    <w:rsid w:val="00BE2EE7"/>
    <w:rsid w:val="00BF22E2"/>
    <w:rsid w:val="00BF2E7A"/>
    <w:rsid w:val="00BF7A94"/>
    <w:rsid w:val="00C0678E"/>
    <w:rsid w:val="00C13B30"/>
    <w:rsid w:val="00C3609B"/>
    <w:rsid w:val="00C45DED"/>
    <w:rsid w:val="00C50B07"/>
    <w:rsid w:val="00C561C6"/>
    <w:rsid w:val="00C606E1"/>
    <w:rsid w:val="00C607CD"/>
    <w:rsid w:val="00C778CD"/>
    <w:rsid w:val="00C8017B"/>
    <w:rsid w:val="00C9214C"/>
    <w:rsid w:val="00C94705"/>
    <w:rsid w:val="00C94F5E"/>
    <w:rsid w:val="00CA66BD"/>
    <w:rsid w:val="00CB3A9B"/>
    <w:rsid w:val="00CE0A3B"/>
    <w:rsid w:val="00CE1B97"/>
    <w:rsid w:val="00CE2B5D"/>
    <w:rsid w:val="00CE7F7A"/>
    <w:rsid w:val="00D03E1F"/>
    <w:rsid w:val="00D2230C"/>
    <w:rsid w:val="00D2785B"/>
    <w:rsid w:val="00D333F9"/>
    <w:rsid w:val="00D3736D"/>
    <w:rsid w:val="00D44328"/>
    <w:rsid w:val="00D46C10"/>
    <w:rsid w:val="00D54EAE"/>
    <w:rsid w:val="00D56D5E"/>
    <w:rsid w:val="00D60295"/>
    <w:rsid w:val="00D611BA"/>
    <w:rsid w:val="00D669D6"/>
    <w:rsid w:val="00D677C7"/>
    <w:rsid w:val="00D67A2D"/>
    <w:rsid w:val="00D727C9"/>
    <w:rsid w:val="00D83380"/>
    <w:rsid w:val="00D8661B"/>
    <w:rsid w:val="00D87F59"/>
    <w:rsid w:val="00D92974"/>
    <w:rsid w:val="00DA079C"/>
    <w:rsid w:val="00DA64C3"/>
    <w:rsid w:val="00DA6782"/>
    <w:rsid w:val="00DB29ED"/>
    <w:rsid w:val="00DE0DAB"/>
    <w:rsid w:val="00DE32D8"/>
    <w:rsid w:val="00DE67D9"/>
    <w:rsid w:val="00E13AD4"/>
    <w:rsid w:val="00E235C5"/>
    <w:rsid w:val="00E24E24"/>
    <w:rsid w:val="00E307A9"/>
    <w:rsid w:val="00E5500F"/>
    <w:rsid w:val="00E63275"/>
    <w:rsid w:val="00E642C8"/>
    <w:rsid w:val="00E77296"/>
    <w:rsid w:val="00E8150C"/>
    <w:rsid w:val="00E839E6"/>
    <w:rsid w:val="00E83A96"/>
    <w:rsid w:val="00EC2C2A"/>
    <w:rsid w:val="00EC7026"/>
    <w:rsid w:val="00ED0236"/>
    <w:rsid w:val="00ED7BAF"/>
    <w:rsid w:val="00F10896"/>
    <w:rsid w:val="00F31B57"/>
    <w:rsid w:val="00F4047D"/>
    <w:rsid w:val="00F50306"/>
    <w:rsid w:val="00F51D0A"/>
    <w:rsid w:val="00F53FAA"/>
    <w:rsid w:val="00F61B13"/>
    <w:rsid w:val="00F629E7"/>
    <w:rsid w:val="00F629F3"/>
    <w:rsid w:val="00F63214"/>
    <w:rsid w:val="00F634BD"/>
    <w:rsid w:val="00F70993"/>
    <w:rsid w:val="00F72A0D"/>
    <w:rsid w:val="00F802A3"/>
    <w:rsid w:val="00F8496B"/>
    <w:rsid w:val="00F84C90"/>
    <w:rsid w:val="00F87776"/>
    <w:rsid w:val="00FA5235"/>
    <w:rsid w:val="00FC785E"/>
    <w:rsid w:val="00FC7E2F"/>
    <w:rsid w:val="00FD15AA"/>
    <w:rsid w:val="00FE5166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C27508-B654-4B22-BD93-A245E3AC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 Indent"/>
    <w:basedOn w:val="a"/>
    <w:link w:val="a8"/>
    <w:uiPriority w:val="99"/>
    <w:rsid w:val="00E839E6"/>
    <w:pPr>
      <w:widowControl/>
      <w:autoSpaceDE/>
      <w:autoSpaceDN/>
      <w:ind w:firstLine="34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A926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page number"/>
    <w:uiPriority w:val="99"/>
    <w:rsid w:val="00693DE7"/>
    <w:rPr>
      <w:rFonts w:cs="Times New Roman"/>
    </w:rPr>
  </w:style>
  <w:style w:type="paragraph" w:styleId="ac">
    <w:name w:val="footer"/>
    <w:basedOn w:val="a"/>
    <w:link w:val="ad"/>
    <w:uiPriority w:val="99"/>
    <w:rsid w:val="008336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Title"/>
    <w:basedOn w:val="a"/>
    <w:link w:val="af"/>
    <w:uiPriority w:val="10"/>
    <w:qFormat/>
    <w:rsid w:val="008040DC"/>
    <w:pPr>
      <w:widowControl/>
      <w:autoSpaceDE/>
      <w:autoSpaceDN/>
      <w:jc w:val="center"/>
    </w:pPr>
    <w:rPr>
      <w:b/>
      <w:bCs/>
      <w:i/>
      <w:iCs/>
      <w:sz w:val="28"/>
      <w:szCs w:val="24"/>
    </w:rPr>
  </w:style>
  <w:style w:type="character" w:customStyle="1" w:styleId="af">
    <w:name w:val="Название Знак"/>
    <w:link w:val="ae"/>
    <w:uiPriority w:val="10"/>
    <w:locked/>
    <w:rsid w:val="008040DC"/>
    <w:rPr>
      <w:rFonts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77A6F9E3C26044BDAF8F71FD622E0F" ma:contentTypeVersion="0" ma:contentTypeDescription="Создание документа." ma:contentTypeScope="" ma:versionID="7ddf84c39c5fcfc2d77dd8a2f35f6d88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XXJ7TYMEEKJ2-5490-1</_dlc_DocId>
    <_dlc_DocIdUrl xmlns="57504d04-691e-4fc4-8f09-4f19fdbe90f6">
      <Url>http://spsearch.gov.mari.ru:32643/gsp/_layouts/DocIdRedir.aspx?ID=XXJ7TYMEEKJ2-5490-1</Url>
      <Description>XXJ7TYMEEKJ2-5490-1</Description>
    </_dlc_DocIdUrl>
  </documentManagement>
</p:properties>
</file>

<file path=customXml/itemProps1.xml><?xml version="1.0" encoding="utf-8"?>
<ds:datastoreItem xmlns:ds="http://schemas.openxmlformats.org/officeDocument/2006/customXml" ds:itemID="{48AE973D-E028-4669-BDD8-B50F25459AC7}"/>
</file>

<file path=customXml/itemProps2.xml><?xml version="1.0" encoding="utf-8"?>
<ds:datastoreItem xmlns:ds="http://schemas.openxmlformats.org/officeDocument/2006/customXml" ds:itemID="{1F1F655A-01C4-4610-9602-50F109229312}"/>
</file>

<file path=customXml/itemProps3.xml><?xml version="1.0" encoding="utf-8"?>
<ds:datastoreItem xmlns:ds="http://schemas.openxmlformats.org/officeDocument/2006/customXml" ds:itemID="{B73FDA2E-8AD1-4EBA-978A-8C5853D5B78E}"/>
</file>

<file path=customXml/itemProps4.xml><?xml version="1.0" encoding="utf-8"?>
<ds:datastoreItem xmlns:ds="http://schemas.openxmlformats.org/officeDocument/2006/customXml" ds:itemID="{B27F1837-B5A3-4CE3-8D4E-ECEFD2ECD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 по обращениям</vt:lpstr>
    </vt:vector>
  </TitlesOfParts>
  <Company>Adm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Обращениям граждан за 2015 год</dc:title>
  <dc:subject/>
  <dc:creator>Надежда Аблинова</dc:creator>
  <cp:keywords/>
  <dc:description/>
  <cp:lastModifiedBy>Марьина Марина</cp:lastModifiedBy>
  <cp:revision>2</cp:revision>
  <cp:lastPrinted>2015-04-09T13:56:00Z</cp:lastPrinted>
  <dcterms:created xsi:type="dcterms:W3CDTF">2016-01-14T08:32:00Z</dcterms:created>
  <dcterms:modified xsi:type="dcterms:W3CDTF">2016-01-14T08:32:00Z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0x0101003777A6F9E3C26044BDAF8F71FD622E0F</vt:lpwstr>
  </property>
  <property fmtid="{D5CDD505-2E9C-101B-9397-08002B2CF9AE}" pid="3" name="_dlc_DocIdItemGuid">
    <vt:lpwstr>d8875e75-bcdc-4ae5-816e-a85591a3be16</vt:lpwstr>
  </property>
</Properties>
</file>