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E4" w:rsidRPr="005625E4" w:rsidRDefault="005625E4" w:rsidP="005625E4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5625E4">
        <w:rPr>
          <w:b/>
          <w:bCs/>
          <w:kern w:val="36"/>
          <w:sz w:val="28"/>
          <w:szCs w:val="28"/>
        </w:rPr>
        <w:t xml:space="preserve">Информация </w:t>
      </w:r>
    </w:p>
    <w:p w:rsidR="005625E4" w:rsidRPr="005625E4" w:rsidRDefault="005625E4" w:rsidP="005625E4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5625E4">
        <w:rPr>
          <w:b/>
          <w:bCs/>
          <w:kern w:val="36"/>
          <w:sz w:val="28"/>
          <w:szCs w:val="28"/>
        </w:rPr>
        <w:t>об анализе сведений о доходах, расходах, имуществе и обязательствах имущественного характера государственных гражданских служащих Государственной счетной палаты Республики Марий Эл, представленных за 201</w:t>
      </w:r>
      <w:r w:rsidRPr="0011449C">
        <w:rPr>
          <w:b/>
          <w:bCs/>
          <w:kern w:val="36"/>
          <w:sz w:val="28"/>
          <w:szCs w:val="28"/>
        </w:rPr>
        <w:t>8</w:t>
      </w:r>
      <w:r w:rsidRPr="005625E4">
        <w:rPr>
          <w:b/>
          <w:bCs/>
          <w:kern w:val="36"/>
          <w:sz w:val="28"/>
          <w:szCs w:val="28"/>
        </w:rPr>
        <w:t xml:space="preserve"> год</w:t>
      </w:r>
    </w:p>
    <w:p w:rsidR="007F4D8B" w:rsidRPr="0011449C" w:rsidRDefault="007F4D8B" w:rsidP="007F4D8B">
      <w:pPr>
        <w:ind w:firstLine="708"/>
        <w:jc w:val="both"/>
        <w:rPr>
          <w:sz w:val="28"/>
          <w:szCs w:val="28"/>
        </w:rPr>
      </w:pPr>
    </w:p>
    <w:p w:rsidR="00781579" w:rsidRPr="0011449C" w:rsidRDefault="00781579" w:rsidP="00781579">
      <w:pPr>
        <w:ind w:firstLine="708"/>
        <w:jc w:val="both"/>
        <w:rPr>
          <w:bCs/>
          <w:sz w:val="28"/>
          <w:szCs w:val="28"/>
        </w:rPr>
      </w:pPr>
      <w:r w:rsidRPr="0011449C">
        <w:rPr>
          <w:sz w:val="28"/>
          <w:szCs w:val="28"/>
        </w:rPr>
        <w:t>В соответствии  с Указом Президента Республики Марий Эл от 2 декабря 2009 года № 254</w:t>
      </w:r>
      <w:r w:rsidRPr="0011449C">
        <w:rPr>
          <w:sz w:val="28"/>
          <w:szCs w:val="28"/>
          <w:vertAlign w:val="superscript"/>
        </w:rPr>
        <w:footnoteReference w:id="1"/>
      </w:r>
      <w:r w:rsidRPr="0011449C">
        <w:rPr>
          <w:sz w:val="28"/>
          <w:szCs w:val="28"/>
        </w:rPr>
        <w:t xml:space="preserve"> и  Положением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Государственной счетной палаты Республики Марий Эл требований к служебному поведению, утвержденным </w:t>
      </w:r>
      <w:r w:rsidR="00A2248B">
        <w:rPr>
          <w:sz w:val="28"/>
          <w:szCs w:val="28"/>
        </w:rPr>
        <w:t>п</w:t>
      </w:r>
      <w:r w:rsidRPr="0011449C">
        <w:rPr>
          <w:sz w:val="28"/>
          <w:szCs w:val="28"/>
        </w:rPr>
        <w:t xml:space="preserve">риказом </w:t>
      </w:r>
      <w:r w:rsidRPr="0011449C">
        <w:rPr>
          <w:bCs/>
          <w:sz w:val="28"/>
          <w:szCs w:val="28"/>
        </w:rPr>
        <w:t xml:space="preserve">Председателя Государственной счетной палаты Республики Марий Эл (далее - Государственная счетная палата) от 14 декабря </w:t>
      </w:r>
      <w:smartTag w:uri="urn:schemas-microsoft-com:office:smarttags" w:element="metricconverter">
        <w:smartTagPr>
          <w:attr w:name="ProductID" w:val="2009 г"/>
        </w:smartTagPr>
        <w:r w:rsidRPr="0011449C">
          <w:rPr>
            <w:bCs/>
            <w:sz w:val="28"/>
            <w:szCs w:val="28"/>
          </w:rPr>
          <w:t>2009 г</w:t>
        </w:r>
      </w:smartTag>
      <w:r w:rsidRPr="0011449C">
        <w:rPr>
          <w:bCs/>
          <w:sz w:val="28"/>
          <w:szCs w:val="28"/>
        </w:rPr>
        <w:t>. № 44 (в редакции приказа от 6.12.2017 №</w:t>
      </w:r>
      <w:r w:rsidR="005625E4" w:rsidRPr="0011449C">
        <w:rPr>
          <w:bCs/>
          <w:sz w:val="28"/>
          <w:szCs w:val="28"/>
        </w:rPr>
        <w:t xml:space="preserve"> </w:t>
      </w:r>
      <w:r w:rsidRPr="0011449C">
        <w:rPr>
          <w:bCs/>
          <w:sz w:val="28"/>
          <w:szCs w:val="28"/>
        </w:rPr>
        <w:t xml:space="preserve">25-о/д) </w:t>
      </w:r>
      <w:r w:rsidRPr="0011449C">
        <w:rPr>
          <w:sz w:val="28"/>
          <w:szCs w:val="28"/>
        </w:rPr>
        <w:t xml:space="preserve">проведен анализ сведений о  доходах, расходах, об имуществе и обязательствах имущественного характера государственных гражданских служащих </w:t>
      </w:r>
      <w:r w:rsidRPr="0011449C">
        <w:rPr>
          <w:bCs/>
          <w:sz w:val="28"/>
          <w:szCs w:val="28"/>
        </w:rPr>
        <w:t>Государственной счетной палаты</w:t>
      </w:r>
      <w:r w:rsidRPr="0011449C">
        <w:rPr>
          <w:sz w:val="28"/>
          <w:szCs w:val="28"/>
        </w:rPr>
        <w:t xml:space="preserve"> </w:t>
      </w:r>
      <w:r w:rsidRPr="0011449C">
        <w:rPr>
          <w:bCs/>
          <w:sz w:val="28"/>
          <w:szCs w:val="28"/>
        </w:rPr>
        <w:t>и членов их семей</w:t>
      </w:r>
      <w:r w:rsidRPr="0011449C">
        <w:rPr>
          <w:sz w:val="28"/>
          <w:szCs w:val="28"/>
        </w:rPr>
        <w:t xml:space="preserve"> за 201</w:t>
      </w:r>
      <w:r w:rsidR="005625E4" w:rsidRPr="0011449C">
        <w:rPr>
          <w:sz w:val="28"/>
          <w:szCs w:val="28"/>
        </w:rPr>
        <w:t>8</w:t>
      </w:r>
      <w:r w:rsidRPr="0011449C">
        <w:rPr>
          <w:sz w:val="28"/>
          <w:szCs w:val="28"/>
        </w:rPr>
        <w:t xml:space="preserve"> год.</w:t>
      </w:r>
    </w:p>
    <w:p w:rsidR="00781579" w:rsidRPr="0011449C" w:rsidRDefault="00781579" w:rsidP="00781579">
      <w:pPr>
        <w:ind w:firstLine="708"/>
        <w:jc w:val="both"/>
        <w:rPr>
          <w:sz w:val="28"/>
          <w:szCs w:val="28"/>
        </w:rPr>
      </w:pPr>
      <w:r w:rsidRPr="0011449C">
        <w:rPr>
          <w:sz w:val="28"/>
          <w:szCs w:val="28"/>
        </w:rPr>
        <w:t>Всего принято 1</w:t>
      </w:r>
      <w:r w:rsidR="005625E4" w:rsidRPr="0011449C">
        <w:rPr>
          <w:sz w:val="28"/>
          <w:szCs w:val="28"/>
        </w:rPr>
        <w:t>7</w:t>
      </w:r>
      <w:r w:rsidRPr="0011449C">
        <w:rPr>
          <w:sz w:val="28"/>
          <w:szCs w:val="28"/>
        </w:rPr>
        <w:t xml:space="preserve"> справок о доходах, расходах, об имуществе и обязательствах имущественного характера от 7 государственных гражданских служащих</w:t>
      </w:r>
      <w:r w:rsidR="00A2248B">
        <w:rPr>
          <w:sz w:val="28"/>
          <w:szCs w:val="28"/>
        </w:rPr>
        <w:t>.</w:t>
      </w:r>
      <w:r w:rsidRPr="0011449C">
        <w:rPr>
          <w:sz w:val="28"/>
          <w:szCs w:val="28"/>
        </w:rPr>
        <w:t xml:space="preserve"> Все государственные гражданские служащие представили сведения на себя, на супругу (супруга) и несовершеннолетних детей в установленный законодательством срок</w:t>
      </w:r>
      <w:r w:rsidR="00A2248B">
        <w:rPr>
          <w:sz w:val="28"/>
          <w:szCs w:val="28"/>
        </w:rPr>
        <w:t xml:space="preserve"> (до 30 апреля 2019 года).</w:t>
      </w:r>
    </w:p>
    <w:p w:rsidR="00781579" w:rsidRPr="0011449C" w:rsidRDefault="00781579" w:rsidP="00781579">
      <w:pPr>
        <w:ind w:firstLine="708"/>
        <w:jc w:val="both"/>
        <w:rPr>
          <w:sz w:val="28"/>
          <w:szCs w:val="28"/>
        </w:rPr>
      </w:pPr>
      <w:r w:rsidRPr="0011449C">
        <w:rPr>
          <w:sz w:val="28"/>
          <w:szCs w:val="28"/>
        </w:rPr>
        <w:t>Все справки о доходах, расходах, об имуществе и обязательствах имущественного характера заполнены и сформированы в электронной форме при помощи специального программного обеспечения (Справка БК).</w:t>
      </w:r>
    </w:p>
    <w:p w:rsidR="00781579" w:rsidRPr="0011449C" w:rsidRDefault="00781579" w:rsidP="00781579">
      <w:pPr>
        <w:ind w:firstLine="708"/>
        <w:jc w:val="both"/>
        <w:rPr>
          <w:sz w:val="28"/>
          <w:szCs w:val="28"/>
        </w:rPr>
      </w:pPr>
      <w:r w:rsidRPr="0011449C">
        <w:rPr>
          <w:sz w:val="28"/>
          <w:szCs w:val="28"/>
        </w:rPr>
        <w:t>Во время приёма справок по мере необходимости с сотрудниками проводились беседы на предмет полноты и достоверности заполнения справок, а также разъяснялось законодательство о представлении сведений о расходах.</w:t>
      </w:r>
    </w:p>
    <w:p w:rsidR="007F4D8B" w:rsidRPr="0011449C" w:rsidRDefault="007F4D8B" w:rsidP="007F4D8B">
      <w:pPr>
        <w:ind w:firstLine="708"/>
        <w:jc w:val="both"/>
        <w:rPr>
          <w:sz w:val="28"/>
          <w:szCs w:val="28"/>
        </w:rPr>
      </w:pPr>
      <w:r w:rsidRPr="0011449C">
        <w:rPr>
          <w:sz w:val="28"/>
          <w:szCs w:val="28"/>
        </w:rPr>
        <w:t xml:space="preserve">Сведения о расходах гражданскими служащими не представлялись в виду отсутствия правовых оснований, установленных </w:t>
      </w:r>
      <w:hyperlink r:id="rId6" w:history="1">
        <w:r w:rsidRPr="0011449C">
          <w:rPr>
            <w:rStyle w:val="a3"/>
            <w:color w:val="auto"/>
            <w:sz w:val="28"/>
            <w:szCs w:val="28"/>
            <w:u w:val="none"/>
          </w:rPr>
          <w:t>статьей 3</w:t>
        </w:r>
      </w:hyperlink>
      <w:r w:rsidRPr="0011449C">
        <w:rPr>
          <w:sz w:val="28"/>
          <w:szCs w:val="28"/>
        </w:rPr>
        <w:t xml:space="preserve"> Федерального закона от 3 декабря 2012 г. № 230-ФЗ «О контроле за соответствием расходов лиц, замещающих государственные должности, и иных лиц их доходам».</w:t>
      </w:r>
    </w:p>
    <w:p w:rsidR="005625E4" w:rsidRPr="0011449C" w:rsidRDefault="005625E4" w:rsidP="005625E4">
      <w:pPr>
        <w:ind w:firstLine="708"/>
        <w:jc w:val="both"/>
        <w:rPr>
          <w:sz w:val="28"/>
          <w:szCs w:val="28"/>
        </w:rPr>
      </w:pPr>
      <w:r w:rsidRPr="0011449C">
        <w:rPr>
          <w:sz w:val="28"/>
          <w:szCs w:val="28"/>
        </w:rPr>
        <w:t xml:space="preserve">Сведения о доходах, об имуществе размещены на официальном сайте Государственной счетной палаты Республики Марий Эл официального интернет - портала Республики Марий Эл в установленные сроки. </w:t>
      </w:r>
    </w:p>
    <w:p w:rsidR="005625E4" w:rsidRPr="0011449C" w:rsidRDefault="005625E4" w:rsidP="005625E4">
      <w:pPr>
        <w:ind w:firstLine="708"/>
        <w:jc w:val="both"/>
        <w:rPr>
          <w:sz w:val="28"/>
          <w:szCs w:val="28"/>
        </w:rPr>
      </w:pPr>
      <w:r w:rsidRPr="0011449C">
        <w:rPr>
          <w:sz w:val="28"/>
          <w:szCs w:val="28"/>
        </w:rPr>
        <w:t>По результатам</w:t>
      </w:r>
      <w:r w:rsidRPr="0011449C">
        <w:rPr>
          <w:bCs/>
          <w:sz w:val="28"/>
          <w:szCs w:val="28"/>
        </w:rPr>
        <w:t xml:space="preserve"> проведенного </w:t>
      </w:r>
      <w:r w:rsidRPr="0011449C">
        <w:rPr>
          <w:sz w:val="28"/>
          <w:szCs w:val="28"/>
        </w:rPr>
        <w:t xml:space="preserve">анализа представленных сведений о доходах, об имуществе и обязательствах имущественного характера существенных расхождений не выявлено. </w:t>
      </w:r>
    </w:p>
    <w:p w:rsidR="005625E4" w:rsidRDefault="005625E4" w:rsidP="0011449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449C">
        <w:rPr>
          <w:bCs/>
          <w:sz w:val="28"/>
          <w:szCs w:val="28"/>
        </w:rPr>
        <w:lastRenderedPageBreak/>
        <w:tab/>
        <w:t xml:space="preserve">У одного государственного служащего </w:t>
      </w:r>
      <w:r w:rsidRPr="0011449C">
        <w:rPr>
          <w:sz w:val="28"/>
          <w:szCs w:val="28"/>
        </w:rPr>
        <w:t>оформлена в собственность (общая долевая (1/2)) квартира на основании договора дарения доли в праве общей собственности от 27 сентября 2018 года</w:t>
      </w:r>
      <w:r w:rsidR="0011449C" w:rsidRPr="0011449C">
        <w:rPr>
          <w:sz w:val="28"/>
          <w:szCs w:val="28"/>
        </w:rPr>
        <w:t xml:space="preserve"> (выписка из ЕГРН от 09.11.2018).</w:t>
      </w:r>
    </w:p>
    <w:p w:rsidR="0011449C" w:rsidRPr="0011449C" w:rsidRDefault="0011449C" w:rsidP="0011449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449C">
        <w:rPr>
          <w:sz w:val="28"/>
          <w:szCs w:val="28"/>
        </w:rPr>
        <w:t xml:space="preserve">В </w:t>
      </w:r>
      <w:r>
        <w:rPr>
          <w:sz w:val="28"/>
          <w:szCs w:val="28"/>
        </w:rPr>
        <w:t>целом</w:t>
      </w:r>
      <w:r w:rsidRPr="0011449C">
        <w:rPr>
          <w:sz w:val="28"/>
          <w:szCs w:val="28"/>
        </w:rPr>
        <w:t xml:space="preserve"> требования законодательства о предоставлении сведений о доходах, расходах, об имуществе и обязательствах имущественного характера государственными гражданскими служащими Государственной счетной палаты соблюдены.</w:t>
      </w:r>
    </w:p>
    <w:p w:rsidR="005625E4" w:rsidRDefault="005625E4" w:rsidP="005625E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11449C" w:rsidRDefault="0011449C" w:rsidP="005625E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5625E4" w:rsidRDefault="005625E4" w:rsidP="005625E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5625E4" w:rsidRDefault="005625E4" w:rsidP="005625E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91510" w:rsidRDefault="00E91510"/>
    <w:sectPr w:rsidR="00E9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38" w:rsidRDefault="00BF7338" w:rsidP="00781579">
      <w:r>
        <w:separator/>
      </w:r>
    </w:p>
  </w:endnote>
  <w:endnote w:type="continuationSeparator" w:id="0">
    <w:p w:rsidR="00BF7338" w:rsidRDefault="00BF7338" w:rsidP="0078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38" w:rsidRDefault="00BF7338" w:rsidP="00781579">
      <w:r>
        <w:separator/>
      </w:r>
    </w:p>
  </w:footnote>
  <w:footnote w:type="continuationSeparator" w:id="0">
    <w:p w:rsidR="00BF7338" w:rsidRDefault="00BF7338" w:rsidP="00781579">
      <w:r>
        <w:continuationSeparator/>
      </w:r>
    </w:p>
  </w:footnote>
  <w:footnote w:id="1">
    <w:p w:rsidR="00781579" w:rsidRPr="00BE6D24" w:rsidRDefault="00781579" w:rsidP="0078157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BE6D24">
        <w:rPr>
          <w:rStyle w:val="a6"/>
          <w:sz w:val="18"/>
          <w:szCs w:val="18"/>
        </w:rPr>
        <w:footnoteRef/>
      </w:r>
      <w:r w:rsidRPr="00BE6D24">
        <w:rPr>
          <w:sz w:val="18"/>
          <w:szCs w:val="18"/>
        </w:rPr>
        <w:t xml:space="preserve"> Указ Президента Республики Марий Эл от 02.12.2009 </w:t>
      </w:r>
      <w:r>
        <w:rPr>
          <w:sz w:val="18"/>
          <w:szCs w:val="18"/>
        </w:rPr>
        <w:t>№</w:t>
      </w:r>
      <w:r w:rsidRPr="00BE6D24">
        <w:rPr>
          <w:sz w:val="18"/>
          <w:szCs w:val="18"/>
        </w:rPr>
        <w:t xml:space="preserve"> 254 (ред. от </w:t>
      </w:r>
      <w:r>
        <w:rPr>
          <w:sz w:val="18"/>
          <w:szCs w:val="18"/>
        </w:rPr>
        <w:t>11</w:t>
      </w:r>
      <w:r w:rsidRPr="00BE6D24">
        <w:rPr>
          <w:sz w:val="18"/>
          <w:szCs w:val="18"/>
        </w:rPr>
        <w:t>.</w:t>
      </w:r>
      <w:r>
        <w:rPr>
          <w:sz w:val="18"/>
          <w:szCs w:val="18"/>
        </w:rPr>
        <w:t>01</w:t>
      </w:r>
      <w:r w:rsidRPr="00BE6D24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BE6D24">
        <w:rPr>
          <w:sz w:val="18"/>
          <w:szCs w:val="18"/>
        </w:rPr>
        <w:t xml:space="preserve">) </w:t>
      </w:r>
      <w:r>
        <w:rPr>
          <w:sz w:val="18"/>
          <w:szCs w:val="18"/>
        </w:rPr>
        <w:t>«</w:t>
      </w:r>
      <w:r w:rsidRPr="00BE6D24">
        <w:rPr>
          <w:sz w:val="18"/>
          <w:szCs w:val="18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</w:t>
      </w:r>
      <w:r>
        <w:rPr>
          <w:sz w:val="18"/>
          <w:szCs w:val="18"/>
        </w:rPr>
        <w:t>».</w:t>
      </w:r>
    </w:p>
    <w:p w:rsidR="00781579" w:rsidRPr="00BE6D24" w:rsidRDefault="00781579" w:rsidP="00781579">
      <w:pPr>
        <w:pStyle w:val="a4"/>
        <w:rPr>
          <w:rFonts w:ascii="Times New Roman" w:hAnsi="Times New Roman" w:cs="Times New Roman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E5"/>
    <w:rsid w:val="00017A9A"/>
    <w:rsid w:val="0011449C"/>
    <w:rsid w:val="005625E4"/>
    <w:rsid w:val="00625AD0"/>
    <w:rsid w:val="00781579"/>
    <w:rsid w:val="007F4D8B"/>
    <w:rsid w:val="008D7AD7"/>
    <w:rsid w:val="00A2248B"/>
    <w:rsid w:val="00B26BFB"/>
    <w:rsid w:val="00BF7338"/>
    <w:rsid w:val="00E91510"/>
    <w:rsid w:val="00F8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EDE97-43C4-430A-9789-41F6CBFF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D8B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8157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8157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81579"/>
    <w:rPr>
      <w:vertAlign w:val="superscript"/>
    </w:rPr>
  </w:style>
  <w:style w:type="paragraph" w:styleId="a7">
    <w:name w:val="Normal (Web)"/>
    <w:basedOn w:val="a"/>
    <w:unhideWhenUsed/>
    <w:rsid w:val="005625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71682.3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06CEEB347004F90648ADDE267E4F7" ma:contentTypeVersion="1" ma:contentTypeDescription="Создание документа." ma:contentTypeScope="" ma:versionID="a106f2a32bd102d829bae5d8abc19a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2018 год</_x041e__x043f__x0438__x0441__x0430__x043d__x0438__x0435_>
    <_dlc_DocId xmlns="57504d04-691e-4fc4-8f09-4f19fdbe90f6">XXJ7TYMEEKJ2-965-78</_dlc_DocId>
    <_dlc_DocIdUrl xmlns="57504d04-691e-4fc4-8f09-4f19fdbe90f6">
      <Url>https://vip.gov.mari.ru/gsp/_layouts/DocIdRedir.aspx?ID=XXJ7TYMEEKJ2-965-78</Url>
      <Description>XXJ7TYMEEKJ2-965-78</Description>
    </_dlc_DocIdUrl>
  </documentManagement>
</p:properties>
</file>

<file path=customXml/itemProps1.xml><?xml version="1.0" encoding="utf-8"?>
<ds:datastoreItem xmlns:ds="http://schemas.openxmlformats.org/officeDocument/2006/customXml" ds:itemID="{52EA5327-2997-45E2-ABF9-9B2D0416224D}"/>
</file>

<file path=customXml/itemProps2.xml><?xml version="1.0" encoding="utf-8"?>
<ds:datastoreItem xmlns:ds="http://schemas.openxmlformats.org/officeDocument/2006/customXml" ds:itemID="{8F95B8B9-9D5A-418F-A0B3-F307D9C9D94F}"/>
</file>

<file path=customXml/itemProps3.xml><?xml version="1.0" encoding="utf-8"?>
<ds:datastoreItem xmlns:ds="http://schemas.openxmlformats.org/officeDocument/2006/customXml" ds:itemID="{08A15C52-FCD3-4EFB-8D57-4B9EDBB845C3}"/>
</file>

<file path=customXml/itemProps4.xml><?xml version="1.0" encoding="utf-8"?>
<ds:datastoreItem xmlns:ds="http://schemas.openxmlformats.org/officeDocument/2006/customXml" ds:itemID="{F3ECDAF6-6BF1-4B35-9427-3100F1C21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декларационной кампании</dc:title>
  <dc:subject/>
  <dc:creator>Марина Н. Красильникова</dc:creator>
  <cp:keywords/>
  <dc:description/>
  <cp:lastModifiedBy>Марина Н. Красильникова</cp:lastModifiedBy>
  <cp:revision>6</cp:revision>
  <dcterms:created xsi:type="dcterms:W3CDTF">2019-05-07T13:59:00Z</dcterms:created>
  <dcterms:modified xsi:type="dcterms:W3CDTF">2019-06-07T07:02:00Z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0x01010045E06CEEB347004F90648ADDE267E4F7</vt:lpwstr>
  </property>
  <property fmtid="{D5CDD505-2E9C-101B-9397-08002B2CF9AE}" pid="3" name="_dlc_DocIdItemGuid">
    <vt:lpwstr>404bd03f-1c8c-43c9-96df-f405cc67da67</vt:lpwstr>
  </property>
</Properties>
</file>