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7" w:rsidRPr="00810C0B" w:rsidRDefault="00F540D7" w:rsidP="00F54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C0B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C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810C0B">
          <w:rPr>
            <w:rFonts w:ascii="Times New Roman" w:hAnsi="Times New Roman" w:cs="Times New Roman"/>
            <w:sz w:val="24"/>
            <w:szCs w:val="24"/>
          </w:rPr>
          <w:t>ч. 1 ст. 10</w:t>
        </w:r>
      </w:hyperlink>
      <w:r w:rsidRPr="00810C0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"О противодействии коррупции" под </w:t>
      </w:r>
      <w:r w:rsidRPr="00810C0B">
        <w:rPr>
          <w:rFonts w:ascii="Times New Roman" w:hAnsi="Times New Roman" w:cs="Times New Roman"/>
          <w:b/>
          <w:sz w:val="24"/>
          <w:szCs w:val="24"/>
        </w:rPr>
        <w:t>конфликтом интересов понимается</w:t>
      </w:r>
      <w:r w:rsidRPr="00810C0B">
        <w:rPr>
          <w:rFonts w:ascii="Times New Roman" w:hAnsi="Times New Roman" w:cs="Times New Roman"/>
          <w:sz w:val="24"/>
          <w:szCs w:val="24"/>
        </w:rPr>
        <w:t xml:space="preserve">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</w:t>
      </w:r>
      <w:proofErr w:type="gramEnd"/>
      <w:r w:rsidRPr="00810C0B">
        <w:rPr>
          <w:rFonts w:ascii="Times New Roman" w:hAnsi="Times New Roman" w:cs="Times New Roman"/>
          <w:sz w:val="24"/>
          <w:szCs w:val="24"/>
        </w:rPr>
        <w:t xml:space="preserve"> и правами и законными интересами граждан, организаций, общества или государства, </w:t>
      </w:r>
      <w:proofErr w:type="gramStart"/>
      <w:r w:rsidRPr="00810C0B">
        <w:rPr>
          <w:rFonts w:ascii="Times New Roman" w:hAnsi="Times New Roman" w:cs="Times New Roman"/>
          <w:sz w:val="24"/>
          <w:szCs w:val="24"/>
        </w:rPr>
        <w:t>способное</w:t>
      </w:r>
      <w:proofErr w:type="gramEnd"/>
      <w:r w:rsidRPr="00810C0B">
        <w:rPr>
          <w:rFonts w:ascii="Times New Roman" w:hAnsi="Times New Roman" w:cs="Times New Roman"/>
          <w:sz w:val="24"/>
          <w:szCs w:val="24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C0B">
        <w:rPr>
          <w:rFonts w:ascii="Times New Roman" w:hAnsi="Times New Roman" w:cs="Times New Roman"/>
          <w:sz w:val="24"/>
          <w:szCs w:val="24"/>
        </w:rPr>
        <w:t xml:space="preserve">Под </w:t>
      </w:r>
      <w:r w:rsidRPr="00810C0B">
        <w:rPr>
          <w:rFonts w:ascii="Times New Roman" w:hAnsi="Times New Roman" w:cs="Times New Roman"/>
          <w:b/>
          <w:sz w:val="24"/>
          <w:szCs w:val="24"/>
        </w:rPr>
        <w:t>личной заинтересованностью</w:t>
      </w:r>
      <w:r w:rsidRPr="00810C0B">
        <w:rPr>
          <w:rFonts w:ascii="Times New Roman" w:hAnsi="Times New Roman" w:cs="Times New Roman"/>
          <w:sz w:val="24"/>
          <w:szCs w:val="24"/>
        </w:rPr>
        <w:t xml:space="preserve"> гражданского служащего понимается возможность получения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(родители, супруги, дети, братья, сестры, а также братья, сестры, родители и дети супругов, супруги детей), а также для граждан или организаций, с которыми гражданский служащий связан финансовыми или</w:t>
      </w:r>
      <w:proofErr w:type="gramEnd"/>
      <w:r w:rsidRPr="00810C0B">
        <w:rPr>
          <w:rFonts w:ascii="Times New Roman" w:hAnsi="Times New Roman" w:cs="Times New Roman"/>
          <w:sz w:val="24"/>
          <w:szCs w:val="24"/>
        </w:rPr>
        <w:t xml:space="preserve"> иными обязательствами.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Выделяется ряд ключевых областей, в которых возникновение конфликта интересов является наиболее вероятным: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выполнение отдельных контрольных мероприятий в отношении родственников и/или иных лиц, с которыми связана личная заинтересованность государственного служащего;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выполнение иной оплачиваемой работы;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владение ценными бумагами, банковскими вкладами;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получение подарков и услуг;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взаимодействие с бывшим работодателем и трудоустройство после увольнения с государственной службы;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 xml:space="preserve">Государственный служащий Государственной счетной палаты Республики Марий Эл </w:t>
      </w:r>
      <w:r w:rsidRPr="00810C0B">
        <w:rPr>
          <w:rFonts w:ascii="Times New Roman" w:hAnsi="Times New Roman" w:cs="Times New Roman"/>
          <w:b/>
          <w:sz w:val="24"/>
          <w:szCs w:val="24"/>
        </w:rPr>
        <w:t>обязан</w:t>
      </w:r>
      <w:r w:rsidRPr="00810C0B">
        <w:rPr>
          <w:rFonts w:ascii="Times New Roman" w:hAnsi="Times New Roman" w:cs="Times New Roman"/>
          <w:sz w:val="24"/>
          <w:szCs w:val="24"/>
        </w:rPr>
        <w:t xml:space="preserve"> принимать меры по недопущению любой возможности возникновения конфликта интересов. 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государственный служащий обязан: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0B">
        <w:rPr>
          <w:rFonts w:ascii="Times New Roman" w:hAnsi="Times New Roman" w:cs="Times New Roman"/>
          <w:b/>
          <w:sz w:val="24"/>
          <w:szCs w:val="24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 xml:space="preserve">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 w:rsidRPr="00810C0B">
        <w:rPr>
          <w:rFonts w:ascii="Times New Roman" w:hAnsi="Times New Roman" w:cs="Times New Roman"/>
          <w:b/>
          <w:sz w:val="24"/>
          <w:szCs w:val="24"/>
        </w:rPr>
        <w:t xml:space="preserve">увольнение </w:t>
      </w:r>
      <w:r w:rsidRPr="00810C0B">
        <w:rPr>
          <w:rFonts w:ascii="Times New Roman" w:hAnsi="Times New Roman" w:cs="Times New Roman"/>
          <w:sz w:val="24"/>
          <w:szCs w:val="24"/>
        </w:rPr>
        <w:t xml:space="preserve">государственного служащего с государственной службы в соответствии с </w:t>
      </w:r>
      <w:hyperlink r:id="rId5" w:history="1">
        <w:r w:rsidRPr="00810C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10C0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 xml:space="preserve">Представитель нанимателя, если ему стало известно о возникновении у государственного служащего личной заинтересованности, которая приводит или может привести к конфликту интересов, </w:t>
      </w:r>
      <w:r w:rsidRPr="00810C0B">
        <w:rPr>
          <w:rFonts w:ascii="Times New Roman" w:hAnsi="Times New Roman" w:cs="Times New Roman"/>
          <w:b/>
          <w:sz w:val="24"/>
          <w:szCs w:val="24"/>
        </w:rPr>
        <w:t xml:space="preserve">обязан принять меры </w:t>
      </w:r>
      <w:r w:rsidRPr="00810C0B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 интересов, такие как: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- изменение должностного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>- в случае установления признаков дисциплинарного проступка либо факта совершения деяния, содержащего признаки административного правонарушения или состава преступления, данная информация передается в правоохранительные органы по подведомственности.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810C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0C0B">
        <w:rPr>
          <w:rFonts w:ascii="Times New Roman" w:hAnsi="Times New Roman" w:cs="Times New Roman"/>
          <w:sz w:val="24"/>
          <w:szCs w:val="24"/>
        </w:rPr>
        <w:t xml:space="preserve"> если государственный служащий владеет ценными бумагами, акциями (долями участия, паями в уставных (складочных) капиталах организаций), </w:t>
      </w:r>
      <w:r w:rsidRPr="00810C0B">
        <w:rPr>
          <w:rFonts w:ascii="Times New Roman" w:hAnsi="Times New Roman" w:cs="Times New Roman"/>
          <w:b/>
          <w:sz w:val="24"/>
          <w:szCs w:val="24"/>
        </w:rPr>
        <w:t>он обязан</w:t>
      </w:r>
      <w:r w:rsidRPr="00810C0B">
        <w:rPr>
          <w:rFonts w:ascii="Times New Roman" w:hAnsi="Times New Roman" w:cs="Times New Roman"/>
          <w:sz w:val="24"/>
          <w:szCs w:val="24"/>
        </w:rPr>
        <w:t xml:space="preserve"> в целях предотвращения конфликта интересов </w:t>
      </w:r>
      <w:r w:rsidRPr="00810C0B">
        <w:rPr>
          <w:rFonts w:ascii="Times New Roman" w:hAnsi="Times New Roman" w:cs="Times New Roman"/>
          <w:b/>
          <w:sz w:val="24"/>
          <w:szCs w:val="24"/>
        </w:rPr>
        <w:t>передать принадлежащие ему ценные бумаги, акции (доли участия, паи в уставных (складочных) капиталах организаций) в доверительное управление</w:t>
      </w:r>
      <w:r w:rsidRPr="00810C0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810C0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10C0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eastAsiaTheme="minorHAnsi" w:hAnsi="Times New Roman" w:cs="Times New Roman"/>
          <w:sz w:val="24"/>
          <w:szCs w:val="24"/>
        </w:rPr>
        <w:t>Гражданин, замещавший ранее должность государственной гражданской службы в Государственной счетной палате, в случае замещения на условиях трудового договора должности в организации и (или) выполнении в данной организации работы (оказание данной организации услуги) при условии, если отдельные функции государственного (административного) управления данной организацией входили в его должностные (</w:t>
      </w:r>
      <w:proofErr w:type="gramStart"/>
      <w:r w:rsidRPr="00810C0B">
        <w:rPr>
          <w:rFonts w:ascii="Times New Roman" w:eastAsiaTheme="minorHAnsi" w:hAnsi="Times New Roman" w:cs="Times New Roman"/>
          <w:sz w:val="24"/>
          <w:szCs w:val="24"/>
        </w:rPr>
        <w:t xml:space="preserve">служебные) </w:t>
      </w:r>
      <w:proofErr w:type="gramEnd"/>
      <w:r w:rsidRPr="00810C0B">
        <w:rPr>
          <w:rFonts w:ascii="Times New Roman" w:eastAsiaTheme="minorHAnsi" w:hAnsi="Times New Roman" w:cs="Times New Roman"/>
          <w:sz w:val="24"/>
          <w:szCs w:val="24"/>
        </w:rPr>
        <w:t xml:space="preserve">обязанности, </w:t>
      </w:r>
      <w:r w:rsidRPr="00810C0B">
        <w:rPr>
          <w:rFonts w:ascii="Times New Roman" w:eastAsiaTheme="minorHAnsi" w:hAnsi="Times New Roman" w:cs="Times New Roman"/>
          <w:b/>
          <w:sz w:val="24"/>
          <w:szCs w:val="24"/>
        </w:rPr>
        <w:t>обязан  уведомить об этом  соответствующую комиссию</w:t>
      </w:r>
      <w:r w:rsidRPr="00810C0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810C0B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государственных служащих и урегулированию конфликта интересов.</w:t>
      </w:r>
    </w:p>
    <w:p w:rsidR="00F540D7" w:rsidRPr="00810C0B" w:rsidRDefault="00F540D7" w:rsidP="00F540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C0B">
        <w:rPr>
          <w:rFonts w:ascii="Times New Roman" w:hAnsi="Times New Roman" w:cs="Times New Roman"/>
          <w:sz w:val="24"/>
          <w:szCs w:val="24"/>
        </w:rPr>
        <w:t xml:space="preserve">В случае выполнения иной оплачиваемой работы государственный гражданский служащий </w:t>
      </w:r>
      <w:r w:rsidRPr="00810C0B">
        <w:rPr>
          <w:rFonts w:ascii="Times New Roman" w:hAnsi="Times New Roman" w:cs="Times New Roman"/>
          <w:b/>
          <w:sz w:val="24"/>
          <w:szCs w:val="24"/>
        </w:rPr>
        <w:t>обязан уведомить</w:t>
      </w:r>
      <w:r w:rsidRPr="00810C0B">
        <w:rPr>
          <w:rFonts w:ascii="Times New Roman" w:hAnsi="Times New Roman" w:cs="Times New Roman"/>
          <w:sz w:val="24"/>
          <w:szCs w:val="24"/>
        </w:rPr>
        <w:t xml:space="preserve"> об этом</w:t>
      </w:r>
      <w:r w:rsidRPr="00810C0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810C0B">
        <w:rPr>
          <w:rFonts w:ascii="Times New Roman" w:eastAsiaTheme="minorHAnsi" w:hAnsi="Times New Roman" w:cs="Times New Roman"/>
          <w:sz w:val="24"/>
          <w:szCs w:val="24"/>
        </w:rPr>
        <w:t xml:space="preserve">комиссию </w:t>
      </w:r>
      <w:r w:rsidRPr="00810C0B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государственных служащих и урегулированию конфликта интересов.</w:t>
      </w:r>
    </w:p>
    <w:p w:rsidR="00F06C6A" w:rsidRDefault="00F06C6A"/>
    <w:sectPr w:rsidR="00F06C6A" w:rsidSect="0089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40D7"/>
    <w:rsid w:val="00F06C6A"/>
    <w:rsid w:val="00F5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D216657BA2BB5B8A7D6327444CCBB39843E42B510D7B1BE4F5F60EB51B8820F3A064C6D09FBADl1R5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3FD216657BA2BB5B8A7D6327444CCBB39843E40B31DD7B1BE4F5F60EB51B8820F3A064C6D0BFBADl1R0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07ECD24F4907FE0C647D7A7EB76D5355ED0E8E1A3A9BBCA371B26E8055833588F0865E1C482A0EF1m9H0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DF164085CCC34EBEDD1F847777BAD6" ma:contentTypeVersion="1" ma:contentTypeDescription="Создание документа." ma:contentTypeScope="" ma:versionID="987cb4a34d24cdcf6e42cc14363990f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предотвращении конфликта интересов</_x041e__x043f__x0438__x0441__x0430__x043d__x0438__x0435_>
    <_dlc_DocId xmlns="57504d04-691e-4fc4-8f09-4f19fdbe90f6">XXJ7TYMEEKJ2-964-2</_dlc_DocId>
    <_dlc_DocIdUrl xmlns="57504d04-691e-4fc4-8f09-4f19fdbe90f6">
      <Url>http://spsearch.gov.mari.ru:32643/gsp/_layouts/DocIdRedir.aspx?ID=XXJ7TYMEEKJ2-964-2</Url>
      <Description>XXJ7TYMEEKJ2-964-2</Description>
    </_dlc_DocIdUrl>
  </documentManagement>
</p:properties>
</file>

<file path=customXml/itemProps1.xml><?xml version="1.0" encoding="utf-8"?>
<ds:datastoreItem xmlns:ds="http://schemas.openxmlformats.org/officeDocument/2006/customXml" ds:itemID="{E9BBF7E6-437F-4901-B15D-5519D3F8A52E}"/>
</file>

<file path=customXml/itemProps2.xml><?xml version="1.0" encoding="utf-8"?>
<ds:datastoreItem xmlns:ds="http://schemas.openxmlformats.org/officeDocument/2006/customXml" ds:itemID="{E066D978-1FC0-4039-80A7-3F5C0546BEB4}"/>
</file>

<file path=customXml/itemProps3.xml><?xml version="1.0" encoding="utf-8"?>
<ds:datastoreItem xmlns:ds="http://schemas.openxmlformats.org/officeDocument/2006/customXml" ds:itemID="{36901D10-6D7E-4CBE-AC8E-F700CC873BED}"/>
</file>

<file path=customXml/itemProps4.xml><?xml version="1.0" encoding="utf-8"?>
<ds:datastoreItem xmlns:ds="http://schemas.openxmlformats.org/officeDocument/2006/customXml" ds:itemID="{D772E60E-7C51-4FA0-B982-CA706B3667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Старыгина</dc:creator>
  <cp:keywords/>
  <dc:description/>
  <cp:lastModifiedBy>Старыгина</cp:lastModifiedBy>
  <cp:revision>1</cp:revision>
  <dcterms:created xsi:type="dcterms:W3CDTF">2013-04-16T08:44:00Z</dcterms:created>
  <dcterms:modified xsi:type="dcterms:W3CDTF">2013-04-16T08:45:00Z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0x01010049DF164085CCC34EBEDD1F847777BAD6</vt:lpwstr>
  </property>
  <property fmtid="{D5CDD505-2E9C-101B-9397-08002B2CF9AE}" pid="3" name="_dlc_DocIdItemGuid">
    <vt:lpwstr>82e9ad8e-0afd-4c32-95af-bbc2551b6e02</vt:lpwstr>
  </property>
</Properties>
</file>