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F" w:rsidRDefault="001B6E1B" w:rsidP="0078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УТВЕРЖДЕНО</w:t>
      </w:r>
    </w:p>
    <w:p w:rsidR="007D49C8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B6E1B">
        <w:rPr>
          <w:rFonts w:ascii="Times New Roman" w:hAnsi="Times New Roman" w:cs="Times New Roman"/>
          <w:sz w:val="28"/>
          <w:szCs w:val="28"/>
        </w:rPr>
        <w:t>п</w:t>
      </w:r>
      <w:r w:rsidR="00FE104A">
        <w:rPr>
          <w:rFonts w:ascii="Times New Roman" w:hAnsi="Times New Roman" w:cs="Times New Roman"/>
          <w:sz w:val="28"/>
          <w:szCs w:val="28"/>
        </w:rPr>
        <w:t>риказом</w:t>
      </w:r>
      <w:r w:rsidR="001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 </w:t>
      </w:r>
    </w:p>
    <w:p w:rsidR="00FE104A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E104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B6E1B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1B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6E1B" w:rsidRDefault="007D49C8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Республики Марий Эл</w:t>
      </w:r>
    </w:p>
    <w:p w:rsidR="00FE104A" w:rsidRDefault="001B6E1B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36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2025">
        <w:rPr>
          <w:rFonts w:ascii="Times New Roman" w:hAnsi="Times New Roman" w:cs="Times New Roman"/>
          <w:sz w:val="28"/>
          <w:szCs w:val="28"/>
        </w:rPr>
        <w:t>«</w:t>
      </w:r>
      <w:r w:rsidR="007D49C8">
        <w:rPr>
          <w:rFonts w:ascii="Times New Roman" w:hAnsi="Times New Roman" w:cs="Times New Roman"/>
          <w:sz w:val="28"/>
          <w:szCs w:val="28"/>
        </w:rPr>
        <w:t>24</w:t>
      </w:r>
      <w:r w:rsidR="001C2025">
        <w:rPr>
          <w:rFonts w:ascii="Times New Roman" w:hAnsi="Times New Roman" w:cs="Times New Roman"/>
          <w:sz w:val="28"/>
          <w:szCs w:val="28"/>
        </w:rPr>
        <w:t>»</w:t>
      </w:r>
      <w:r w:rsidR="00FE104A">
        <w:rPr>
          <w:rFonts w:ascii="Times New Roman" w:hAnsi="Times New Roman" w:cs="Times New Roman"/>
          <w:sz w:val="28"/>
          <w:szCs w:val="28"/>
        </w:rPr>
        <w:t xml:space="preserve"> </w:t>
      </w:r>
      <w:r w:rsidR="001C2025">
        <w:rPr>
          <w:rFonts w:ascii="Times New Roman" w:hAnsi="Times New Roman" w:cs="Times New Roman"/>
          <w:sz w:val="28"/>
          <w:szCs w:val="28"/>
        </w:rPr>
        <w:t>декабря</w:t>
      </w:r>
      <w:r w:rsidR="00FE104A">
        <w:rPr>
          <w:rFonts w:ascii="Times New Roman" w:hAnsi="Times New Roman" w:cs="Times New Roman"/>
          <w:sz w:val="28"/>
          <w:szCs w:val="28"/>
        </w:rPr>
        <w:t xml:space="preserve"> 201</w:t>
      </w:r>
      <w:r w:rsidR="001C2025">
        <w:rPr>
          <w:rFonts w:ascii="Times New Roman" w:hAnsi="Times New Roman" w:cs="Times New Roman"/>
          <w:sz w:val="28"/>
          <w:szCs w:val="28"/>
        </w:rPr>
        <w:t>3</w:t>
      </w:r>
      <w:r w:rsidR="00FE104A">
        <w:rPr>
          <w:rFonts w:ascii="Times New Roman" w:hAnsi="Times New Roman" w:cs="Times New Roman"/>
          <w:sz w:val="28"/>
          <w:szCs w:val="28"/>
        </w:rPr>
        <w:t xml:space="preserve"> г. №</w:t>
      </w:r>
      <w:r w:rsidR="007D49C8">
        <w:rPr>
          <w:rFonts w:ascii="Times New Roman" w:hAnsi="Times New Roman" w:cs="Times New Roman"/>
          <w:sz w:val="28"/>
          <w:szCs w:val="28"/>
        </w:rPr>
        <w:t>33-о/д</w:t>
      </w: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629E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5AF">
        <w:rPr>
          <w:rFonts w:ascii="Times New Roman" w:hAnsi="Times New Roman" w:cs="Times New Roman"/>
          <w:sz w:val="28"/>
          <w:szCs w:val="28"/>
        </w:rPr>
        <w:t xml:space="preserve">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 </w:t>
      </w:r>
      <w:r w:rsidR="006E05AF">
        <w:rPr>
          <w:rFonts w:ascii="Times New Roman" w:hAnsi="Times New Roman" w:cs="Times New Roman"/>
          <w:sz w:val="28"/>
          <w:szCs w:val="28"/>
        </w:rPr>
        <w:t>по соблюдению</w:t>
      </w:r>
    </w:p>
    <w:p w:rsidR="0023629E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</w:t>
      </w:r>
      <w:r w:rsidR="0023629E" w:rsidRPr="0023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AF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C2025">
        <w:rPr>
          <w:rFonts w:ascii="Times New Roman" w:hAnsi="Times New Roman" w:cs="Times New Roman"/>
          <w:sz w:val="28"/>
          <w:szCs w:val="28"/>
        </w:rPr>
        <w:t xml:space="preserve"> на 2014 год</w:t>
      </w:r>
    </w:p>
    <w:p w:rsidR="0023629E" w:rsidRDefault="0023629E" w:rsidP="0023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574" w:type="dxa"/>
        <w:tblLook w:val="04A0" w:firstRow="1" w:lastRow="0" w:firstColumn="1" w:lastColumn="0" w:noHBand="0" w:noVBand="1"/>
      </w:tblPr>
      <w:tblGrid>
        <w:gridCol w:w="1353"/>
        <w:gridCol w:w="5687"/>
        <w:gridCol w:w="2809"/>
        <w:gridCol w:w="2387"/>
        <w:gridCol w:w="2338"/>
      </w:tblGrid>
      <w:tr w:rsidR="0023629E" w:rsidTr="00F90D49">
        <w:trPr>
          <w:trHeight w:val="305"/>
        </w:trPr>
        <w:tc>
          <w:tcPr>
            <w:tcW w:w="1353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7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9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87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29E" w:rsidTr="00F90D49">
        <w:trPr>
          <w:trHeight w:val="305"/>
        </w:trPr>
        <w:tc>
          <w:tcPr>
            <w:tcW w:w="14574" w:type="dxa"/>
            <w:gridSpan w:val="5"/>
          </w:tcPr>
          <w:p w:rsidR="0023629E" w:rsidRPr="0023629E" w:rsidRDefault="0023629E" w:rsidP="00236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3629E" w:rsidRPr="0023629E" w:rsidTr="00F90D49">
        <w:trPr>
          <w:trHeight w:val="2141"/>
        </w:trPr>
        <w:tc>
          <w:tcPr>
            <w:tcW w:w="1353" w:type="dxa"/>
          </w:tcPr>
          <w:p w:rsidR="0023629E" w:rsidRPr="0023629E" w:rsidRDefault="0023629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7" w:type="dxa"/>
          </w:tcPr>
          <w:p w:rsidR="0023629E" w:rsidRPr="0023629E" w:rsidRDefault="0023629E" w:rsidP="001C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</w:t>
            </w:r>
            <w:r w:rsidR="001C2025"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 xml:space="preserve"> (далее-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2387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6" w:type="dxa"/>
          </w:tcPr>
          <w:p w:rsidR="0023629E" w:rsidRPr="0023629E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2471E" w:rsidTr="00F90D49">
        <w:trPr>
          <w:trHeight w:val="626"/>
        </w:trPr>
        <w:tc>
          <w:tcPr>
            <w:tcW w:w="14574" w:type="dxa"/>
            <w:gridSpan w:val="5"/>
          </w:tcPr>
          <w:p w:rsidR="0082471E" w:rsidRDefault="0082471E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служебному поведению</w:t>
            </w:r>
          </w:p>
          <w:p w:rsidR="0082471E" w:rsidRPr="0082471E" w:rsidRDefault="0082471E" w:rsidP="00B25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23629E" w:rsidRPr="0082471E" w:rsidTr="00F90D49">
        <w:trPr>
          <w:trHeight w:val="561"/>
        </w:trPr>
        <w:tc>
          <w:tcPr>
            <w:tcW w:w="1353" w:type="dxa"/>
          </w:tcPr>
          <w:p w:rsidR="0023629E" w:rsidRPr="0082471E" w:rsidRDefault="0082471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7" w:type="dxa"/>
          </w:tcPr>
          <w:p w:rsidR="0023629E" w:rsidRPr="0082471E" w:rsidRDefault="001C2025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(расходах)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принадлежащем должностным лицам Государственной счетной палаты Республики Марий Эл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сведениями представленными за предыдущий отчетный период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23629E" w:rsidRPr="0082471E" w:rsidRDefault="0082471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7" w:type="dxa"/>
          </w:tcPr>
          <w:p w:rsidR="0082471E" w:rsidRPr="0082471E" w:rsidRDefault="0082471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1E" w:rsidRPr="0082471E" w:rsidRDefault="0082471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2 квартал 2012г.</w:t>
            </w:r>
          </w:p>
        </w:tc>
        <w:tc>
          <w:tcPr>
            <w:tcW w:w="2336" w:type="dxa"/>
          </w:tcPr>
          <w:p w:rsidR="0023629E" w:rsidRPr="0082471E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629E" w:rsidRPr="005F3D15" w:rsidTr="00F90D49">
        <w:trPr>
          <w:trHeight w:val="2141"/>
        </w:trPr>
        <w:tc>
          <w:tcPr>
            <w:tcW w:w="1353" w:type="dxa"/>
          </w:tcPr>
          <w:p w:rsidR="0023629E" w:rsidRPr="005F3D15" w:rsidRDefault="0082471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87" w:type="dxa"/>
          </w:tcPr>
          <w:p w:rsidR="0023629E" w:rsidRPr="005F3D15" w:rsidRDefault="0082471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Заслушивание результатов проверки достоверности представляемых сведений при поступлении на государственную гражданскую службу</w:t>
            </w:r>
            <w:r w:rsidR="00327E90" w:rsidRPr="005F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23629E" w:rsidRPr="005F3D15" w:rsidRDefault="00327E9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7" w:type="dxa"/>
          </w:tcPr>
          <w:p w:rsidR="0023629E" w:rsidRPr="005F3D15" w:rsidRDefault="0023629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90" w:rsidRPr="005F3D15" w:rsidRDefault="00327E9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6" w:type="dxa"/>
          </w:tcPr>
          <w:p w:rsidR="001C2025" w:rsidRDefault="001C2025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9E" w:rsidRPr="005F3D15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629E" w:rsidRPr="00C23700" w:rsidTr="00F90D49">
        <w:trPr>
          <w:trHeight w:val="801"/>
        </w:trPr>
        <w:tc>
          <w:tcPr>
            <w:tcW w:w="1353" w:type="dxa"/>
          </w:tcPr>
          <w:p w:rsidR="0023629E" w:rsidRPr="00C23700" w:rsidRDefault="005F3D15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7" w:type="dxa"/>
          </w:tcPr>
          <w:p w:rsidR="0023629E" w:rsidRPr="00C23700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по фактам нарушения установленных регламентов и нормативов деятельности</w:t>
            </w:r>
          </w:p>
        </w:tc>
        <w:tc>
          <w:tcPr>
            <w:tcW w:w="2809" w:type="dxa"/>
          </w:tcPr>
          <w:p w:rsidR="0023629E" w:rsidRPr="00C23700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387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6" w:type="dxa"/>
          </w:tcPr>
          <w:p w:rsidR="0023629E" w:rsidRPr="00C23700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629E" w:rsidRPr="00C23700" w:rsidTr="00F90D49">
        <w:trPr>
          <w:trHeight w:val="786"/>
        </w:trPr>
        <w:tc>
          <w:tcPr>
            <w:tcW w:w="1353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7" w:type="dxa"/>
          </w:tcPr>
          <w:p w:rsidR="0023629E" w:rsidRPr="00C23700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о выполнении ими иной оплачиваемой работы</w:t>
            </w:r>
          </w:p>
        </w:tc>
        <w:tc>
          <w:tcPr>
            <w:tcW w:w="2809" w:type="dxa"/>
          </w:tcPr>
          <w:p w:rsidR="0023629E" w:rsidRPr="00C23700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387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6" w:type="dxa"/>
          </w:tcPr>
          <w:p w:rsidR="0023629E" w:rsidRPr="00C23700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3700" w:rsidTr="00F90D49">
        <w:trPr>
          <w:trHeight w:val="320"/>
        </w:trPr>
        <w:tc>
          <w:tcPr>
            <w:tcW w:w="14574" w:type="dxa"/>
            <w:gridSpan w:val="5"/>
          </w:tcPr>
          <w:p w:rsidR="00C23700" w:rsidRPr="00C23700" w:rsidRDefault="00C23700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</w:tr>
      <w:tr w:rsidR="00C23700" w:rsidRPr="00B25AB8" w:rsidTr="00F90D49">
        <w:trPr>
          <w:trHeight w:val="2403"/>
        </w:trPr>
        <w:tc>
          <w:tcPr>
            <w:tcW w:w="1353" w:type="dxa"/>
          </w:tcPr>
          <w:p w:rsidR="00C23700" w:rsidRPr="00B25AB8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87" w:type="dxa"/>
          </w:tcPr>
          <w:p w:rsidR="00C23700" w:rsidRPr="00B25AB8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работе комиссии</w:t>
            </w:r>
          </w:p>
        </w:tc>
        <w:tc>
          <w:tcPr>
            <w:tcW w:w="2809" w:type="dxa"/>
          </w:tcPr>
          <w:p w:rsidR="00C23700" w:rsidRPr="00B25AB8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</w:t>
            </w:r>
          </w:p>
        </w:tc>
        <w:tc>
          <w:tcPr>
            <w:tcW w:w="2387" w:type="dxa"/>
          </w:tcPr>
          <w:p w:rsidR="00C23700" w:rsidRPr="00B25AB8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00" w:rsidRPr="00B25AB8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C23700" w:rsidRPr="00B25AB8" w:rsidRDefault="001C2025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2B2974">
              <w:rPr>
                <w:rStyle w:val="FontStyle20"/>
                <w:sz w:val="24"/>
                <w:szCs w:val="24"/>
              </w:rPr>
              <w:t>тветственны</w:t>
            </w:r>
            <w:r>
              <w:rPr>
                <w:rStyle w:val="FontStyle20"/>
                <w:sz w:val="24"/>
                <w:szCs w:val="24"/>
              </w:rPr>
              <w:t>й</w:t>
            </w:r>
            <w:r w:rsidRPr="002B2974">
              <w:rPr>
                <w:rStyle w:val="FontStyle20"/>
                <w:sz w:val="24"/>
                <w:szCs w:val="24"/>
              </w:rPr>
              <w:t xml:space="preserve"> за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сайте ГСП РМЭ</w:t>
            </w:r>
          </w:p>
        </w:tc>
      </w:tr>
      <w:tr w:rsidR="00C23700" w:rsidRPr="00B25AB8" w:rsidTr="00F90D49">
        <w:trPr>
          <w:trHeight w:val="305"/>
        </w:trPr>
        <w:tc>
          <w:tcPr>
            <w:tcW w:w="14574" w:type="dxa"/>
            <w:gridSpan w:val="5"/>
          </w:tcPr>
          <w:p w:rsidR="00C23700" w:rsidRPr="00B25AB8" w:rsidRDefault="00C23700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B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</w:tr>
      <w:tr w:rsidR="00C23700" w:rsidRPr="00B25AB8" w:rsidTr="00F90D49">
        <w:trPr>
          <w:trHeight w:val="1011"/>
        </w:trPr>
        <w:tc>
          <w:tcPr>
            <w:tcW w:w="1353" w:type="dxa"/>
          </w:tcPr>
          <w:p w:rsidR="00C23700" w:rsidRPr="00B25AB8" w:rsidRDefault="00C23700" w:rsidP="00B25AB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23700" w:rsidRPr="00B25AB8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правоохранительными, налоговыми и иными органами</w:t>
            </w:r>
            <w:r w:rsidR="00B25AB8" w:rsidRPr="00B2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C23700" w:rsidRPr="00B25AB8" w:rsidRDefault="00B25AB8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387" w:type="dxa"/>
          </w:tcPr>
          <w:p w:rsidR="00C23700" w:rsidRPr="00B25AB8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B8" w:rsidRPr="00B25AB8" w:rsidRDefault="00B25AB8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C23700" w:rsidRPr="00B25AB8" w:rsidRDefault="00A155AE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</w:tbl>
    <w:p w:rsidR="0023629E" w:rsidRPr="006E05AF" w:rsidRDefault="0023629E" w:rsidP="00F9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29E" w:rsidRPr="006E05AF" w:rsidSect="006E0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614B"/>
    <w:multiLevelType w:val="multilevel"/>
    <w:tmpl w:val="23C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F"/>
    <w:rsid w:val="001B6E1B"/>
    <w:rsid w:val="001C2025"/>
    <w:rsid w:val="0023629E"/>
    <w:rsid w:val="0027187F"/>
    <w:rsid w:val="002C5775"/>
    <w:rsid w:val="00327E90"/>
    <w:rsid w:val="005360A8"/>
    <w:rsid w:val="00565963"/>
    <w:rsid w:val="005F3D15"/>
    <w:rsid w:val="006E05AF"/>
    <w:rsid w:val="00781D98"/>
    <w:rsid w:val="007D49C8"/>
    <w:rsid w:val="0082471E"/>
    <w:rsid w:val="009A6B91"/>
    <w:rsid w:val="00A155AE"/>
    <w:rsid w:val="00B25AB8"/>
    <w:rsid w:val="00BC226D"/>
    <w:rsid w:val="00C23700"/>
    <w:rsid w:val="00D10DCA"/>
    <w:rsid w:val="00F90D4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5436-543D-447F-9E16-983243E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29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C202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DF164085CCC34EBEDD1F847777BAD6" ma:contentTypeVersion="1" ma:contentTypeDescription="Создание документа." ma:contentTypeScope="" ma:versionID="987cb4a34d24cdcf6e42cc14363990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УТВЕРЖДЕНО приказом Председателя  Государственной счетной палаты  Республики Марий Эл «24» декабря 2013 г. №33-о/д</_x041e__x043f__x0438__x0441__x0430__x043d__x0438__x0435_>
    <_dlc_DocId xmlns="57504d04-691e-4fc4-8f09-4f19fdbe90f6">XXJ7TYMEEKJ2-964-3</_dlc_DocId>
    <_dlc_DocIdUrl xmlns="57504d04-691e-4fc4-8f09-4f19fdbe90f6">
      <Url>http://spsearch.gov.mari.ru:32643/gsp/_layouts/DocIdRedir.aspx?ID=XXJ7TYMEEKJ2-964-3</Url>
      <Description>XXJ7TYMEEKJ2-964-3</Description>
    </_dlc_DocIdUrl>
  </documentManagement>
</p:properties>
</file>

<file path=customXml/itemProps1.xml><?xml version="1.0" encoding="utf-8"?>
<ds:datastoreItem xmlns:ds="http://schemas.openxmlformats.org/officeDocument/2006/customXml" ds:itemID="{A073A7E8-C857-491A-8DB7-5D73C35CE1F1}"/>
</file>

<file path=customXml/itemProps2.xml><?xml version="1.0" encoding="utf-8"?>
<ds:datastoreItem xmlns:ds="http://schemas.openxmlformats.org/officeDocument/2006/customXml" ds:itemID="{F8BC5BEC-7FEE-4BE9-AB3D-69535D8FC2D2}"/>
</file>

<file path=customXml/itemProps3.xml><?xml version="1.0" encoding="utf-8"?>
<ds:datastoreItem xmlns:ds="http://schemas.openxmlformats.org/officeDocument/2006/customXml" ds:itemID="{91CD7679-D425-4363-876D-0AE2C3076A06}"/>
</file>

<file path=customXml/itemProps4.xml><?xml version="1.0" encoding="utf-8"?>
<ds:datastoreItem xmlns:ds="http://schemas.openxmlformats.org/officeDocument/2006/customXml" ds:itemID="{5294099B-D99E-4128-B2CA-1ECAEB56B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2014 год</dc:title>
  <dc:creator>Марина Н. Красильникова</dc:creator>
  <cp:lastModifiedBy>Надежда Аблинова</cp:lastModifiedBy>
  <cp:revision>3</cp:revision>
  <cp:lastPrinted>2013-12-24T05:19:00Z</cp:lastPrinted>
  <dcterms:created xsi:type="dcterms:W3CDTF">2013-12-30T11:13:00Z</dcterms:created>
  <dcterms:modified xsi:type="dcterms:W3CDTF">2014-02-06T10:29:00Z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0x01010049DF164085CCC34EBEDD1F847777BAD6</vt:lpwstr>
  </property>
  <property fmtid="{D5CDD505-2E9C-101B-9397-08002B2CF9AE}" pid="3" name="_dlc_DocIdItemGuid">
    <vt:lpwstr>2d2e39e8-4d04-4c5d-ae81-d6cfa952e73b</vt:lpwstr>
  </property>
</Properties>
</file>