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9E">
        <w:rPr>
          <w:rFonts w:ascii="Times New Roman" w:hAnsi="Times New Roman" w:cs="Times New Roman"/>
          <w:b/>
          <w:sz w:val="28"/>
          <w:szCs w:val="28"/>
        </w:rPr>
        <w:t>07.06.13</w:t>
      </w:r>
    </w:p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89E">
        <w:rPr>
          <w:rFonts w:ascii="Times New Roman" w:hAnsi="Times New Roman" w:cs="Times New Roman"/>
          <w:i/>
          <w:sz w:val="28"/>
          <w:szCs w:val="28"/>
        </w:rPr>
        <w:t>6 июня 2013 г. в Государственной счетной палате Республики Марий Эл завершился конкурс на включение в кадровый резерв для замещения должностей государственной гражданской службы – начальника отдела по контролю за формированием доходов республиканского бюджета Республики Марий Эл и начальника отдела по контролю за исполнением расходов республиканского бюджета Республики Марий Эл Государственной счетной палаты Республики Марий Эл.</w:t>
      </w:r>
    </w:p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комиссии Государственной счетной палаты Республики Марий Эл (протокол № 2 от 6 июня 2013 г.) победителями конкурса признаны и рекомендованы к зачислению в кадровый резерв для замещения должностей государственной гражданской службы:</w:t>
      </w:r>
    </w:p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Начальника отдела по контролю за формированием доходов республиканского бюджета Республики Марий Эл</w:t>
      </w:r>
      <w:r w:rsidR="006B28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289E">
        <w:rPr>
          <w:rFonts w:ascii="Times New Roman" w:hAnsi="Times New Roman" w:cs="Times New Roman"/>
          <w:sz w:val="28"/>
          <w:szCs w:val="28"/>
        </w:rPr>
        <w:t>– Красильникова Марина Николаевна и Демакова Вера Анатольевна;</w:t>
      </w:r>
    </w:p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Начальника отдела по контролю за исполнением расходов республиканского бюджета Республики Марий Эл – Романова Елена Александровна и Полякова Марина Викторовна.</w:t>
      </w:r>
    </w:p>
    <w:p w:rsidR="00A84D18" w:rsidRPr="006B289E" w:rsidRDefault="00A84D18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815" w:rsidRPr="006B289E" w:rsidRDefault="00D35815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9E">
        <w:rPr>
          <w:rFonts w:ascii="Times New Roman" w:hAnsi="Times New Roman" w:cs="Times New Roman"/>
          <w:b/>
          <w:sz w:val="28"/>
          <w:szCs w:val="28"/>
        </w:rPr>
        <w:t>15.08.2013</w:t>
      </w:r>
    </w:p>
    <w:p w:rsidR="00353E29" w:rsidRPr="006B289E" w:rsidRDefault="00353E29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89E">
        <w:rPr>
          <w:rFonts w:ascii="Times New Roman" w:hAnsi="Times New Roman" w:cs="Times New Roman"/>
          <w:i/>
          <w:sz w:val="28"/>
          <w:szCs w:val="28"/>
        </w:rPr>
        <w:t>Итоги конкурса на включение в кадровый резерв для замещения должностей главного инспектора отдела по контролю за формированием доходов республиканского бюджета Республики Марий Эл и главного инспектора отдела по контролю за исполнением расходов республиканского бюджета Республики Марий Эл Государственной счетной палаты Республики Марий Эл, относящихся к главной группе должностей гражданской службы.</w:t>
      </w:r>
    </w:p>
    <w:p w:rsidR="00353E29" w:rsidRPr="006B289E" w:rsidRDefault="00353E29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 xml:space="preserve">Конкурс на включение в кадровый резерв для замещения должностей главного инспектора отдела по контролю за формированием доходов республиканского бюджета Республики Марий Эл и главного инспектора отдела по контролю за исполнением расходов республиканского бюджета Республики Марий Эл Государственной счетной палаты Республики Марий Эл, относящихся к главной группе должностей гражданской службы, признан несостоявшимся в связи с отсутствием его участников (основание – ч. 1 п. 23 Положения о кадровом резерве на государственной гражданской службе Республики Марий Эл, </w:t>
      </w:r>
      <w:r w:rsidR="00D35815" w:rsidRPr="006B289E">
        <w:rPr>
          <w:rFonts w:ascii="Times New Roman" w:hAnsi="Times New Roman" w:cs="Times New Roman"/>
          <w:sz w:val="28"/>
          <w:szCs w:val="28"/>
        </w:rPr>
        <w:t>утверждённого</w:t>
      </w:r>
      <w:r w:rsidRPr="006B289E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Марий Эл от 29.09.2008 № 222 (в редакции Указа Главы Республики Марий Эл от 02.08.2013 № 137)).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9E">
        <w:rPr>
          <w:rFonts w:ascii="Times New Roman" w:hAnsi="Times New Roman" w:cs="Times New Roman"/>
          <w:b/>
          <w:sz w:val="28"/>
          <w:szCs w:val="28"/>
        </w:rPr>
        <w:lastRenderedPageBreak/>
        <w:t>21.10.2013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89E">
        <w:rPr>
          <w:rFonts w:ascii="Times New Roman" w:hAnsi="Times New Roman" w:cs="Times New Roman"/>
          <w:i/>
          <w:sz w:val="28"/>
          <w:szCs w:val="28"/>
        </w:rPr>
        <w:t xml:space="preserve">Итоги конкурса на включение в кадровый резерв для замещения должностей государственной гражданской службы инспектора отдела по контролю за исполнением расходов республиканского бюджета Республики Марий Эл и консультанта отдела по контролю за формированием доходов республиканского бюджета Республики Марий Эл Государственной счетной палаты Республики Марий Эл, относящихся к ведущей группе должностей государственной гражданской службы Республики Марий Эл. 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16 октября 2013 года в Государственной счетной палате Республики Марий Эл завершился конкурс на включение в кадровый резерв для замещения должностей государственной гражданской службы инспектора отдела по контролю за исполнением расходов республиканского бюджета Республики Марий Эл и консультанта отдела по контролю за формированием доходов республиканского бюджета Республики Марий Эл, относящихся к ведущей группе должностей государственной гражданской службы Республики Марий Эл.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комиссии Государственной счетной палаты Республики Марий Эл (протокол № 3 от 16 октября 2013 г.) победителями конкурса признаны и рекомендованы к зачислению в кадровый резерв для замещения должностей государственной гражданской службы: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- Инспектора отдела по контролю за исполнением расходов республиканского бюджета Республики Марий Эл – Тарасова Светлана Валерьевна;</w:t>
      </w:r>
    </w:p>
    <w:p w:rsidR="003C4C6D" w:rsidRPr="006B289E" w:rsidRDefault="003C4C6D" w:rsidP="006B289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9E">
        <w:rPr>
          <w:rFonts w:ascii="Times New Roman" w:hAnsi="Times New Roman" w:cs="Times New Roman"/>
          <w:sz w:val="28"/>
          <w:szCs w:val="28"/>
        </w:rPr>
        <w:t>-</w:t>
      </w:r>
      <w:r w:rsidR="006B289E" w:rsidRPr="006B289E">
        <w:rPr>
          <w:rFonts w:ascii="Times New Roman" w:hAnsi="Times New Roman" w:cs="Times New Roman"/>
          <w:sz w:val="28"/>
          <w:szCs w:val="28"/>
        </w:rPr>
        <w:t xml:space="preserve"> </w:t>
      </w:r>
      <w:r w:rsidRPr="006B289E">
        <w:rPr>
          <w:rFonts w:ascii="Times New Roman" w:hAnsi="Times New Roman" w:cs="Times New Roman"/>
          <w:sz w:val="28"/>
          <w:szCs w:val="28"/>
        </w:rPr>
        <w:t>Консультанта отдела по контролю за формированием доходов республиканского бюджета Республики Марий Эл – Аблинова Надежда Васильевна и Чащина Анна Константиновна.</w:t>
      </w:r>
    </w:p>
    <w:sectPr w:rsidR="003C4C6D" w:rsidRPr="006B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29"/>
    <w:rsid w:val="00353E29"/>
    <w:rsid w:val="003C4C6D"/>
    <w:rsid w:val="00542E63"/>
    <w:rsid w:val="006B289E"/>
    <w:rsid w:val="00A84D18"/>
    <w:rsid w:val="00B51384"/>
    <w:rsid w:val="00D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F4BA-62F5-4081-8E98-35BB65B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43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270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FAF7884962648868A62BE6874989E" ma:contentTypeVersion="1" ma:contentTypeDescription="Создание документа." ma:contentTypeScope="" ma:versionID="aaa4658d60cc15ecde73da90893b0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XXJ7TYMEEKJ2-961-11</_dlc_DocId>
    <_dlc_DocIdUrl xmlns="57504d04-691e-4fc4-8f09-4f19fdbe90f6">
      <Url>http://spsearch.gov.mari.ru:32643/gsp/_layouts/DocIdRedir.aspx?ID=XXJ7TYMEEKJ2-961-11</Url>
      <Description>XXJ7TYMEEKJ2-961-11</Description>
    </_dlc_DocIdUrl>
  </documentManagement>
</p:properties>
</file>

<file path=customXml/itemProps1.xml><?xml version="1.0" encoding="utf-8"?>
<ds:datastoreItem xmlns:ds="http://schemas.openxmlformats.org/officeDocument/2006/customXml" ds:itemID="{5663B971-2E9D-4742-A0B4-EA519DB42F13}"/>
</file>

<file path=customXml/itemProps2.xml><?xml version="1.0" encoding="utf-8"?>
<ds:datastoreItem xmlns:ds="http://schemas.openxmlformats.org/officeDocument/2006/customXml" ds:itemID="{6773B332-B702-46B0-A3CB-4CEC10E390EB}"/>
</file>

<file path=customXml/itemProps3.xml><?xml version="1.0" encoding="utf-8"?>
<ds:datastoreItem xmlns:ds="http://schemas.openxmlformats.org/officeDocument/2006/customXml" ds:itemID="{042CB298-7406-44F3-95FF-6A4543485FEF}"/>
</file>

<file path=customXml/itemProps4.xml><?xml version="1.0" encoding="utf-8"?>
<ds:datastoreItem xmlns:ds="http://schemas.openxmlformats.org/officeDocument/2006/customXml" ds:itemID="{37C4599B-70DC-40A5-AEB4-268F6C12F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конкурса Архив</dc:title>
  <dc:subject/>
  <dc:creator>Надежда Аблинова</dc:creator>
  <cp:keywords/>
  <dc:description/>
  <cp:lastModifiedBy>Надежда Аблинова</cp:lastModifiedBy>
  <cp:revision>2</cp:revision>
  <dcterms:created xsi:type="dcterms:W3CDTF">2014-03-06T06:09:00Z</dcterms:created>
  <dcterms:modified xsi:type="dcterms:W3CDTF">2014-03-06T06:09:00Z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0x010100A4CFAF7884962648868A62BE6874989E</vt:lpwstr>
  </property>
  <property fmtid="{D5CDD505-2E9C-101B-9397-08002B2CF9AE}" pid="3" name="_dlc_DocIdItemGuid">
    <vt:lpwstr>be8bef15-1a05-4968-8c13-bcee89a770a5</vt:lpwstr>
  </property>
</Properties>
</file>