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22" w:rsidRPr="00DB3829" w:rsidRDefault="00191C22" w:rsidP="00191C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3829">
        <w:rPr>
          <w:rFonts w:ascii="Times New Roman" w:hAnsi="Times New Roman"/>
          <w:b/>
          <w:sz w:val="28"/>
          <w:szCs w:val="28"/>
        </w:rPr>
        <w:t xml:space="preserve">ЙОЛАСАЛ СЕЛЬСКИЙ                          ЕЛАСОВСКАЯ СЕЛЬСКАЯ  </w:t>
      </w:r>
    </w:p>
    <w:p w:rsidR="00191C22" w:rsidRPr="00DB3829" w:rsidRDefault="00191C22" w:rsidP="00191C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3829">
        <w:rPr>
          <w:rFonts w:ascii="Times New Roman" w:hAnsi="Times New Roman"/>
          <w:b/>
          <w:sz w:val="28"/>
          <w:szCs w:val="28"/>
        </w:rPr>
        <w:t xml:space="preserve">   АДМИНИСТРАЦИН                                 АДМИНИСТРАЦИЯ</w:t>
      </w:r>
    </w:p>
    <w:p w:rsidR="00191C22" w:rsidRPr="00DB3829" w:rsidRDefault="00191C22" w:rsidP="00191C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91C22" w:rsidRPr="00DB3829" w:rsidRDefault="00191C22" w:rsidP="00191C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3829">
        <w:rPr>
          <w:rFonts w:ascii="Times New Roman" w:hAnsi="Times New Roman"/>
          <w:b/>
          <w:sz w:val="28"/>
          <w:szCs w:val="28"/>
        </w:rPr>
        <w:t xml:space="preserve">   ПОСТАНОВЛЕНИ                                     ПОСТАНОВЛЕНИЕ</w:t>
      </w:r>
    </w:p>
    <w:p w:rsidR="00191C22" w:rsidRPr="00DB3829" w:rsidRDefault="00191C22" w:rsidP="00191C2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3829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191C22" w:rsidRPr="00DB3829" w:rsidRDefault="00191C22" w:rsidP="00191C2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DB3829">
        <w:rPr>
          <w:rFonts w:ascii="Times New Roman" w:hAnsi="Times New Roman"/>
          <w:b/>
          <w:sz w:val="28"/>
          <w:szCs w:val="28"/>
        </w:rPr>
        <w:t xml:space="preserve">      От  </w:t>
      </w:r>
      <w:r w:rsidR="00AC410D">
        <w:rPr>
          <w:rFonts w:ascii="Times New Roman" w:hAnsi="Times New Roman"/>
          <w:b/>
          <w:sz w:val="28"/>
          <w:szCs w:val="28"/>
        </w:rPr>
        <w:t>28.11.</w:t>
      </w:r>
      <w:r>
        <w:rPr>
          <w:rFonts w:ascii="Times New Roman" w:hAnsi="Times New Roman"/>
          <w:b/>
          <w:sz w:val="28"/>
          <w:szCs w:val="28"/>
        </w:rPr>
        <w:t>2018</w:t>
      </w:r>
      <w:r w:rsidRPr="00DB3829">
        <w:rPr>
          <w:rFonts w:ascii="Times New Roman" w:hAnsi="Times New Roman"/>
          <w:b/>
          <w:sz w:val="28"/>
          <w:szCs w:val="28"/>
        </w:rPr>
        <w:t xml:space="preserve"> г.                             </w:t>
      </w:r>
      <w:r w:rsidR="00B22DE2">
        <w:rPr>
          <w:rFonts w:ascii="Times New Roman" w:hAnsi="Times New Roman"/>
          <w:b/>
          <w:sz w:val="28"/>
          <w:szCs w:val="28"/>
        </w:rPr>
        <w:t xml:space="preserve">                      </w:t>
      </w:r>
      <w:bookmarkStart w:id="0" w:name="_GoBack"/>
      <w:bookmarkEnd w:id="0"/>
      <w:r w:rsidRPr="00DB3829">
        <w:rPr>
          <w:rFonts w:ascii="Times New Roman" w:hAnsi="Times New Roman"/>
          <w:b/>
          <w:sz w:val="28"/>
          <w:szCs w:val="28"/>
        </w:rPr>
        <w:t xml:space="preserve">   №</w:t>
      </w:r>
      <w:r w:rsidR="00AC410D">
        <w:rPr>
          <w:rFonts w:ascii="Times New Roman" w:hAnsi="Times New Roman"/>
          <w:b/>
          <w:sz w:val="28"/>
          <w:szCs w:val="28"/>
        </w:rPr>
        <w:t xml:space="preserve"> </w:t>
      </w:r>
      <w:r w:rsidR="002F6CCC">
        <w:rPr>
          <w:rFonts w:ascii="Times New Roman" w:hAnsi="Times New Roman"/>
          <w:b/>
          <w:sz w:val="28"/>
          <w:szCs w:val="28"/>
        </w:rPr>
        <w:t>56</w:t>
      </w:r>
    </w:p>
    <w:p w:rsidR="00191C22" w:rsidRPr="00DB3829" w:rsidRDefault="00191C22" w:rsidP="00191C22">
      <w:pPr>
        <w:tabs>
          <w:tab w:val="left" w:pos="6980"/>
        </w:tabs>
        <w:rPr>
          <w:rFonts w:ascii="Times New Roman" w:hAnsi="Times New Roman"/>
          <w:sz w:val="26"/>
          <w:szCs w:val="26"/>
        </w:rPr>
      </w:pPr>
      <w:r w:rsidRPr="00DB3829">
        <w:rPr>
          <w:rFonts w:ascii="Times New Roman" w:hAnsi="Times New Roman"/>
          <w:sz w:val="26"/>
          <w:szCs w:val="26"/>
        </w:rPr>
        <w:tab/>
      </w:r>
    </w:p>
    <w:p w:rsidR="00125CE6" w:rsidRPr="00125CE6" w:rsidRDefault="00125CE6" w:rsidP="00191C22">
      <w:pPr>
        <w:shd w:val="clear" w:color="auto" w:fill="FFFFFF"/>
        <w:spacing w:after="0" w:line="240" w:lineRule="auto"/>
        <w:ind w:firstLine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57D6A" w:rsidRDefault="00125CE6" w:rsidP="00191C2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</w:t>
      </w: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муниципальной целевой программы </w:t>
      </w:r>
    </w:p>
    <w:p w:rsidR="00857D6A" w:rsidRDefault="00125CE6" w:rsidP="00191C2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законопослушного поведения</w:t>
      </w:r>
    </w:p>
    <w:p w:rsidR="00191C22" w:rsidRDefault="00125CE6" w:rsidP="00191C2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участников дорожного движения </w:t>
      </w:r>
      <w:proofErr w:type="gramStart"/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</w:p>
    <w:p w:rsidR="00125CE6" w:rsidRPr="00125CE6" w:rsidRDefault="00125CE6" w:rsidP="00191C2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91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 «Еласовское сельское поселение»</w:t>
      </w:r>
    </w:p>
    <w:p w:rsidR="00125CE6" w:rsidRPr="00125CE6" w:rsidRDefault="00125CE6" w:rsidP="00191C22">
      <w:pPr>
        <w:shd w:val="clear" w:color="auto" w:fill="FFFFFF"/>
        <w:spacing w:after="0" w:line="240" w:lineRule="auto"/>
        <w:ind w:firstLine="5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191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191C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125C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годах»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5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10D" w:rsidRDefault="00AC410D" w:rsidP="00AC410D">
      <w:pPr>
        <w:shd w:val="clear" w:color="auto" w:fill="FFFFFF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  </w:t>
      </w:r>
      <w:r w:rsidR="00125CE6"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Руководствуясь Федеральным законом «О безопасности дорожного движения» от 10.12.2006 года № 196-ФЗ, Федеральным законом «Об общих принципах организации местного самоуправления в Российской Федерации» № 131-ФЗ от 06.10.2003 года, </w:t>
      </w:r>
      <w:r w:rsid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Еласовская сельская администрация</w:t>
      </w:r>
    </w:p>
    <w:p w:rsidR="00125CE6" w:rsidRPr="00125CE6" w:rsidRDefault="00125CE6" w:rsidP="00AC410D">
      <w:pPr>
        <w:shd w:val="clear" w:color="auto" w:fill="FFFFFF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125CE6" w:rsidRPr="00125CE6" w:rsidRDefault="00125CE6" w:rsidP="00AC410D">
      <w:pPr>
        <w:shd w:val="clear" w:color="auto" w:fill="FFFFFF"/>
        <w:spacing w:after="0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1. Утвердить муниципальную целевую программу «Формирование законопослушного поведения участников дорожного движения в </w:t>
      </w:r>
      <w:r w:rsid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</w:t>
      </w: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91C22" w:rsidRP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Еласовское сельское поселение</w:t>
      </w:r>
      <w:r w:rsid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91C22" w:rsidRP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191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2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годах».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Данное постановление вступает в силу с момента официального опубликования путем размещения на официальном сайте </w:t>
      </w:r>
      <w:r w:rsidR="00191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 </w:t>
      </w:r>
      <w:r w:rsidR="00191C22" w:rsidRPr="00191C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«Еласовское сельское поселение»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proofErr w:type="gramStart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  постановления оставляю за собой.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Глава </w:t>
      </w:r>
      <w:r w:rsidR="00594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</w:t>
      </w:r>
      <w:r w:rsidR="005946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Н.В.Соловьев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10D" w:rsidRDefault="00AC410D" w:rsidP="00125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CE6" w:rsidRPr="00125CE6" w:rsidRDefault="00125CE6" w:rsidP="00AC410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C410D" w:rsidRDefault="00AC410D" w:rsidP="00125C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CE6" w:rsidRPr="00125CE6" w:rsidRDefault="00125CE6" w:rsidP="00125C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</w:p>
    <w:p w:rsidR="00AC410D" w:rsidRDefault="00125CE6" w:rsidP="00125C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к постановлению главы</w:t>
      </w:r>
    </w:p>
    <w:p w:rsidR="00125CE6" w:rsidRPr="00125CE6" w:rsidRDefault="00AC410D" w:rsidP="00125C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 «Еласовское сельское</w:t>
      </w:r>
      <w:r w:rsidRPr="00AC410D">
        <w:t xml:space="preserve"> </w:t>
      </w:r>
      <w:r w:rsidRPr="00AC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поселение»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2</w:t>
      </w:r>
      <w:r w:rsidR="00AC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8.11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.201</w:t>
      </w:r>
      <w:r w:rsidR="00AC41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 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  № </w:t>
      </w:r>
      <w:r w:rsidR="002F6C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56</w:t>
      </w:r>
    </w:p>
    <w:p w:rsidR="00125CE6" w:rsidRPr="00125CE6" w:rsidRDefault="00125CE6" w:rsidP="00125CE6">
      <w:pPr>
        <w:shd w:val="clear" w:color="auto" w:fill="FFFFFF"/>
        <w:spacing w:after="135" w:line="240" w:lineRule="auto"/>
        <w:ind w:firstLine="5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B7622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25CE6" w:rsidRPr="00125CE6" w:rsidRDefault="00125CE6" w:rsidP="00B7622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МУНИЦИПАЛЬНАЯ ЦЕЛЕВАЯ ПРОГРАММА</w:t>
      </w:r>
    </w:p>
    <w:p w:rsidR="00125CE6" w:rsidRPr="00125CE6" w:rsidRDefault="00125CE6" w:rsidP="00B7622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«ФОРМИРОВАНИЕ ЗАКОНОПОСЛУШНОГО ПОВЕДЕНИЯ УЧАСТНИКОВ ДОРОЖНОГО ДВИЖЕНИЯ»</w:t>
      </w:r>
    </w:p>
    <w:p w:rsidR="00B76227" w:rsidRDefault="00125CE6" w:rsidP="00B7622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В МО </w:t>
      </w:r>
      <w:r w:rsidR="00B76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«ЕЛАСОВСКОЕ СЕЛЬСКОЕ ПОСЕЛЕНИЕ»</w:t>
      </w: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125CE6" w:rsidRPr="00125CE6" w:rsidRDefault="00125CE6" w:rsidP="00B7622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 201</w:t>
      </w:r>
      <w:r w:rsidR="00B76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8</w:t>
      </w: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— 20</w:t>
      </w:r>
      <w:r w:rsidR="00B7622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20</w:t>
      </w: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ГОДАХ»</w:t>
      </w:r>
    </w:p>
    <w:p w:rsidR="00125CE6" w:rsidRPr="00125CE6" w:rsidRDefault="00125CE6" w:rsidP="00B76227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tbl>
      <w:tblPr>
        <w:tblW w:w="9930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518"/>
      </w:tblGrid>
      <w:tr w:rsidR="00125CE6" w:rsidRPr="00125CE6" w:rsidTr="00125CE6">
        <w:tc>
          <w:tcPr>
            <w:tcW w:w="241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125CE6" w:rsidRPr="00125CE6" w:rsidRDefault="00125CE6" w:rsidP="00125CE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single" w:sz="8" w:space="0" w:color="E0E0E0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B7622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Муниципальная целевая программа «Формирование законопослушного поведения участников дорожного движения в </w:t>
            </w:r>
            <w:r w:rsidR="00B76227" w:rsidRPr="00B76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 «Еласовское сельское поселение»                                                                                                                                       </w:t>
            </w: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201</w:t>
            </w:r>
            <w:r w:rsidR="00B76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-20</w:t>
            </w:r>
            <w:r w:rsidR="00B76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годах</w:t>
            </w:r>
          </w:p>
        </w:tc>
      </w:tr>
      <w:tr w:rsidR="00125CE6" w:rsidRPr="00125CE6" w:rsidTr="00125CE6"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Разработчик</w:t>
            </w:r>
          </w:p>
          <w:p w:rsidR="00125CE6" w:rsidRPr="00125CE6" w:rsidRDefault="00125CE6" w:rsidP="00125CE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B7622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Администрация </w:t>
            </w:r>
            <w:r w:rsidR="00B76227" w:rsidRPr="00B76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 «Еласовское сельское поселение»                                                                                                                                       </w:t>
            </w:r>
          </w:p>
        </w:tc>
      </w:tr>
      <w:tr w:rsidR="00125CE6" w:rsidRPr="00125CE6" w:rsidTr="00125CE6"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Ответственный</w:t>
            </w:r>
          </w:p>
          <w:p w:rsidR="00125CE6" w:rsidRPr="00125CE6" w:rsidRDefault="00125CE6" w:rsidP="00125CE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Органы местного самоуправления муниципального образования, Учреждения культуры поселения, учреждения образования, расположенные на территории  поселения.</w:t>
            </w:r>
          </w:p>
        </w:tc>
      </w:tr>
      <w:tr w:rsidR="00125CE6" w:rsidRPr="00125CE6" w:rsidTr="00125CE6"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Основные цели</w:t>
            </w:r>
          </w:p>
          <w:p w:rsidR="00125CE6" w:rsidRPr="00125CE6" w:rsidRDefault="00125CE6" w:rsidP="00125CE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Сокращение дорожно-транспортных происшествий, сокращение количества дорожно-транспортных происшествий с пострадавшими</w:t>
            </w:r>
          </w:p>
        </w:tc>
      </w:tr>
      <w:tr w:rsidR="00125CE6" w:rsidRPr="00125CE6" w:rsidTr="00125CE6"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  <w:p w:rsidR="00125CE6" w:rsidRPr="00125CE6" w:rsidRDefault="00125CE6" w:rsidP="00125CE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Предупреждение опасного поведения участников дорожного движения и профилактика дорожно-транспортных происшествий; совершенствование контрольно-надзорной деятельности в сфере обеспечения безопасности дорожного движения; совершенствование организации движения транспорта и пешеходов в поселении.</w:t>
            </w:r>
          </w:p>
        </w:tc>
      </w:tr>
      <w:tr w:rsidR="00125CE6" w:rsidRPr="00125CE6" w:rsidTr="00125CE6">
        <w:tc>
          <w:tcPr>
            <w:tcW w:w="2410" w:type="dxa"/>
            <w:tcBorders>
              <w:top w:val="nil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125CE6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</w:t>
            </w:r>
          </w:p>
          <w:p w:rsidR="00125CE6" w:rsidRPr="00125CE6" w:rsidRDefault="00125CE6" w:rsidP="00125CE6">
            <w:pPr>
              <w:spacing w:after="135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25CE6" w:rsidRPr="00125CE6" w:rsidRDefault="00125CE6" w:rsidP="00B76227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Программа рассчитана на 201</w:t>
            </w:r>
            <w:r w:rsidR="00B76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— 20</w:t>
            </w:r>
            <w:r w:rsidR="00B7622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Pr="00125C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125CE6" w:rsidRPr="00125CE6" w:rsidRDefault="00125CE6" w:rsidP="00B76227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  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Раздел I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Проблема опасности дорожного движения в </w:t>
      </w:r>
      <w:r w:rsidR="00B76227" w:rsidRPr="00B76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 «Еласовское сельское поселение»</w:t>
      </w:r>
      <w:r w:rsidR="00B762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связанная с автомобильным транспортом, в последнее десятилетие приобрела особую остроту, в связи с ростом количества личного автотранспорта, а так же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движения.</w:t>
      </w:r>
      <w:proofErr w:type="gramEnd"/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Определяющее влияние на аварийность оказывают водители транспортных средств, принадлежащих физическим лицам.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-постоянно возрастающая мобильность населения;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-уменьшение перевозок общественным транспортом и увеличение перевозок  личным транспортом;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управление автотранспортным средством без наличия прав.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Следствием такого положения дел являются ухудшение условий дорожного движения и, как следствие, возможный рост количества ДТП. 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Особенно это характерно для ДТП на автомобильных дорогах вне населенных пунктов. Большая удаленность от медицинских учреждений, значительный промежуток времени с момента получения информации о необходимости оказания медицинской помощи пострадавшим в ДТП до непосредственного оказания квалифицированной медицинской помощи, увеличивают факты летальных исходов пострадавших граждан от переохлаждения, болевых шоков, кровопотери.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при возможно более полном учете интересов граждан.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необходимость разработки и реализации Программы обусловлена следующими причинами: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1.Социально-экономическая острота проблемы.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Межотраслевой и межведомственный характер проблемы.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программно-целевого метода позволит осуществить: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-формирование основ и приоритетных направлений профилактики ДТП и снижения тяжести их последствий;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-координацию деятельности органов местного самоуправления в области обеспечения безопасности дорожного движения;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-реализацию комплекса мероприятий, в том числе профилактического характера, снижающих количество ДТП.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тем, применение программно-целевого метода к решению проблемы повышения безопасности дорожного движения сопряжено с определенными рисками. Так, в процессе реализации Программы возможно выявление отклонений в достижении промежуточных результатов из-за несоответствия влияния отдельных мероприятий Программы на ситуацию в сфере аварийности их ожидаемой эффективности, обусловленного использованием новых подходов к решению задач в области обеспечения безопасности дорожного движения. В целях управления указанным риском в процессе реализации Программы предусматриваются: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-мониторинг выполнения Программы, регулярный анализ и при необходимости ежегодная корректировка и ранжирование индикаторов и показателей, а также мероприятий Программы;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Раздел II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ОСНОВНЫЕ ЦЕЛИ И ЗАДАЧИ ПРОГРАММЫ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Основной целью Программы является профилактика ДТП.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Условиями достижения целей Программы является решение следующих задач: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-предупреждение опасного поведения участников дорожного движения и профилактика ДТП;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-совершенствование контрольно-надзорной деятельности в сфере обеспечения безопасности дорожного движения;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-совершенствование организации движения транспорта и пешеходов в поселении.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Предусматривается реализация таких мероприятий, как: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-совершенствование работы по профилактике детского дорожно-транспортного травматизма.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Раздел III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ПЕРЕЧЕНЬ МЕРОПРИЯТИЙ ПРОГРАММЫ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дорожно-транспортного травматизма в поселении и повысить уровень правового сознания.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Организационно-планировочные и инженерные меры, направленные на совершенствование организации движения транспортных средств и пешеходов в поселении.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Мероприятиями предусматривается: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Улучшение условий движения транспортных средств и пешеходов.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Совершенствование организации пешеходного движения.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Снижение влияния дорожных условий на возникновение ДТП.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Увеличение пропускной способности улично-дорожной сети.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позволит усовершенствовать организацию дорожного движения транспорта и пешеходного движения в поселении.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Раздел IV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ОЦЕНКА СОЦИАЛЬНО-ЭКОНОМИЧЕСКОЙ ЭФФЕКТИВНОСТИ ПРОГРАММЫ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движением.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Реализация программных мероприятий позволит остановить рост ДТП с пострадавшими и снизить их количество, а также сократить число погибших в ДТП,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в </w:t>
      </w:r>
      <w:r w:rsidR="00630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Еласовском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сельском поселении, обеспечить безопасные условия движения на местных автомобильных дорогах.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Управление реализацией Программы осуществляет администрация МО </w:t>
      </w:r>
      <w:r w:rsidR="00630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«Еласовское сельское поселение»</w:t>
      </w: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Реализация и </w:t>
      </w:r>
      <w:proofErr w:type="gramStart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Программы осуществляются в соответствии с действующим законодательством.</w:t>
      </w:r>
    </w:p>
    <w:p w:rsidR="00125CE6" w:rsidRPr="00125CE6" w:rsidRDefault="00125CE6" w:rsidP="00125CE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Прекращение действия Программы наступает в случае завершения ее реализации, а досрочное прекращение — в случае признания неэффективности ее реализации в соответствии с решением администрации МО </w:t>
      </w:r>
      <w:r w:rsidR="00630E26" w:rsidRPr="00630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«Еласовское сельское </w:t>
      </w:r>
      <w:proofErr w:type="spellStart"/>
      <w:r w:rsidR="00630E26" w:rsidRPr="00630E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поселение»</w:t>
      </w:r>
      <w:proofErr w:type="spellEnd"/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отсутствием финансирования.</w:t>
      </w:r>
    </w:p>
    <w:p w:rsidR="00125CE6" w:rsidRPr="00125CE6" w:rsidRDefault="00125CE6" w:rsidP="00125CE6">
      <w:pPr>
        <w:shd w:val="clear" w:color="auto" w:fill="F9F9F9"/>
        <w:spacing w:after="13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25CE6" w:rsidRPr="00125CE6" w:rsidRDefault="00125CE6" w:rsidP="00125C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C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125CE6" w:rsidRPr="0012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E6"/>
    <w:rsid w:val="00125CE6"/>
    <w:rsid w:val="00191C22"/>
    <w:rsid w:val="002B6D06"/>
    <w:rsid w:val="002F6CCC"/>
    <w:rsid w:val="0059464F"/>
    <w:rsid w:val="00630E26"/>
    <w:rsid w:val="00857D6A"/>
    <w:rsid w:val="00AC410D"/>
    <w:rsid w:val="00B22DE2"/>
    <w:rsid w:val="00B76227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2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8A00799E7A904F8BEE2081BF3A25C9" ma:contentTypeVersion="1" ma:contentTypeDescription="Создание документа." ma:contentTypeScope="" ma:versionID="1a1119d8fc09b6efb513049204fab2b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XXJ7TYMEEKJ2-3526-695</_dlc_DocId>
    <_dlc_DocIdUrl xmlns="57504d04-691e-4fc4-8f09-4f19fdbe90f6">
      <Url>https://vip.gov.mari.ru/gornomari/esp/_layouts/DocIdRedir.aspx?ID=XXJ7TYMEEKJ2-3526-695</Url>
      <Description>XXJ7TYMEEKJ2-3526-695</Description>
    </_dlc_DocIdUrl>
  </documentManagement>
</p:properties>
</file>

<file path=customXml/itemProps1.xml><?xml version="1.0" encoding="utf-8"?>
<ds:datastoreItem xmlns:ds="http://schemas.openxmlformats.org/officeDocument/2006/customXml" ds:itemID="{954059C8-7A98-4E28-9CCC-FBC391F8270D}"/>
</file>

<file path=customXml/itemProps2.xml><?xml version="1.0" encoding="utf-8"?>
<ds:datastoreItem xmlns:ds="http://schemas.openxmlformats.org/officeDocument/2006/customXml" ds:itemID="{048D1C43-C1CB-4C73-BF37-1A8393051251}"/>
</file>

<file path=customXml/itemProps3.xml><?xml version="1.0" encoding="utf-8"?>
<ds:datastoreItem xmlns:ds="http://schemas.openxmlformats.org/officeDocument/2006/customXml" ds:itemID="{FE435CA9-9159-45E6-B297-3E8E4EA86328}"/>
</file>

<file path=customXml/itemProps4.xml><?xml version="1.0" encoding="utf-8"?>
<ds:datastoreItem xmlns:ds="http://schemas.openxmlformats.org/officeDocument/2006/customXml" ds:itemID="{C16B679D-D243-4DC0-8638-CE62B7AC9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2018-11-28T06:35:00Z</dcterms:created>
  <dcterms:modified xsi:type="dcterms:W3CDTF">2018-11-28T07:25:00Z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0x010100B18A00799E7A904F8BEE2081BF3A25C9</vt:lpwstr>
  </property>
  <property fmtid="{D5CDD505-2E9C-101B-9397-08002B2CF9AE}" pid="3" name="_dlc_DocIdItemGuid">
    <vt:lpwstr>1d5f1cd8-7f5d-4d79-bd88-022969c523ab</vt:lpwstr>
  </property>
</Properties>
</file>