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F" w:rsidRPr="00357B47" w:rsidRDefault="00086E9F" w:rsidP="00086E9F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>РАСПОРЯЖЕНИЕ</w:t>
      </w:r>
    </w:p>
    <w:p w:rsidR="00086E9F" w:rsidRPr="00357B47" w:rsidRDefault="00086E9F" w:rsidP="00086E9F">
      <w:pPr>
        <w:ind w:firstLine="720"/>
        <w:jc w:val="center"/>
        <w:rPr>
          <w:b/>
          <w:sz w:val="28"/>
          <w:szCs w:val="28"/>
        </w:rPr>
      </w:pPr>
    </w:p>
    <w:p w:rsidR="00086E9F" w:rsidRPr="00357B47" w:rsidRDefault="00086E9F" w:rsidP="00086E9F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 поселения от 2</w:t>
      </w:r>
      <w:r>
        <w:rPr>
          <w:b/>
          <w:sz w:val="28"/>
          <w:szCs w:val="28"/>
        </w:rPr>
        <w:t>0.11.2019 года № 5</w:t>
      </w:r>
    </w:p>
    <w:p w:rsidR="00086E9F" w:rsidRPr="00357B47" w:rsidRDefault="00086E9F" w:rsidP="00086E9F">
      <w:pPr>
        <w:ind w:firstLine="720"/>
        <w:jc w:val="center"/>
        <w:rPr>
          <w:b/>
          <w:sz w:val="28"/>
          <w:szCs w:val="28"/>
        </w:rPr>
      </w:pPr>
    </w:p>
    <w:p w:rsidR="007D7136" w:rsidRDefault="00086E9F" w:rsidP="007D7136">
      <w:pPr>
        <w:ind w:firstLine="720"/>
        <w:jc w:val="center"/>
        <w:rPr>
          <w:sz w:val="28"/>
          <w:szCs w:val="28"/>
        </w:rPr>
      </w:pPr>
      <w:r w:rsidRPr="00357B47">
        <w:rPr>
          <w:b/>
          <w:sz w:val="28"/>
          <w:szCs w:val="28"/>
        </w:rPr>
        <w:t>О назначении пуб</w:t>
      </w:r>
      <w:r>
        <w:rPr>
          <w:b/>
          <w:sz w:val="28"/>
          <w:szCs w:val="28"/>
        </w:rPr>
        <w:t xml:space="preserve">личных слушаний в муниципальном </w:t>
      </w:r>
      <w:r w:rsidRPr="00357B47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</w:t>
      </w:r>
      <w:r w:rsidRPr="00357B47">
        <w:rPr>
          <w:b/>
          <w:sz w:val="28"/>
          <w:szCs w:val="28"/>
        </w:rPr>
        <w:t>«Еласовское сельское поселение»</w:t>
      </w:r>
      <w:r w:rsidRPr="005D6BB8">
        <w:rPr>
          <w:sz w:val="28"/>
          <w:szCs w:val="28"/>
        </w:rPr>
        <w:t xml:space="preserve"> </w:t>
      </w:r>
    </w:p>
    <w:p w:rsidR="00086E9F" w:rsidRPr="005D6BB8" w:rsidRDefault="00086E9F" w:rsidP="007D7136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 проекту </w:t>
      </w:r>
      <w:r w:rsidRPr="005D6BB8">
        <w:rPr>
          <w:b/>
          <w:sz w:val="28"/>
          <w:szCs w:val="28"/>
        </w:rPr>
        <w:t>бюджета на 2020 год</w:t>
      </w:r>
      <w:r>
        <w:rPr>
          <w:b/>
          <w:sz w:val="28"/>
          <w:szCs w:val="28"/>
        </w:rPr>
        <w:t>.</w:t>
      </w:r>
    </w:p>
    <w:p w:rsidR="00086E9F" w:rsidRPr="005D6BB8" w:rsidRDefault="00086E9F" w:rsidP="00086E9F">
      <w:pPr>
        <w:jc w:val="both"/>
        <w:rPr>
          <w:sz w:val="28"/>
          <w:szCs w:val="28"/>
        </w:rPr>
      </w:pPr>
    </w:p>
    <w:p w:rsidR="00086E9F" w:rsidRPr="005D6BB8" w:rsidRDefault="00086E9F" w:rsidP="0008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6BB8">
        <w:rPr>
          <w:sz w:val="28"/>
          <w:szCs w:val="28"/>
        </w:rPr>
        <w:t>В соответствии  статьёй   28 Федерального Закона от 6 октября 2003 года № 131 –</w:t>
      </w:r>
      <w:r>
        <w:rPr>
          <w:sz w:val="28"/>
          <w:szCs w:val="28"/>
        </w:rPr>
        <w:t xml:space="preserve"> </w:t>
      </w:r>
      <w:r w:rsidRPr="005D6BB8">
        <w:rPr>
          <w:sz w:val="28"/>
          <w:szCs w:val="28"/>
        </w:rPr>
        <w:t>ФЗ</w:t>
      </w:r>
      <w:proofErr w:type="gramStart"/>
      <w:r w:rsidRPr="005D6BB8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</w:t>
      </w:r>
      <w:r w:rsidRPr="005D6BB8">
        <w:rPr>
          <w:sz w:val="28"/>
          <w:szCs w:val="28"/>
        </w:rPr>
        <w:t xml:space="preserve"> общих принципах организации местного  самоуправления в Российской  Федерации», Уставом муниципального образования «</w:t>
      </w:r>
      <w:r>
        <w:rPr>
          <w:sz w:val="28"/>
          <w:szCs w:val="28"/>
        </w:rPr>
        <w:t>Еласовское сельское</w:t>
      </w:r>
      <w:r w:rsidRPr="005D6BB8">
        <w:rPr>
          <w:sz w:val="28"/>
          <w:szCs w:val="28"/>
        </w:rPr>
        <w:t xml:space="preserve"> поселение», Положением о публичных слушаниях в муниципальном образовании </w:t>
      </w:r>
      <w:r>
        <w:rPr>
          <w:sz w:val="28"/>
          <w:szCs w:val="28"/>
        </w:rPr>
        <w:t>Еласовское</w:t>
      </w:r>
      <w:r w:rsidRPr="005D6BB8">
        <w:rPr>
          <w:sz w:val="28"/>
          <w:szCs w:val="28"/>
        </w:rPr>
        <w:t xml:space="preserve"> сельское поселение в целях выявления общественного  мнения по проекту бюджета на 2020 год </w:t>
      </w:r>
      <w:r>
        <w:rPr>
          <w:sz w:val="28"/>
          <w:szCs w:val="28"/>
        </w:rPr>
        <w:t>Еласовского</w:t>
      </w:r>
      <w:r w:rsidRPr="005D6BB8">
        <w:rPr>
          <w:sz w:val="28"/>
          <w:szCs w:val="28"/>
        </w:rPr>
        <w:t xml:space="preserve"> сельского поселения, и рассмотрения предложений и рекомендаций по вышеуказанным проектам:</w:t>
      </w:r>
    </w:p>
    <w:p w:rsidR="00086E9F" w:rsidRPr="005D6BB8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>1. Назначить проведение на территории муниципального образования «</w:t>
      </w:r>
      <w:r>
        <w:rPr>
          <w:sz w:val="28"/>
          <w:szCs w:val="28"/>
        </w:rPr>
        <w:t>Еласовское</w:t>
      </w:r>
      <w:r w:rsidRPr="005D6BB8">
        <w:rPr>
          <w:sz w:val="28"/>
          <w:szCs w:val="28"/>
        </w:rPr>
        <w:t xml:space="preserve"> сельское поселение» публичные слушания по вопросу: </w:t>
      </w:r>
    </w:p>
    <w:p w:rsidR="00086E9F" w:rsidRPr="005D6BB8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>1. О  бюджете муниципального образования «</w:t>
      </w:r>
      <w:r>
        <w:rPr>
          <w:sz w:val="28"/>
          <w:szCs w:val="28"/>
        </w:rPr>
        <w:t>Еласовское</w:t>
      </w:r>
      <w:r w:rsidRPr="005D6BB8">
        <w:rPr>
          <w:sz w:val="28"/>
          <w:szCs w:val="28"/>
        </w:rPr>
        <w:t xml:space="preserve"> сельское поселение» на 2020 год</w:t>
      </w:r>
      <w:r w:rsidR="009045CE">
        <w:rPr>
          <w:sz w:val="28"/>
          <w:szCs w:val="28"/>
        </w:rPr>
        <w:t>.</w:t>
      </w:r>
    </w:p>
    <w:p w:rsidR="00086E9F" w:rsidRPr="005D6BB8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>Дата проведения: 20 декабря 2019 года в 1</w:t>
      </w:r>
      <w:r>
        <w:rPr>
          <w:sz w:val="28"/>
          <w:szCs w:val="28"/>
        </w:rPr>
        <w:t>3</w:t>
      </w:r>
      <w:r w:rsidRPr="005D6BB8">
        <w:rPr>
          <w:sz w:val="28"/>
          <w:szCs w:val="28"/>
        </w:rPr>
        <w:t xml:space="preserve"> часов 00 минут.</w:t>
      </w:r>
    </w:p>
    <w:p w:rsidR="00086E9F" w:rsidRPr="005D6BB8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 xml:space="preserve">Место проведения: </w:t>
      </w:r>
      <w:proofErr w:type="gramStart"/>
      <w:r w:rsidRPr="005D6BB8">
        <w:rPr>
          <w:sz w:val="28"/>
          <w:szCs w:val="28"/>
        </w:rPr>
        <w:t xml:space="preserve">Республика Марий Эл, Горномарийский район, с. </w:t>
      </w:r>
      <w:r>
        <w:rPr>
          <w:sz w:val="28"/>
          <w:szCs w:val="28"/>
        </w:rPr>
        <w:t>Еласы, ул. Октябрьская, д. 12А</w:t>
      </w:r>
      <w:r w:rsidRPr="005D6BB8">
        <w:rPr>
          <w:sz w:val="28"/>
          <w:szCs w:val="28"/>
        </w:rPr>
        <w:t>.</w:t>
      </w:r>
      <w:proofErr w:type="gramEnd"/>
    </w:p>
    <w:p w:rsidR="00086E9F" w:rsidRPr="005D6BB8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 xml:space="preserve">2. Установить, что желающие могут ознакомиться с проектом бюджета на 2020 год по адресу: Республика Марий Эл, Горномарийский район, </w:t>
      </w:r>
      <w:r w:rsidRPr="00BA1C38">
        <w:rPr>
          <w:sz w:val="28"/>
          <w:szCs w:val="28"/>
        </w:rPr>
        <w:t>с.</w:t>
      </w:r>
      <w:r>
        <w:rPr>
          <w:sz w:val="28"/>
          <w:szCs w:val="28"/>
        </w:rPr>
        <w:t xml:space="preserve"> Еласы, ул. Октябрьская, д. 12А</w:t>
      </w:r>
      <w:r w:rsidRPr="005D6BB8">
        <w:rPr>
          <w:sz w:val="28"/>
          <w:szCs w:val="28"/>
        </w:rPr>
        <w:t xml:space="preserve"> и на официальном  сайте Горномарийского района.  </w:t>
      </w:r>
    </w:p>
    <w:p w:rsidR="00086E9F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 xml:space="preserve"> </w:t>
      </w:r>
    </w:p>
    <w:p w:rsidR="00086E9F" w:rsidRPr="005D6BB8" w:rsidRDefault="00086E9F" w:rsidP="00086E9F">
      <w:pPr>
        <w:ind w:firstLine="720"/>
        <w:jc w:val="both"/>
        <w:rPr>
          <w:sz w:val="28"/>
          <w:szCs w:val="28"/>
        </w:rPr>
      </w:pPr>
    </w:p>
    <w:p w:rsidR="00086E9F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Еласовского</w:t>
      </w:r>
      <w:r w:rsidRPr="005D6BB8">
        <w:rPr>
          <w:sz w:val="28"/>
          <w:szCs w:val="28"/>
        </w:rPr>
        <w:t xml:space="preserve"> </w:t>
      </w:r>
    </w:p>
    <w:p w:rsidR="00086E9F" w:rsidRPr="00357B47" w:rsidRDefault="00086E9F" w:rsidP="00086E9F">
      <w:pPr>
        <w:ind w:firstLine="720"/>
        <w:jc w:val="both"/>
        <w:rPr>
          <w:sz w:val="28"/>
          <w:szCs w:val="28"/>
        </w:rPr>
      </w:pPr>
      <w:r w:rsidRPr="005D6BB8">
        <w:rPr>
          <w:sz w:val="28"/>
          <w:szCs w:val="28"/>
        </w:rPr>
        <w:t>сельского поселения</w:t>
      </w:r>
      <w:r w:rsidRPr="005D6BB8">
        <w:rPr>
          <w:sz w:val="28"/>
          <w:szCs w:val="28"/>
        </w:rPr>
        <w:tab/>
      </w:r>
      <w:r w:rsidRPr="005D6BB8">
        <w:rPr>
          <w:sz w:val="28"/>
          <w:szCs w:val="28"/>
        </w:rPr>
        <w:tab/>
      </w:r>
      <w:r w:rsidRPr="005D6BB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А.М.Артюшкин</w:t>
      </w:r>
      <w:proofErr w:type="spellEnd"/>
    </w:p>
    <w:p w:rsidR="00086E9F" w:rsidRPr="00357B47" w:rsidRDefault="00086E9F" w:rsidP="00086E9F">
      <w:pPr>
        <w:ind w:firstLine="720"/>
        <w:jc w:val="both"/>
        <w:rPr>
          <w:sz w:val="28"/>
          <w:szCs w:val="28"/>
        </w:rPr>
      </w:pPr>
    </w:p>
    <w:p w:rsidR="00086E9F" w:rsidRDefault="00086E9F" w:rsidP="00086E9F"/>
    <w:p w:rsidR="00086E9F" w:rsidRDefault="00086E9F" w:rsidP="00086E9F"/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9F"/>
    <w:rsid w:val="00086E9F"/>
    <w:rsid w:val="0025312B"/>
    <w:rsid w:val="0028007E"/>
    <w:rsid w:val="007D7136"/>
    <w:rsid w:val="009045CE"/>
    <w:rsid w:val="00C951A6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XXJ7TYMEEKJ2-3526-829</_dlc_DocId>
    <_dlc_DocIdUrl xmlns="57504d04-691e-4fc4-8f09-4f19fdbe90f6">
      <Url>https://vip.gov.mari.ru/gornomari/esp/_layouts/DocIdRedir.aspx?ID=XXJ7TYMEEKJ2-3526-829</Url>
      <Description>XXJ7TYMEEKJ2-3526-829</Description>
    </_dlc_DocIdUrl>
  </documentManagement>
</p:properties>
</file>

<file path=customXml/itemProps1.xml><?xml version="1.0" encoding="utf-8"?>
<ds:datastoreItem xmlns:ds="http://schemas.openxmlformats.org/officeDocument/2006/customXml" ds:itemID="{1B266946-DB80-4941-A87A-5458DD873186}"/>
</file>

<file path=customXml/itemProps2.xml><?xml version="1.0" encoding="utf-8"?>
<ds:datastoreItem xmlns:ds="http://schemas.openxmlformats.org/officeDocument/2006/customXml" ds:itemID="{F9BD4735-8CA4-4A2C-B7FD-8CCEEC7B5416}"/>
</file>

<file path=customXml/itemProps3.xml><?xml version="1.0" encoding="utf-8"?>
<ds:datastoreItem xmlns:ds="http://schemas.openxmlformats.org/officeDocument/2006/customXml" ds:itemID="{A5A98E14-7FFE-49E6-A4B1-15DAA0D2A681}"/>
</file>

<file path=customXml/itemProps4.xml><?xml version="1.0" encoding="utf-8"?>
<ds:datastoreItem xmlns:ds="http://schemas.openxmlformats.org/officeDocument/2006/customXml" ds:itemID="{99367B2F-133B-4348-8451-699EEA12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2019-12-04T07:08:00Z</dcterms:created>
  <dcterms:modified xsi:type="dcterms:W3CDTF">2019-12-04T07:53:00Z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fe735e96-3b5a-4a70-affb-da04eab71334</vt:lpwstr>
  </property>
</Properties>
</file>