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0D" w:rsidRPr="000A190D" w:rsidRDefault="000A190D" w:rsidP="000A190D">
      <w:pPr>
        <w:pStyle w:val="a3"/>
        <w:rPr>
          <w:szCs w:val="28"/>
          <w:u w:val="single"/>
        </w:rPr>
      </w:pPr>
      <w:r w:rsidRPr="000A190D">
        <w:rPr>
          <w:szCs w:val="28"/>
          <w:u w:val="single"/>
        </w:rPr>
        <w:t>СОБРАНИЕ ДЕПУТАТОВ ЕМЕШЕВСКОГО  СЕЛЬСКОГО ПОСЕЛЕНИЯ</w:t>
      </w:r>
    </w:p>
    <w:p w:rsidR="000A190D" w:rsidRPr="000A190D" w:rsidRDefault="000A190D" w:rsidP="000A19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90D" w:rsidRPr="000A190D" w:rsidRDefault="000A190D" w:rsidP="000A190D">
      <w:pPr>
        <w:pStyle w:val="a5"/>
        <w:rPr>
          <w:b w:val="0"/>
          <w:bCs/>
          <w:i w:val="0"/>
          <w:iCs/>
          <w:szCs w:val="28"/>
        </w:rPr>
      </w:pPr>
      <w:proofErr w:type="gramStart"/>
      <w:r w:rsidRPr="000A190D">
        <w:rPr>
          <w:szCs w:val="28"/>
        </w:rPr>
        <w:t>Р</w:t>
      </w:r>
      <w:proofErr w:type="gramEnd"/>
      <w:r w:rsidRPr="000A190D">
        <w:rPr>
          <w:szCs w:val="28"/>
        </w:rPr>
        <w:t xml:space="preserve"> Е Ш Е Н  И  Е      № 11</w:t>
      </w:r>
    </w:p>
    <w:p w:rsidR="000A190D" w:rsidRPr="000A190D" w:rsidRDefault="000A190D" w:rsidP="000A190D">
      <w:pPr>
        <w:pStyle w:val="a5"/>
        <w:rPr>
          <w:b w:val="0"/>
          <w:bCs/>
          <w:i w:val="0"/>
          <w:iCs/>
          <w:szCs w:val="28"/>
        </w:rPr>
      </w:pPr>
    </w:p>
    <w:p w:rsidR="000A190D" w:rsidRPr="000A190D" w:rsidRDefault="000A190D" w:rsidP="000A190D">
      <w:pPr>
        <w:pStyle w:val="a5"/>
        <w:ind w:left="284"/>
        <w:jc w:val="left"/>
        <w:rPr>
          <w:b w:val="0"/>
          <w:bCs/>
          <w:i w:val="0"/>
          <w:iCs/>
          <w:szCs w:val="28"/>
        </w:rPr>
      </w:pPr>
      <w:proofErr w:type="gramStart"/>
      <w:r w:rsidRPr="000A190D">
        <w:rPr>
          <w:b w:val="0"/>
          <w:bCs/>
          <w:i w:val="0"/>
          <w:iCs/>
          <w:szCs w:val="28"/>
          <w:lang w:val="en-US"/>
        </w:rPr>
        <w:t>II</w:t>
      </w:r>
      <w:r w:rsidRPr="000A190D">
        <w:rPr>
          <w:b w:val="0"/>
          <w:bCs/>
          <w:i w:val="0"/>
          <w:iCs/>
          <w:szCs w:val="28"/>
        </w:rPr>
        <w:t xml:space="preserve">  сессия</w:t>
      </w:r>
      <w:proofErr w:type="gramEnd"/>
      <w:r w:rsidRPr="000A190D">
        <w:rPr>
          <w:b w:val="0"/>
          <w:bCs/>
          <w:i w:val="0"/>
          <w:iCs/>
          <w:szCs w:val="28"/>
        </w:rPr>
        <w:tab/>
      </w:r>
      <w:r w:rsidRPr="000A190D">
        <w:rPr>
          <w:b w:val="0"/>
          <w:bCs/>
          <w:i w:val="0"/>
          <w:iCs/>
          <w:szCs w:val="28"/>
        </w:rPr>
        <w:tab/>
      </w:r>
      <w:r w:rsidRPr="000A190D">
        <w:rPr>
          <w:b w:val="0"/>
          <w:bCs/>
          <w:i w:val="0"/>
          <w:iCs/>
          <w:szCs w:val="28"/>
        </w:rPr>
        <w:tab/>
      </w:r>
      <w:r w:rsidRPr="000A190D">
        <w:rPr>
          <w:b w:val="0"/>
          <w:bCs/>
          <w:i w:val="0"/>
          <w:iCs/>
          <w:szCs w:val="28"/>
        </w:rPr>
        <w:tab/>
      </w:r>
      <w:r w:rsidRPr="000A190D">
        <w:rPr>
          <w:b w:val="0"/>
          <w:bCs/>
          <w:i w:val="0"/>
          <w:iCs/>
          <w:szCs w:val="28"/>
        </w:rPr>
        <w:tab/>
      </w:r>
      <w:r w:rsidRPr="000A190D">
        <w:rPr>
          <w:b w:val="0"/>
          <w:bCs/>
          <w:i w:val="0"/>
          <w:iCs/>
          <w:szCs w:val="28"/>
        </w:rPr>
        <w:tab/>
      </w:r>
      <w:proofErr w:type="spellStart"/>
      <w:r w:rsidRPr="000A190D">
        <w:rPr>
          <w:b w:val="0"/>
          <w:bCs/>
          <w:i w:val="0"/>
          <w:iCs/>
          <w:szCs w:val="28"/>
        </w:rPr>
        <w:t>с.Емешево</w:t>
      </w:r>
      <w:proofErr w:type="spellEnd"/>
    </w:p>
    <w:p w:rsidR="000A190D" w:rsidRPr="000A190D" w:rsidRDefault="000A190D" w:rsidP="000A190D">
      <w:pPr>
        <w:pStyle w:val="a5"/>
        <w:ind w:left="284"/>
        <w:jc w:val="left"/>
        <w:rPr>
          <w:b w:val="0"/>
          <w:bCs/>
          <w:i w:val="0"/>
          <w:iCs/>
          <w:szCs w:val="28"/>
        </w:rPr>
      </w:pPr>
      <w:proofErr w:type="gramStart"/>
      <w:r w:rsidRPr="000A190D">
        <w:rPr>
          <w:b w:val="0"/>
          <w:bCs/>
          <w:i w:val="0"/>
          <w:iCs/>
          <w:szCs w:val="28"/>
          <w:lang w:val="en-US"/>
        </w:rPr>
        <w:t>IV</w:t>
      </w:r>
      <w:r w:rsidRPr="000A190D">
        <w:rPr>
          <w:b w:val="0"/>
          <w:bCs/>
          <w:i w:val="0"/>
          <w:iCs/>
          <w:szCs w:val="28"/>
        </w:rPr>
        <w:t xml:space="preserve">  созыв</w:t>
      </w:r>
      <w:proofErr w:type="gramEnd"/>
      <w:r w:rsidRPr="000A190D">
        <w:rPr>
          <w:b w:val="0"/>
          <w:bCs/>
          <w:i w:val="0"/>
          <w:iCs/>
          <w:szCs w:val="28"/>
        </w:rPr>
        <w:t xml:space="preserve"> </w:t>
      </w:r>
      <w:r w:rsidRPr="000A190D">
        <w:rPr>
          <w:b w:val="0"/>
          <w:bCs/>
          <w:i w:val="0"/>
          <w:iCs/>
          <w:szCs w:val="28"/>
        </w:rPr>
        <w:tab/>
      </w:r>
      <w:r w:rsidRPr="000A190D">
        <w:rPr>
          <w:b w:val="0"/>
          <w:bCs/>
          <w:i w:val="0"/>
          <w:iCs/>
          <w:szCs w:val="28"/>
        </w:rPr>
        <w:tab/>
      </w:r>
      <w:r w:rsidRPr="000A190D">
        <w:rPr>
          <w:b w:val="0"/>
          <w:bCs/>
          <w:i w:val="0"/>
          <w:iCs/>
          <w:szCs w:val="28"/>
        </w:rPr>
        <w:tab/>
      </w:r>
      <w:r w:rsidRPr="000A190D">
        <w:rPr>
          <w:b w:val="0"/>
          <w:bCs/>
          <w:i w:val="0"/>
          <w:iCs/>
          <w:szCs w:val="28"/>
        </w:rPr>
        <w:tab/>
        <w:t xml:space="preserve">        от 18 октября  2019 г. </w:t>
      </w:r>
    </w:p>
    <w:p w:rsidR="000A190D" w:rsidRPr="000A190D" w:rsidRDefault="000A190D" w:rsidP="000A19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190D" w:rsidRPr="000A190D" w:rsidRDefault="000A190D" w:rsidP="00030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90D" w:rsidRPr="000A190D" w:rsidRDefault="000A190D" w:rsidP="000306B7">
      <w:pPr>
        <w:tabs>
          <w:tab w:val="left" w:pos="8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0D">
        <w:rPr>
          <w:rFonts w:ascii="Times New Roman" w:hAnsi="Times New Roman" w:cs="Times New Roman"/>
          <w:b/>
          <w:sz w:val="28"/>
          <w:szCs w:val="28"/>
        </w:rPr>
        <w:t xml:space="preserve">О повышении месячного должностного оклада работника, осуществляющего первичный воинский учет </w:t>
      </w:r>
      <w:proofErr w:type="gramStart"/>
      <w:r w:rsidRPr="000A190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A19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190D" w:rsidRPr="000A190D" w:rsidRDefault="000A190D" w:rsidP="000306B7">
      <w:pPr>
        <w:tabs>
          <w:tab w:val="left" w:pos="8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0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0A190D">
        <w:rPr>
          <w:rFonts w:ascii="Times New Roman" w:hAnsi="Times New Roman" w:cs="Times New Roman"/>
          <w:b/>
          <w:sz w:val="28"/>
          <w:szCs w:val="28"/>
        </w:rPr>
        <w:t>Емешевском</w:t>
      </w:r>
      <w:proofErr w:type="spellEnd"/>
      <w:r w:rsidRPr="000A190D">
        <w:rPr>
          <w:rFonts w:ascii="Times New Roman" w:hAnsi="Times New Roman" w:cs="Times New Roman"/>
          <w:b/>
          <w:sz w:val="28"/>
          <w:szCs w:val="28"/>
        </w:rPr>
        <w:t xml:space="preserve"> сельском </w:t>
      </w:r>
      <w:proofErr w:type="gramStart"/>
      <w:r w:rsidRPr="000A190D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Pr="000A190D">
        <w:rPr>
          <w:rFonts w:ascii="Times New Roman" w:hAnsi="Times New Roman" w:cs="Times New Roman"/>
          <w:b/>
          <w:sz w:val="28"/>
          <w:szCs w:val="28"/>
        </w:rPr>
        <w:t>»</w:t>
      </w:r>
    </w:p>
    <w:p w:rsidR="000A190D" w:rsidRPr="000A190D" w:rsidRDefault="000A190D" w:rsidP="000306B7">
      <w:pPr>
        <w:tabs>
          <w:tab w:val="left" w:pos="8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0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A190D" w:rsidRPr="000A190D" w:rsidRDefault="000A190D" w:rsidP="000A190D">
      <w:pPr>
        <w:tabs>
          <w:tab w:val="left" w:pos="8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90D" w:rsidRPr="000A190D" w:rsidRDefault="000A190D" w:rsidP="000A190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90D">
        <w:rPr>
          <w:rFonts w:ascii="Times New Roman" w:hAnsi="Times New Roman" w:cs="Times New Roman"/>
          <w:sz w:val="28"/>
          <w:szCs w:val="28"/>
        </w:rPr>
        <w:t xml:space="preserve">Собрание депутатов  </w:t>
      </w:r>
      <w:proofErr w:type="spellStart"/>
      <w:r w:rsidRPr="000A190D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0A190D">
        <w:rPr>
          <w:rFonts w:ascii="Times New Roman" w:hAnsi="Times New Roman" w:cs="Times New Roman"/>
          <w:sz w:val="28"/>
          <w:szCs w:val="28"/>
        </w:rPr>
        <w:t xml:space="preserve"> сельского поселения решило:</w:t>
      </w:r>
    </w:p>
    <w:p w:rsidR="000A190D" w:rsidRPr="000A190D" w:rsidRDefault="000A190D" w:rsidP="000A190D">
      <w:pPr>
        <w:tabs>
          <w:tab w:val="left" w:pos="85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0D">
        <w:rPr>
          <w:rFonts w:ascii="Times New Roman" w:hAnsi="Times New Roman" w:cs="Times New Roman"/>
          <w:sz w:val="28"/>
          <w:szCs w:val="28"/>
        </w:rPr>
        <w:t>1. Повысить с 1 октября 2019 года в 1,043 раза размер действующего месячного должностного оклада работника, осуществляющего первичный воинский учет в муниципальном образовании  «</w:t>
      </w:r>
      <w:proofErr w:type="spellStart"/>
      <w:r w:rsidRPr="000A190D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Pr="000A190D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0A190D" w:rsidRPr="000A190D" w:rsidRDefault="000A190D" w:rsidP="000A190D">
      <w:pPr>
        <w:tabs>
          <w:tab w:val="left" w:pos="85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0D">
        <w:rPr>
          <w:rFonts w:ascii="Times New Roman" w:hAnsi="Times New Roman" w:cs="Times New Roman"/>
          <w:sz w:val="28"/>
          <w:szCs w:val="28"/>
        </w:rPr>
        <w:t>2. Расходы на повышение оплаты труда осуществлять в пределах субвенций из федерального бюджета, выделенных на осуществление первичного воинского учета на финансовый год.</w:t>
      </w:r>
    </w:p>
    <w:p w:rsidR="000A190D" w:rsidRPr="000A190D" w:rsidRDefault="000A190D" w:rsidP="000A190D">
      <w:pPr>
        <w:tabs>
          <w:tab w:val="left" w:pos="85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0D">
        <w:rPr>
          <w:rFonts w:ascii="Times New Roman" w:hAnsi="Times New Roman" w:cs="Times New Roman"/>
          <w:sz w:val="28"/>
          <w:szCs w:val="28"/>
        </w:rPr>
        <w:t xml:space="preserve">При повышении базовых окладов их размеры подлежат округлению до целого рубля в сторону увеличения.  </w:t>
      </w:r>
    </w:p>
    <w:p w:rsidR="000A190D" w:rsidRPr="000A190D" w:rsidRDefault="000A190D" w:rsidP="000A19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0D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обнародования и распространяется на правоотношения, возникшие с 1 октября 2019 года.</w:t>
      </w:r>
    </w:p>
    <w:p w:rsidR="000A190D" w:rsidRPr="000A190D" w:rsidRDefault="000A190D" w:rsidP="000A19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90D" w:rsidRPr="000A190D" w:rsidRDefault="000A190D" w:rsidP="000A19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90D" w:rsidRPr="000A190D" w:rsidRDefault="000A190D" w:rsidP="000A19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90D" w:rsidRPr="000A190D" w:rsidRDefault="000A190D" w:rsidP="000A19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90D" w:rsidRPr="000A190D" w:rsidRDefault="000A190D" w:rsidP="000A190D">
      <w:pPr>
        <w:pStyle w:val="1"/>
        <w:rPr>
          <w:sz w:val="28"/>
          <w:szCs w:val="28"/>
        </w:rPr>
      </w:pPr>
      <w:r w:rsidRPr="000A190D">
        <w:rPr>
          <w:sz w:val="28"/>
          <w:szCs w:val="28"/>
        </w:rPr>
        <w:t xml:space="preserve">       </w:t>
      </w:r>
    </w:p>
    <w:p w:rsidR="000A190D" w:rsidRPr="000A190D" w:rsidRDefault="000A190D" w:rsidP="000A190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190D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0A190D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</w:p>
    <w:p w:rsidR="000A190D" w:rsidRPr="000A190D" w:rsidRDefault="000A190D" w:rsidP="000A190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A19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A190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0A190D">
        <w:rPr>
          <w:rFonts w:ascii="Times New Roman" w:hAnsi="Times New Roman" w:cs="Times New Roman"/>
          <w:sz w:val="28"/>
          <w:szCs w:val="28"/>
        </w:rPr>
        <w:tab/>
      </w:r>
      <w:r w:rsidRPr="000A190D">
        <w:rPr>
          <w:rFonts w:ascii="Times New Roman" w:hAnsi="Times New Roman" w:cs="Times New Roman"/>
          <w:sz w:val="28"/>
          <w:szCs w:val="28"/>
        </w:rPr>
        <w:tab/>
        <w:t>Р.С.Дмитриева</w:t>
      </w:r>
    </w:p>
    <w:p w:rsidR="000A190D" w:rsidRDefault="000A190D" w:rsidP="000A190D">
      <w:pPr>
        <w:pStyle w:val="3"/>
        <w:ind w:firstLine="0"/>
        <w:jc w:val="left"/>
        <w:rPr>
          <w:szCs w:val="28"/>
        </w:rPr>
      </w:pPr>
      <w:r>
        <w:rPr>
          <w:szCs w:val="28"/>
        </w:rPr>
        <w:t xml:space="preserve"> </w:t>
      </w:r>
    </w:p>
    <w:p w:rsidR="003529A8" w:rsidRDefault="003529A8"/>
    <w:sectPr w:rsidR="003529A8" w:rsidSect="0033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90D"/>
    <w:rsid w:val="000306B7"/>
    <w:rsid w:val="000A190D"/>
    <w:rsid w:val="00332967"/>
    <w:rsid w:val="0035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67"/>
  </w:style>
  <w:style w:type="paragraph" w:styleId="1">
    <w:name w:val="heading 1"/>
    <w:basedOn w:val="a"/>
    <w:next w:val="a"/>
    <w:link w:val="10"/>
    <w:qFormat/>
    <w:rsid w:val="000A190D"/>
    <w:pPr>
      <w:keepNext/>
      <w:spacing w:after="0" w:line="240" w:lineRule="auto"/>
      <w:ind w:firstLine="426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90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0A19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A190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0A190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6">
    <w:name w:val="Подзаголовок Знак"/>
    <w:basedOn w:val="a0"/>
    <w:link w:val="a5"/>
    <w:rsid w:val="000A190D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0A190D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0A190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7504d04-691e-4fc4-8f09-4f19fdbe90f6">XXJ7TYMEEKJ2-3541-1106</_dlc_DocId>
    <_dlc_DocIdUrl xmlns="57504d04-691e-4fc4-8f09-4f19fdbe90f6">
      <Url>https://vip.gov.mari.ru/gornomari/emeshevo/_layouts/DocIdRedir.aspx?ID=XXJ7TYMEEKJ2-3541-1106</Url>
      <Description>XXJ7TYMEEKJ2-3541-1106</Description>
    </_dlc_DocIdUrl>
  </documentManagement>
</p:properties>
</file>

<file path=customXml/itemProps1.xml><?xml version="1.0" encoding="utf-8"?>
<ds:datastoreItem xmlns:ds="http://schemas.openxmlformats.org/officeDocument/2006/customXml" ds:itemID="{04FDE519-65D5-474E-AA93-B7BF54A23F3F}"/>
</file>

<file path=customXml/itemProps2.xml><?xml version="1.0" encoding="utf-8"?>
<ds:datastoreItem xmlns:ds="http://schemas.openxmlformats.org/officeDocument/2006/customXml" ds:itemID="{10D896BF-2BD9-402B-AFD3-199515DFB10D}"/>
</file>

<file path=customXml/itemProps3.xml><?xml version="1.0" encoding="utf-8"?>
<ds:datastoreItem xmlns:ds="http://schemas.openxmlformats.org/officeDocument/2006/customXml" ds:itemID="{34712129-5986-41C5-83F6-23F147D9592E}"/>
</file>

<file path=customXml/itemProps4.xml><?xml version="1.0" encoding="utf-8"?>
<ds:datastoreItem xmlns:ds="http://schemas.openxmlformats.org/officeDocument/2006/customXml" ds:itemID="{95DC2BD7-9FE9-4CFB-A9EB-7DAC1C3882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2019-10-22T06:22:00Z</dcterms:created>
  <dcterms:modified xsi:type="dcterms:W3CDTF">2019-10-29T05:29:00Z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af2bb927-40cd-460f-aba1-22af438f2bba</vt:lpwstr>
  </property>
  <property fmtid="{D5CDD505-2E9C-101B-9397-08002B2CF9AE}" pid="3" name="ContentTypeId">
    <vt:lpwstr>0x0101002DC8238AE28F07478625FE8E69429864</vt:lpwstr>
  </property>
</Properties>
</file>