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A8" w:rsidRPr="00285CA8" w:rsidRDefault="00285CA8" w:rsidP="00A75915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285CA8"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285CA8" w:rsidRPr="00285CA8" w:rsidRDefault="00285CA8" w:rsidP="00A75915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CA8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="00A75915" w:rsidRPr="00285CA8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A75915" w:rsidRPr="00285CA8" w:rsidRDefault="00285CA8" w:rsidP="00A75915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CA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56A04">
        <w:rPr>
          <w:rFonts w:ascii="Times New Roman" w:hAnsi="Times New Roman" w:cs="Times New Roman"/>
          <w:b/>
          <w:sz w:val="28"/>
          <w:szCs w:val="28"/>
        </w:rPr>
        <w:t>№7</w:t>
      </w:r>
      <w:r w:rsidR="00A75915" w:rsidRPr="00285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915" w:rsidRPr="00285CA8" w:rsidRDefault="00956A04" w:rsidP="00A75915">
      <w:pPr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«11</w:t>
      </w:r>
      <w:r w:rsidR="00A75915" w:rsidRPr="00285CA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 2018</w:t>
      </w:r>
      <w:r w:rsidR="00A75915" w:rsidRPr="00285C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75915" w:rsidRDefault="00A75915" w:rsidP="00A75915">
      <w:pPr>
        <w:pStyle w:val="20"/>
        <w:keepNext/>
        <w:keepLines/>
        <w:shd w:val="clear" w:color="auto" w:fill="auto"/>
        <w:rPr>
          <w:color w:val="000000"/>
        </w:rPr>
      </w:pPr>
    </w:p>
    <w:p w:rsidR="00A75915" w:rsidRDefault="00A75915" w:rsidP="00A75915">
      <w:pPr>
        <w:pStyle w:val="20"/>
        <w:keepNext/>
        <w:keepLines/>
        <w:shd w:val="clear" w:color="auto" w:fill="auto"/>
      </w:pPr>
      <w:r>
        <w:rPr>
          <w:color w:val="000000"/>
        </w:rPr>
        <w:t>Порядок</w:t>
      </w:r>
      <w:bookmarkStart w:id="1" w:name="_GoBack"/>
      <w:bookmarkEnd w:id="0"/>
      <w:bookmarkEnd w:id="1"/>
    </w:p>
    <w:p w:rsidR="00A75915" w:rsidRDefault="00A75915" w:rsidP="00824457">
      <w:pPr>
        <w:pStyle w:val="30"/>
        <w:shd w:val="clear" w:color="auto" w:fill="auto"/>
        <w:spacing w:line="281" w:lineRule="exact"/>
        <w:jc w:val="center"/>
        <w:rPr>
          <w:color w:val="000000"/>
        </w:rPr>
      </w:pPr>
      <w:r>
        <w:rPr>
          <w:color w:val="000000"/>
        </w:rPr>
        <w:t>реструктуризации задолженности собственников помещений в многоквартирных домах</w:t>
      </w:r>
      <w:r w:rsidR="00824457">
        <w:rPr>
          <w:color w:val="000000"/>
        </w:rPr>
        <w:t xml:space="preserve"> </w:t>
      </w:r>
      <w:r>
        <w:rPr>
          <w:color w:val="000000"/>
        </w:rPr>
        <w:t>по уплате взносов на капитальный ремонт</w:t>
      </w:r>
    </w:p>
    <w:p w:rsidR="00824457" w:rsidRDefault="00824457" w:rsidP="00824457">
      <w:pPr>
        <w:pStyle w:val="30"/>
        <w:shd w:val="clear" w:color="auto" w:fill="auto"/>
        <w:spacing w:line="281" w:lineRule="exact"/>
        <w:jc w:val="center"/>
      </w:pPr>
    </w:p>
    <w:p w:rsidR="00A75915" w:rsidRDefault="00A75915" w:rsidP="00A75915">
      <w:pPr>
        <w:numPr>
          <w:ilvl w:val="0"/>
          <w:numId w:val="1"/>
        </w:numPr>
        <w:tabs>
          <w:tab w:val="left" w:pos="1063"/>
        </w:tabs>
        <w:spacing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Порядок реструктуризации задолженности собственников помещений в многоквартирных домах по уплате взносов на капитальный ремонт (далее - Порядок) регламентирует предоставление Республиканским фондом капитального ремонта общего имущества в многоквартирных домах Республики Марий Эл (далее - Региональный оператор, Фонд) реструктуризации задолженности собственника помещений в многоквартирном доме (далее - Должник).</w:t>
      </w:r>
    </w:p>
    <w:p w:rsidR="000C38D6" w:rsidRDefault="000C38D6" w:rsidP="00A75915">
      <w:pPr>
        <w:numPr>
          <w:ilvl w:val="0"/>
          <w:numId w:val="1"/>
        </w:numPr>
        <w:tabs>
          <w:tab w:val="left" w:pos="1063"/>
        </w:tabs>
        <w:spacing w:line="30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Реструктуризация задолженности по уплате взносов на капитальный ремонт осуществляется путем предоставления рассрочки исполнения обязательства по уплате взносов на капитальный ремонт.</w:t>
      </w:r>
    </w:p>
    <w:p w:rsidR="00285CA8" w:rsidRPr="00285CA8" w:rsidRDefault="000C38D6" w:rsidP="00285CA8">
      <w:pPr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5CA8" w:rsidRPr="00285CA8">
        <w:rPr>
          <w:rFonts w:ascii="Times New Roman" w:hAnsi="Times New Roman" w:cs="Times New Roman"/>
          <w:sz w:val="28"/>
          <w:szCs w:val="28"/>
        </w:rPr>
        <w:t>Региональным оператором может быть предоставлена рассрочка оплаты взносов на капитальный ремонт в следующих случаях:</w:t>
      </w:r>
    </w:p>
    <w:p w:rsidR="00285CA8" w:rsidRPr="00285CA8" w:rsidRDefault="00285CA8" w:rsidP="00285CA8">
      <w:pPr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5CA8">
        <w:rPr>
          <w:rFonts w:ascii="Times New Roman" w:eastAsia="Arial Unicode MS" w:hAnsi="Times New Roman" w:cs="Times New Roman"/>
          <w:sz w:val="28"/>
          <w:szCs w:val="28"/>
        </w:rPr>
        <w:t>- при выявлении фактов несвоевременной доставки платежных документов адресату за соответствующий период задержки представления платежных документов;</w:t>
      </w:r>
    </w:p>
    <w:p w:rsidR="00285CA8" w:rsidRPr="00285CA8" w:rsidRDefault="00285CA8" w:rsidP="00285CA8">
      <w:pPr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5CA8">
        <w:rPr>
          <w:rFonts w:ascii="Times New Roman" w:eastAsia="Arial Unicode MS" w:hAnsi="Times New Roman" w:cs="Times New Roman"/>
          <w:sz w:val="28"/>
          <w:szCs w:val="28"/>
        </w:rPr>
        <w:t>- при выявлении некорректных сведений о площади помещения, исходя из которой производятся начисления;</w:t>
      </w:r>
    </w:p>
    <w:p w:rsidR="00285CA8" w:rsidRPr="00285CA8" w:rsidRDefault="00285CA8" w:rsidP="00285CA8">
      <w:pPr>
        <w:ind w:left="20" w:righ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85CA8">
        <w:rPr>
          <w:rFonts w:ascii="Times New Roman" w:eastAsia="Arial Unicode MS" w:hAnsi="Times New Roman" w:cs="Times New Roman"/>
          <w:sz w:val="28"/>
          <w:szCs w:val="28"/>
        </w:rPr>
        <w:t>- при вступлении собственников в права наследования соответственно на срок вступления в права наследования;</w:t>
      </w:r>
    </w:p>
    <w:p w:rsidR="00285CA8" w:rsidRPr="00285CA8" w:rsidRDefault="00285CA8" w:rsidP="00285CA8">
      <w:pPr>
        <w:tabs>
          <w:tab w:val="left" w:pos="1063"/>
        </w:tabs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eastAsia="Arial Unicode MS" w:hAnsi="Times New Roman" w:cs="Times New Roman"/>
          <w:sz w:val="28"/>
          <w:szCs w:val="28"/>
        </w:rPr>
        <w:t xml:space="preserve">            - в случае тяжелого имущественного положения собственника, подтвержденного документально – зарегистрированного в качестве безработного</w:t>
      </w:r>
      <w:r w:rsidRPr="00285C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органах службы занятости</w:t>
      </w:r>
      <w:r w:rsidRPr="00285CA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75915" w:rsidRPr="000C38D6" w:rsidRDefault="00A75915" w:rsidP="000C38D6">
      <w:pPr>
        <w:pStyle w:val="a3"/>
        <w:numPr>
          <w:ilvl w:val="0"/>
          <w:numId w:val="6"/>
        </w:numPr>
        <w:tabs>
          <w:tab w:val="left" w:pos="709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D6">
        <w:rPr>
          <w:rFonts w:ascii="Times New Roman" w:hAnsi="Times New Roman" w:cs="Times New Roman"/>
          <w:sz w:val="28"/>
          <w:szCs w:val="28"/>
        </w:rPr>
        <w:t>Рассрочка исполнения обязательств по уплате взносов на капитальный ремонт предоставляется на срок не более одного года с условием ежемесячного погашения долга равными суммами и надлежащего исполнения Должником текущих обязательств по уплате взносов на капитальный ремонт.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063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В целях предоставления реструктуризации задолженности по уплате взносов на капитальный ремонт Должник либо уполномоченное им лицо предоставляет Региональному оператору следующие документы:</w:t>
      </w:r>
    </w:p>
    <w:p w:rsidR="00A75915" w:rsidRPr="00285CA8" w:rsidRDefault="00A75915" w:rsidP="00A75915">
      <w:pPr>
        <w:numPr>
          <w:ilvl w:val="0"/>
          <w:numId w:val="2"/>
        </w:numPr>
        <w:tabs>
          <w:tab w:val="left" w:pos="1063"/>
        </w:tabs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заявление о предоставлении реструктуризации задолженности по уплате взносов на капитальный ремонт (Приложение № 1 к настоящему Порядку);</w:t>
      </w:r>
    </w:p>
    <w:p w:rsidR="00A75915" w:rsidRPr="00285CA8" w:rsidRDefault="00A75915" w:rsidP="00A75915">
      <w:pPr>
        <w:numPr>
          <w:ilvl w:val="0"/>
          <w:numId w:val="2"/>
        </w:numPr>
        <w:tabs>
          <w:tab w:val="left" w:pos="1101"/>
        </w:tabs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копию паспорта (страница с фото и с отметкой о регистрации по месту жительства);</w:t>
      </w:r>
    </w:p>
    <w:p w:rsidR="00A75915" w:rsidRDefault="00A75915" w:rsidP="00A75915">
      <w:pPr>
        <w:numPr>
          <w:ilvl w:val="0"/>
          <w:numId w:val="2"/>
        </w:numPr>
        <w:tabs>
          <w:tab w:val="left" w:pos="1063"/>
        </w:tabs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(выписки из Единого государственного реестра прав, договора приватизации).</w:t>
      </w:r>
    </w:p>
    <w:p w:rsidR="0038093C" w:rsidRPr="00285CA8" w:rsidRDefault="0038093C" w:rsidP="00A75915">
      <w:pPr>
        <w:numPr>
          <w:ilvl w:val="0"/>
          <w:numId w:val="2"/>
        </w:numPr>
        <w:tabs>
          <w:tab w:val="left" w:pos="1063"/>
        </w:tabs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 из органов службы занятости (в случае предоставления рассрочки по причине тяжелого материального положения)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063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Решение о реструктуризации задолженности по уплате взносов на капитальный ремонт принимается Правлением Фонда.</w:t>
      </w:r>
    </w:p>
    <w:p w:rsidR="00CB5BD9" w:rsidRDefault="00A75915" w:rsidP="000C38D6">
      <w:pPr>
        <w:numPr>
          <w:ilvl w:val="0"/>
          <w:numId w:val="6"/>
        </w:numPr>
        <w:tabs>
          <w:tab w:val="left" w:pos="1047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9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поступления заявления комиссия рассматривает документы, указанные в пункте 4 настоящего Порядка, и в случае их соответствия требованиям, установленным настоящим Порядком, принимает решение о реструктуризации задолженности по уплате взносов на капитальный ремонт и заключает с Должником договор о реструктуризации задолженности по уплате взносов на капитальный ремонт (далее - Договор) </w:t>
      </w:r>
    </w:p>
    <w:p w:rsidR="00A75915" w:rsidRPr="00CB5BD9" w:rsidRDefault="00A75915" w:rsidP="000C38D6">
      <w:pPr>
        <w:numPr>
          <w:ilvl w:val="0"/>
          <w:numId w:val="6"/>
        </w:numPr>
        <w:tabs>
          <w:tab w:val="left" w:pos="1047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9">
        <w:rPr>
          <w:rFonts w:ascii="Times New Roman" w:hAnsi="Times New Roman" w:cs="Times New Roman"/>
          <w:sz w:val="28"/>
          <w:szCs w:val="28"/>
        </w:rPr>
        <w:t xml:space="preserve">Заключенные Региональным оператором Договоры подлежат обязательной регистрации в электронном Журнале регистрации договоров о реструктуризации задолженности по уплате взносов на капитальный ремонт, который находится в папке </w:t>
      </w:r>
      <w:r w:rsidR="000C38D6">
        <w:rPr>
          <w:rFonts w:ascii="Times New Roman" w:hAnsi="Times New Roman" w:cs="Times New Roman"/>
          <w:sz w:val="28"/>
          <w:szCs w:val="28"/>
        </w:rPr>
        <w:t>«</w:t>
      </w:r>
      <w:r w:rsidRPr="00CB5BD9">
        <w:rPr>
          <w:rFonts w:ascii="Times New Roman" w:hAnsi="Times New Roman" w:cs="Times New Roman"/>
          <w:sz w:val="28"/>
          <w:szCs w:val="28"/>
        </w:rPr>
        <w:t>общие документы</w:t>
      </w:r>
      <w:r w:rsidR="000C38D6">
        <w:rPr>
          <w:rFonts w:ascii="Times New Roman" w:hAnsi="Times New Roman" w:cs="Times New Roman"/>
          <w:sz w:val="28"/>
          <w:szCs w:val="28"/>
        </w:rPr>
        <w:t>» и хранятся в бумажном виде в юридическом отделе</w:t>
      </w:r>
      <w:r w:rsidRPr="00CB5BD9">
        <w:rPr>
          <w:rFonts w:ascii="Times New Roman" w:hAnsi="Times New Roman" w:cs="Times New Roman"/>
          <w:sz w:val="28"/>
          <w:szCs w:val="28"/>
        </w:rPr>
        <w:t>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047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Организация подготовки материалов заседаний Правления для решения о реструктуризации задолженности по уплате взносов на капитальный ремонт осуществляется секретарем Правления.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137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Решение о реструктуризации задолженности по уплате взносов на капитальный ремонт принимается большинством голосов членов Правления. При равенстве голосов решающий голос имеет председатель Правления.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Основанием отказа в проведении реструктуризации задолженности по уплате взносов на капитальный ремонт является несоблюдение Должником требований, установленных настоящим Порядком.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256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Решение Правления оформляется протоколом. При наличии особого мнения членов комиссии оно должно быть зафиксировано в протоколе заседания Правления с приложением к протоколу.</w:t>
      </w:r>
    </w:p>
    <w:p w:rsidR="00A75915" w:rsidRPr="00285CA8" w:rsidRDefault="00A75915" w:rsidP="00A75915">
      <w:pPr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К протоколу в обязательном порядке прилагаются все необходимые документы (копии документов) собственников помещений в многоквартирных домах, подтверждающие принятые решения Правлением.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256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Должник вправе осуществлять досрочное погашение реструктурированной задолженности по уплате взносов на капитальный ремонт.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При нарушении Должником обязательств, установленных Договором, действие Договора считается прекращенным.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137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 xml:space="preserve">В случае нарушения Должником условий Договора реструктуризация задолженности по уплате взносов на капитальный ремонт </w:t>
      </w:r>
      <w:r w:rsidR="000C38D6">
        <w:rPr>
          <w:rFonts w:ascii="Times New Roman" w:hAnsi="Times New Roman" w:cs="Times New Roman"/>
          <w:sz w:val="28"/>
          <w:szCs w:val="28"/>
        </w:rPr>
        <w:t xml:space="preserve">не </w:t>
      </w:r>
      <w:r w:rsidRPr="00285CA8">
        <w:rPr>
          <w:rFonts w:ascii="Times New Roman" w:hAnsi="Times New Roman" w:cs="Times New Roman"/>
          <w:sz w:val="28"/>
          <w:szCs w:val="28"/>
        </w:rPr>
        <w:t>может быть предоставлена повторно.</w:t>
      </w:r>
    </w:p>
    <w:p w:rsidR="00A75915" w:rsidRPr="00285CA8" w:rsidRDefault="00A75915" w:rsidP="000C38D6">
      <w:pPr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CA8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реструктуризацию задолженности по уплате взносов на капитальный ремонт юридических лиц.</w:t>
      </w:r>
    </w:p>
    <w:p w:rsidR="00A75915" w:rsidRPr="00285CA8" w:rsidRDefault="00A75915" w:rsidP="00A75915">
      <w:pPr>
        <w:widowControl/>
        <w:rPr>
          <w:rFonts w:ascii="Times New Roman" w:hAnsi="Times New Roman" w:cs="Times New Roman"/>
          <w:sz w:val="28"/>
          <w:szCs w:val="28"/>
        </w:rPr>
        <w:sectPr w:rsidR="00A75915" w:rsidRPr="00285CA8" w:rsidSect="00285CA8">
          <w:pgSz w:w="11900" w:h="16840"/>
          <w:pgMar w:top="1017" w:right="1127" w:bottom="1194" w:left="1701" w:header="0" w:footer="3" w:gutter="0"/>
          <w:cols w:space="720"/>
        </w:sectPr>
      </w:pPr>
    </w:p>
    <w:p w:rsidR="00A75915" w:rsidRPr="00CB5BD9" w:rsidRDefault="00A75915" w:rsidP="00285CA8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CB5BD9">
        <w:rPr>
          <w:color w:val="000000"/>
          <w:sz w:val="24"/>
          <w:szCs w:val="24"/>
        </w:rPr>
        <w:lastRenderedPageBreak/>
        <w:t>Приложение № 1</w:t>
      </w:r>
    </w:p>
    <w:p w:rsidR="00285CA8" w:rsidRPr="00CB5BD9" w:rsidRDefault="00A75915" w:rsidP="00285CA8">
      <w:pPr>
        <w:jc w:val="right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к Порядку реструктуризации задолженности </w:t>
      </w:r>
    </w:p>
    <w:p w:rsidR="00285CA8" w:rsidRPr="00CB5BD9" w:rsidRDefault="00A75915" w:rsidP="00285CA8">
      <w:pPr>
        <w:jc w:val="right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собственников помещений в многоквартирных домах </w:t>
      </w:r>
    </w:p>
    <w:p w:rsidR="00A75915" w:rsidRPr="00CB5BD9" w:rsidRDefault="00A75915" w:rsidP="00285CA8">
      <w:pPr>
        <w:jc w:val="right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>по уплате взносов</w:t>
      </w:r>
      <w:r w:rsidR="00285CA8" w:rsidRPr="00CB5BD9">
        <w:rPr>
          <w:rFonts w:ascii="Times New Roman" w:hAnsi="Times New Roman" w:cs="Times New Roman"/>
        </w:rPr>
        <w:t xml:space="preserve"> </w:t>
      </w:r>
      <w:r w:rsidRPr="00CB5BD9">
        <w:rPr>
          <w:rFonts w:ascii="Times New Roman" w:hAnsi="Times New Roman" w:cs="Times New Roman"/>
        </w:rPr>
        <w:t>на капитальный ремонт</w:t>
      </w:r>
    </w:p>
    <w:p w:rsidR="00285CA8" w:rsidRPr="00CB5BD9" w:rsidRDefault="00285CA8" w:rsidP="00285CA8">
      <w:pPr>
        <w:jc w:val="right"/>
        <w:rPr>
          <w:rFonts w:ascii="Times New Roman" w:hAnsi="Times New Roman" w:cs="Times New Roman"/>
        </w:rPr>
      </w:pPr>
    </w:p>
    <w:p w:rsidR="00285CA8" w:rsidRPr="00CB5BD9" w:rsidRDefault="00285CA8" w:rsidP="00123750">
      <w:pPr>
        <w:rPr>
          <w:rFonts w:ascii="Times New Roman" w:hAnsi="Times New Roman" w:cs="Times New Roman"/>
          <w:i/>
        </w:rPr>
      </w:pPr>
      <w:r w:rsidRPr="00CB5BD9">
        <w:rPr>
          <w:rFonts w:ascii="Times New Roman" w:hAnsi="Times New Roman" w:cs="Times New Roman"/>
          <w:i/>
        </w:rPr>
        <w:t>форма заявления</w:t>
      </w:r>
    </w:p>
    <w:p w:rsidR="00285CA8" w:rsidRPr="00CB5BD9" w:rsidRDefault="00285CA8" w:rsidP="00123750">
      <w:pPr>
        <w:ind w:left="4395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Исполнительному </w:t>
      </w:r>
      <w:r w:rsidR="00A75915" w:rsidRPr="00CB5BD9">
        <w:rPr>
          <w:rFonts w:ascii="Times New Roman" w:hAnsi="Times New Roman" w:cs="Times New Roman"/>
        </w:rPr>
        <w:t xml:space="preserve">директору </w:t>
      </w:r>
      <w:r w:rsidRPr="00CB5BD9">
        <w:rPr>
          <w:rFonts w:ascii="Times New Roman" w:hAnsi="Times New Roman" w:cs="Times New Roman"/>
        </w:rPr>
        <w:t xml:space="preserve">Республиканского фонда капитального ремонта общего имущества </w:t>
      </w:r>
    </w:p>
    <w:p w:rsidR="00123750" w:rsidRPr="00CB5BD9" w:rsidRDefault="00285CA8" w:rsidP="00123750">
      <w:pPr>
        <w:ind w:left="4395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в многоквартирных домах Республики Марий Эл </w:t>
      </w:r>
      <w:r w:rsidR="000C38D6">
        <w:rPr>
          <w:rFonts w:ascii="Times New Roman" w:hAnsi="Times New Roman" w:cs="Times New Roman"/>
        </w:rPr>
        <w:t>Пономаренко И.Н.</w:t>
      </w:r>
    </w:p>
    <w:p w:rsidR="00123750" w:rsidRPr="00CB5BD9" w:rsidRDefault="00A75915" w:rsidP="00123750">
      <w:pPr>
        <w:ind w:left="4395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от </w:t>
      </w:r>
      <w:r w:rsidR="00123750" w:rsidRPr="00CB5BD9">
        <w:rPr>
          <w:rFonts w:ascii="Times New Roman" w:hAnsi="Times New Roman" w:cs="Times New Roman"/>
        </w:rPr>
        <w:t>_______________________________________</w:t>
      </w:r>
    </w:p>
    <w:p w:rsidR="00123750" w:rsidRPr="00CB5BD9" w:rsidRDefault="00123750" w:rsidP="00CB5BD9">
      <w:pPr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CB5BD9">
        <w:rPr>
          <w:rFonts w:ascii="Times New Roman" w:hAnsi="Times New Roman" w:cs="Times New Roman"/>
          <w:sz w:val="20"/>
          <w:szCs w:val="20"/>
        </w:rPr>
        <w:t>(Ф.И.О.)</w:t>
      </w:r>
    </w:p>
    <w:p w:rsidR="00123750" w:rsidRPr="00CB5BD9" w:rsidRDefault="00A75915" w:rsidP="00123750">
      <w:pPr>
        <w:ind w:left="4395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>собственника помещения в</w:t>
      </w:r>
      <w:r w:rsidR="00285CA8" w:rsidRPr="00CB5BD9">
        <w:rPr>
          <w:rFonts w:ascii="Times New Roman" w:hAnsi="Times New Roman" w:cs="Times New Roman"/>
        </w:rPr>
        <w:t xml:space="preserve"> </w:t>
      </w:r>
      <w:r w:rsidRPr="00CB5BD9">
        <w:rPr>
          <w:rFonts w:ascii="Times New Roman" w:hAnsi="Times New Roman" w:cs="Times New Roman"/>
        </w:rPr>
        <w:t xml:space="preserve">многоквартирном доме, </w:t>
      </w:r>
      <w:r w:rsidR="00285CA8" w:rsidRPr="00CB5BD9">
        <w:rPr>
          <w:rFonts w:ascii="Times New Roman" w:hAnsi="Times New Roman" w:cs="Times New Roman"/>
        </w:rPr>
        <w:t>р</w:t>
      </w:r>
      <w:r w:rsidRPr="00CB5BD9">
        <w:rPr>
          <w:rFonts w:ascii="Times New Roman" w:hAnsi="Times New Roman" w:cs="Times New Roman"/>
        </w:rPr>
        <w:t>асположенном по адресу:</w:t>
      </w:r>
    </w:p>
    <w:p w:rsidR="00A75915" w:rsidRPr="00CB5BD9" w:rsidRDefault="00123750" w:rsidP="0038093C">
      <w:pPr>
        <w:ind w:left="4395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>__________________________________________________________________________________</w:t>
      </w:r>
      <w:r w:rsidR="0038093C">
        <w:rPr>
          <w:rFonts w:ascii="Times New Roman" w:hAnsi="Times New Roman" w:cs="Times New Roman"/>
        </w:rPr>
        <w:t xml:space="preserve"> лице</w:t>
      </w:r>
      <w:r w:rsidRPr="00CB5BD9">
        <w:rPr>
          <w:rFonts w:ascii="Times New Roman" w:hAnsi="Times New Roman" w:cs="Times New Roman"/>
        </w:rPr>
        <w:t>вой счет</w:t>
      </w:r>
      <w:r w:rsidR="00CB5BD9">
        <w:rPr>
          <w:rFonts w:ascii="Times New Roman" w:hAnsi="Times New Roman" w:cs="Times New Roman"/>
        </w:rPr>
        <w:t>: ________________</w:t>
      </w:r>
      <w:r w:rsidR="0038093C">
        <w:rPr>
          <w:rFonts w:ascii="Times New Roman" w:hAnsi="Times New Roman" w:cs="Times New Roman"/>
        </w:rPr>
        <w:t>_____________</w:t>
      </w:r>
    </w:p>
    <w:p w:rsidR="00123750" w:rsidRPr="00CB5BD9" w:rsidRDefault="00A75915" w:rsidP="00123750">
      <w:pPr>
        <w:tabs>
          <w:tab w:val="left" w:leader="underscore" w:pos="8737"/>
        </w:tabs>
        <w:ind w:left="4395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>Паспортные данные:</w:t>
      </w:r>
      <w:r w:rsidR="00123750" w:rsidRPr="00CB5BD9">
        <w:rPr>
          <w:rFonts w:ascii="Times New Roman" w:hAnsi="Times New Roman" w:cs="Times New Roman"/>
        </w:rPr>
        <w:t xml:space="preserve"> _________________________________________</w:t>
      </w:r>
    </w:p>
    <w:p w:rsidR="00A75915" w:rsidRPr="00CB5BD9" w:rsidRDefault="00123750" w:rsidP="00CB5BD9">
      <w:pPr>
        <w:jc w:val="right"/>
        <w:rPr>
          <w:rFonts w:ascii="Times New Roman" w:hAnsi="Times New Roman" w:cs="Times New Roman"/>
        </w:rPr>
      </w:pPr>
      <w:r w:rsidRPr="00CB5BD9">
        <w:t xml:space="preserve">                                               </w:t>
      </w:r>
      <w:r w:rsidRPr="00CB5BD9">
        <w:rPr>
          <w:rFonts w:ascii="Times New Roman" w:hAnsi="Times New Roman" w:cs="Times New Roman"/>
        </w:rPr>
        <w:t>Т</w:t>
      </w:r>
      <w:r w:rsidR="00A75915" w:rsidRPr="00CB5BD9">
        <w:rPr>
          <w:rFonts w:ascii="Times New Roman" w:hAnsi="Times New Roman" w:cs="Times New Roman"/>
        </w:rPr>
        <w:t>елефон</w:t>
      </w:r>
      <w:r w:rsidRPr="00CB5BD9">
        <w:rPr>
          <w:rFonts w:ascii="Times New Roman" w:hAnsi="Times New Roman" w:cs="Times New Roman"/>
        </w:rPr>
        <w:t>: _________________________________</w:t>
      </w:r>
    </w:p>
    <w:p w:rsidR="00123750" w:rsidRPr="00CB5BD9" w:rsidRDefault="00123750" w:rsidP="00A75915">
      <w:pPr>
        <w:pStyle w:val="30"/>
        <w:shd w:val="clear" w:color="auto" w:fill="auto"/>
        <w:spacing w:line="240" w:lineRule="exact"/>
        <w:ind w:right="200"/>
        <w:jc w:val="center"/>
        <w:rPr>
          <w:color w:val="000000"/>
          <w:sz w:val="24"/>
          <w:szCs w:val="24"/>
        </w:rPr>
      </w:pPr>
    </w:p>
    <w:p w:rsidR="00123750" w:rsidRPr="00CB5BD9" w:rsidRDefault="00123750" w:rsidP="00A75915">
      <w:pPr>
        <w:pStyle w:val="30"/>
        <w:shd w:val="clear" w:color="auto" w:fill="auto"/>
        <w:spacing w:line="240" w:lineRule="exact"/>
        <w:ind w:right="200"/>
        <w:jc w:val="center"/>
        <w:rPr>
          <w:color w:val="000000"/>
          <w:sz w:val="24"/>
          <w:szCs w:val="24"/>
        </w:rPr>
      </w:pPr>
    </w:p>
    <w:p w:rsidR="00123750" w:rsidRPr="00CB5BD9" w:rsidRDefault="00123750" w:rsidP="00A75915">
      <w:pPr>
        <w:pStyle w:val="30"/>
        <w:shd w:val="clear" w:color="auto" w:fill="auto"/>
        <w:spacing w:line="240" w:lineRule="exact"/>
        <w:ind w:right="200"/>
        <w:jc w:val="center"/>
        <w:rPr>
          <w:color w:val="000000"/>
          <w:sz w:val="24"/>
          <w:szCs w:val="24"/>
        </w:rPr>
      </w:pPr>
      <w:r w:rsidRPr="00CB5BD9">
        <w:rPr>
          <w:color w:val="000000"/>
          <w:sz w:val="24"/>
          <w:szCs w:val="24"/>
        </w:rPr>
        <w:t>Заявление</w:t>
      </w:r>
    </w:p>
    <w:p w:rsidR="00123750" w:rsidRPr="00CB5BD9" w:rsidRDefault="00123750" w:rsidP="00A75915">
      <w:pPr>
        <w:pStyle w:val="30"/>
        <w:shd w:val="clear" w:color="auto" w:fill="auto"/>
        <w:spacing w:line="240" w:lineRule="exact"/>
        <w:ind w:right="200"/>
        <w:jc w:val="center"/>
        <w:rPr>
          <w:color w:val="000000"/>
          <w:sz w:val="24"/>
          <w:szCs w:val="24"/>
        </w:rPr>
      </w:pPr>
    </w:p>
    <w:p w:rsidR="00123750" w:rsidRPr="00CB5BD9" w:rsidRDefault="00123750" w:rsidP="00123750">
      <w:pPr>
        <w:pStyle w:val="30"/>
        <w:shd w:val="clear" w:color="auto" w:fill="auto"/>
        <w:spacing w:line="240" w:lineRule="auto"/>
        <w:ind w:right="200" w:firstLine="709"/>
        <w:jc w:val="both"/>
        <w:rPr>
          <w:b w:val="0"/>
          <w:color w:val="000000"/>
          <w:sz w:val="24"/>
          <w:szCs w:val="24"/>
        </w:rPr>
      </w:pPr>
      <w:r w:rsidRPr="00CB5BD9">
        <w:rPr>
          <w:b w:val="0"/>
          <w:color w:val="000000"/>
          <w:sz w:val="24"/>
          <w:szCs w:val="24"/>
        </w:rPr>
        <w:t>В связи с ____________________________________________________</w:t>
      </w:r>
      <w:r w:rsidR="0038093C">
        <w:rPr>
          <w:b w:val="0"/>
          <w:color w:val="000000"/>
          <w:sz w:val="24"/>
          <w:szCs w:val="24"/>
        </w:rPr>
        <w:t>__________</w:t>
      </w:r>
    </w:p>
    <w:p w:rsidR="00123750" w:rsidRPr="00CB5BD9" w:rsidRDefault="00123750" w:rsidP="00123750">
      <w:pPr>
        <w:pStyle w:val="30"/>
        <w:shd w:val="clear" w:color="auto" w:fill="auto"/>
        <w:spacing w:line="240" w:lineRule="auto"/>
        <w:ind w:right="200" w:firstLine="709"/>
        <w:jc w:val="center"/>
        <w:rPr>
          <w:b w:val="0"/>
          <w:color w:val="000000"/>
          <w:sz w:val="24"/>
          <w:szCs w:val="24"/>
        </w:rPr>
      </w:pPr>
      <w:r w:rsidRPr="00CB5BD9">
        <w:rPr>
          <w:b w:val="0"/>
          <w:color w:val="000000"/>
          <w:sz w:val="24"/>
          <w:szCs w:val="24"/>
        </w:rPr>
        <w:t>(указать причину)</w:t>
      </w:r>
    </w:p>
    <w:p w:rsidR="00A75915" w:rsidRPr="00CB5BD9" w:rsidRDefault="00A75915" w:rsidP="00123750">
      <w:pPr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прошу предоставить рассрочку платежа по уплате взносов на капитальный ремонт </w:t>
      </w:r>
      <w:r w:rsidR="00123750" w:rsidRPr="00CB5BD9">
        <w:rPr>
          <w:rFonts w:ascii="Times New Roman" w:hAnsi="Times New Roman" w:cs="Times New Roman"/>
        </w:rPr>
        <w:t xml:space="preserve">общего имущества в многоквартирных домах </w:t>
      </w:r>
      <w:r w:rsidRPr="00CB5BD9">
        <w:rPr>
          <w:rFonts w:ascii="Times New Roman" w:hAnsi="Times New Roman" w:cs="Times New Roman"/>
        </w:rPr>
        <w:t>и погашения</w:t>
      </w:r>
      <w:r w:rsidR="00123750" w:rsidRPr="00CB5BD9">
        <w:rPr>
          <w:rFonts w:ascii="Times New Roman" w:hAnsi="Times New Roman" w:cs="Times New Roman"/>
        </w:rPr>
        <w:t xml:space="preserve"> </w:t>
      </w:r>
      <w:r w:rsidRPr="00CB5BD9">
        <w:rPr>
          <w:rFonts w:ascii="Times New Roman" w:hAnsi="Times New Roman" w:cs="Times New Roman"/>
        </w:rPr>
        <w:t>задолженности по уплате взносов на капитальный ремонт в сумме</w:t>
      </w:r>
      <w:r w:rsidR="00123750" w:rsidRPr="00CB5BD9">
        <w:rPr>
          <w:rFonts w:ascii="Times New Roman" w:hAnsi="Times New Roman" w:cs="Times New Roman"/>
        </w:rPr>
        <w:t xml:space="preserve"> _________</w:t>
      </w:r>
      <w:r w:rsidR="00256ECF">
        <w:rPr>
          <w:rFonts w:ascii="Times New Roman" w:hAnsi="Times New Roman" w:cs="Times New Roman"/>
        </w:rPr>
        <w:t xml:space="preserve">____________ </w:t>
      </w:r>
      <w:r w:rsidR="00123750" w:rsidRPr="00CB5BD9">
        <w:rPr>
          <w:rFonts w:ascii="Times New Roman" w:hAnsi="Times New Roman" w:cs="Times New Roman"/>
        </w:rPr>
        <w:t xml:space="preserve">на ____ </w:t>
      </w:r>
      <w:r w:rsidRPr="00CB5BD9">
        <w:rPr>
          <w:rFonts w:ascii="Times New Roman" w:hAnsi="Times New Roman" w:cs="Times New Roman"/>
        </w:rPr>
        <w:t>месяцев.</w:t>
      </w:r>
    </w:p>
    <w:p w:rsidR="00123750" w:rsidRPr="00CB5BD9" w:rsidRDefault="00123750" w:rsidP="00123750">
      <w:pPr>
        <w:ind w:firstLine="760"/>
        <w:jc w:val="both"/>
        <w:rPr>
          <w:rFonts w:ascii="Times New Roman" w:hAnsi="Times New Roman" w:cs="Times New Roman"/>
        </w:rPr>
      </w:pPr>
    </w:p>
    <w:p w:rsidR="00A75915" w:rsidRPr="00CB5BD9" w:rsidRDefault="00123750" w:rsidP="00123750">
      <w:pPr>
        <w:ind w:firstLine="760"/>
        <w:jc w:val="both"/>
        <w:rPr>
          <w:rFonts w:ascii="Times New Roman" w:hAnsi="Times New Roman" w:cs="Times New Roman"/>
        </w:rPr>
      </w:pPr>
      <w:bookmarkStart w:id="2" w:name="bookmark7"/>
      <w:r w:rsidRPr="00CB5BD9">
        <w:rPr>
          <w:rFonts w:ascii="Times New Roman" w:hAnsi="Times New Roman" w:cs="Times New Roman"/>
        </w:rPr>
        <w:t>Приложение</w:t>
      </w:r>
      <w:r w:rsidR="00A75915" w:rsidRPr="00CB5BD9">
        <w:rPr>
          <w:rFonts w:ascii="Times New Roman" w:hAnsi="Times New Roman" w:cs="Times New Roman"/>
        </w:rPr>
        <w:tab/>
      </w:r>
      <w:bookmarkEnd w:id="2"/>
    </w:p>
    <w:p w:rsidR="00A75915" w:rsidRPr="00CB5BD9" w:rsidRDefault="00123750" w:rsidP="00123750">
      <w:pPr>
        <w:pStyle w:val="6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D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23750" w:rsidRPr="00CB5BD9" w:rsidRDefault="00123750" w:rsidP="00123750">
      <w:pPr>
        <w:pStyle w:val="6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D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23750" w:rsidRPr="0038093C" w:rsidRDefault="00123750" w:rsidP="00123750">
      <w:pPr>
        <w:pStyle w:val="6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D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8093C" w:rsidRPr="00CB5BD9" w:rsidRDefault="0038093C" w:rsidP="00123750">
      <w:pPr>
        <w:pStyle w:val="6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123750" w:rsidRDefault="00123750" w:rsidP="00A75915">
      <w:pPr>
        <w:pStyle w:val="70"/>
        <w:shd w:val="clear" w:color="auto" w:fill="auto"/>
        <w:spacing w:before="0"/>
        <w:rPr>
          <w:color w:val="000000"/>
          <w:sz w:val="24"/>
          <w:szCs w:val="24"/>
        </w:rPr>
      </w:pPr>
    </w:p>
    <w:p w:rsidR="00CB5BD9" w:rsidRPr="00CB5BD9" w:rsidRDefault="00CB5BD9" w:rsidP="00A75915">
      <w:pPr>
        <w:pStyle w:val="70"/>
        <w:shd w:val="clear" w:color="auto" w:fill="auto"/>
        <w:spacing w:before="0"/>
        <w:rPr>
          <w:color w:val="000000"/>
          <w:sz w:val="24"/>
          <w:szCs w:val="24"/>
        </w:rPr>
      </w:pPr>
    </w:p>
    <w:p w:rsidR="00A75915" w:rsidRPr="00CB5BD9" w:rsidRDefault="00A75915" w:rsidP="00A75915">
      <w:pPr>
        <w:pStyle w:val="70"/>
        <w:shd w:val="clear" w:color="auto" w:fill="auto"/>
        <w:spacing w:before="0"/>
        <w:rPr>
          <w:color w:val="000000"/>
          <w:sz w:val="24"/>
          <w:szCs w:val="24"/>
        </w:rPr>
      </w:pPr>
      <w:r w:rsidRPr="00CB5BD9">
        <w:rPr>
          <w:color w:val="000000"/>
          <w:sz w:val="24"/>
          <w:szCs w:val="24"/>
        </w:rPr>
        <w:t>СОГЛАСИЕ НА ОБРАБОТКУ ПЕРСОНАЛЬНЫХ ДАННЫХ</w:t>
      </w:r>
    </w:p>
    <w:p w:rsidR="00CB5BD9" w:rsidRPr="00CB5BD9" w:rsidRDefault="00CB5BD9" w:rsidP="00A75915">
      <w:pPr>
        <w:pStyle w:val="70"/>
        <w:shd w:val="clear" w:color="auto" w:fill="auto"/>
        <w:spacing w:before="0"/>
        <w:rPr>
          <w:sz w:val="24"/>
          <w:szCs w:val="24"/>
        </w:rPr>
      </w:pPr>
    </w:p>
    <w:p w:rsidR="00A75915" w:rsidRPr="00CB5BD9" w:rsidRDefault="00A75915" w:rsidP="00CB5BD9">
      <w:pPr>
        <w:ind w:firstLine="709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 xml:space="preserve">Во исполнение требований Федерального закона от 27 июля 2006 года № 152-ФЗ «О персональных данных» (в действующей редакции) я даю свое согласие </w:t>
      </w:r>
      <w:r w:rsidR="00CB5BD9" w:rsidRPr="00CB5BD9">
        <w:rPr>
          <w:rFonts w:ascii="Times New Roman" w:hAnsi="Times New Roman" w:cs="Times New Roman"/>
        </w:rPr>
        <w:t>Республиканскому фонду</w:t>
      </w:r>
      <w:r w:rsidR="00123750" w:rsidRPr="00CB5BD9">
        <w:rPr>
          <w:rFonts w:ascii="Times New Roman" w:hAnsi="Times New Roman" w:cs="Times New Roman"/>
        </w:rPr>
        <w:t xml:space="preserve"> капитального ремонта общего имущества в многоквартирных домах Республики Марий Эл</w:t>
      </w:r>
      <w:r w:rsidRPr="00CB5BD9">
        <w:rPr>
          <w:rFonts w:ascii="Times New Roman" w:hAnsi="Times New Roman" w:cs="Times New Roman"/>
        </w:rPr>
        <w:t xml:space="preserve"> на обработку моих персональных данных. Настоящее согласие выдано без ограничения срока его действия.</w:t>
      </w:r>
    </w:p>
    <w:p w:rsidR="00A75915" w:rsidRPr="00CB5BD9" w:rsidRDefault="00A75915" w:rsidP="00CB5BD9">
      <w:pPr>
        <w:ind w:firstLine="709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23750" w:rsidRDefault="00CB5BD9" w:rsidP="00CB5BD9">
      <w:pPr>
        <w:ind w:firstLine="709"/>
        <w:jc w:val="both"/>
        <w:rPr>
          <w:rFonts w:ascii="Times New Roman" w:hAnsi="Times New Roman" w:cs="Times New Roman"/>
        </w:rPr>
      </w:pPr>
      <w:r w:rsidRPr="00CB5BD9">
        <w:rPr>
          <w:rFonts w:ascii="Times New Roman" w:hAnsi="Times New Roman" w:cs="Times New Roman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CB5BD9" w:rsidRDefault="00CB5BD9" w:rsidP="00CB5BD9">
      <w:pPr>
        <w:ind w:firstLine="709"/>
        <w:jc w:val="both"/>
        <w:rPr>
          <w:rFonts w:ascii="Times New Roman" w:hAnsi="Times New Roman" w:cs="Times New Roman"/>
        </w:rPr>
      </w:pPr>
    </w:p>
    <w:p w:rsidR="00CB5BD9" w:rsidRPr="00CB5BD9" w:rsidRDefault="00CB5BD9" w:rsidP="00CB5B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256EC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</w:t>
      </w:r>
      <w:r w:rsidR="00256E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Подпись</w:t>
      </w:r>
      <w:r w:rsidR="00256ECF">
        <w:rPr>
          <w:rFonts w:ascii="Times New Roman" w:hAnsi="Times New Roman" w:cs="Times New Roman"/>
        </w:rPr>
        <w:t xml:space="preserve"> __________________</w:t>
      </w:r>
    </w:p>
    <w:sectPr w:rsidR="00CB5BD9" w:rsidRPr="00CB5BD9" w:rsidSect="00CB5B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7099"/>
    <w:multiLevelType w:val="multilevel"/>
    <w:tmpl w:val="F372E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077931"/>
    <w:multiLevelType w:val="multilevel"/>
    <w:tmpl w:val="5620A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992ABA"/>
    <w:multiLevelType w:val="hybridMultilevel"/>
    <w:tmpl w:val="DFF07E1C"/>
    <w:lvl w:ilvl="0" w:tplc="B652E8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F5C05"/>
    <w:multiLevelType w:val="hybridMultilevel"/>
    <w:tmpl w:val="27067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23B20"/>
    <w:multiLevelType w:val="multilevel"/>
    <w:tmpl w:val="F372E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9394627"/>
    <w:multiLevelType w:val="multilevel"/>
    <w:tmpl w:val="15BC35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5"/>
    <w:rsid w:val="000C38D6"/>
    <w:rsid w:val="00123750"/>
    <w:rsid w:val="00256ECF"/>
    <w:rsid w:val="00285CA8"/>
    <w:rsid w:val="0038093C"/>
    <w:rsid w:val="00715236"/>
    <w:rsid w:val="00824457"/>
    <w:rsid w:val="00956A04"/>
    <w:rsid w:val="00A75915"/>
    <w:rsid w:val="00C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FC8F-F331-419D-8E58-BE8E05B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1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A75915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75915"/>
    <w:pPr>
      <w:shd w:val="clear" w:color="auto" w:fill="FFFFFF"/>
      <w:spacing w:line="281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A75915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915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A75915"/>
    <w:rPr>
      <w:rFonts w:ascii="CordiaUPC" w:eastAsia="CordiaUPC" w:hAnsi="CordiaUPC" w:cs="CordiaUPC"/>
      <w:sz w:val="36"/>
      <w:szCs w:val="3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A75915"/>
    <w:pPr>
      <w:shd w:val="clear" w:color="auto" w:fill="FFFFFF"/>
      <w:spacing w:line="0" w:lineRule="atLeast"/>
    </w:pPr>
    <w:rPr>
      <w:rFonts w:ascii="CordiaUPC" w:eastAsia="CordiaUPC" w:hAnsi="CordiaUPC" w:cs="CordiaUPC"/>
      <w:color w:val="auto"/>
      <w:sz w:val="36"/>
      <w:szCs w:val="36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A75915"/>
    <w:rPr>
      <w:rFonts w:eastAsia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91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A75915"/>
    <w:rPr>
      <w:rFonts w:eastAsia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915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A75915"/>
    <w:rPr>
      <w:rFonts w:ascii="CordiaUPC" w:eastAsia="CordiaUPC" w:hAnsi="CordiaUPC" w:cs="CordiaUPC"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915"/>
    <w:pPr>
      <w:shd w:val="clear" w:color="auto" w:fill="FFFFFF"/>
      <w:spacing w:line="274" w:lineRule="exact"/>
      <w:jc w:val="both"/>
    </w:pPr>
    <w:rPr>
      <w:rFonts w:ascii="CordiaUPC" w:eastAsia="CordiaUPC" w:hAnsi="CordiaUPC" w:cs="CordiaUPC"/>
      <w:color w:val="auto"/>
      <w:sz w:val="36"/>
      <w:szCs w:val="3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A75915"/>
    <w:rPr>
      <w:rFonts w:ascii="Cambria" w:eastAsia="Cambria" w:hAnsi="Cambria" w:cs="Cambria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A75915"/>
    <w:pPr>
      <w:shd w:val="clear" w:color="auto" w:fill="FFFFFF"/>
      <w:spacing w:line="274" w:lineRule="exact"/>
      <w:ind w:firstLine="760"/>
      <w:jc w:val="both"/>
      <w:outlineLvl w:val="0"/>
    </w:pPr>
    <w:rPr>
      <w:rFonts w:ascii="Cambria" w:eastAsia="Cambria" w:hAnsi="Cambria" w:cs="Cambria"/>
      <w:b/>
      <w:bCs/>
      <w:color w:val="auto"/>
      <w:sz w:val="16"/>
      <w:szCs w:val="1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A75915"/>
    <w:rPr>
      <w:rFonts w:ascii="CordiaUPC" w:eastAsia="CordiaUPC" w:hAnsi="CordiaUPC" w:cs="CordiaUPC"/>
      <w:sz w:val="36"/>
      <w:szCs w:val="3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915"/>
    <w:pPr>
      <w:shd w:val="clear" w:color="auto" w:fill="FFFFFF"/>
      <w:spacing w:after="360" w:line="274" w:lineRule="exact"/>
      <w:ind w:firstLine="760"/>
      <w:jc w:val="both"/>
    </w:pPr>
    <w:rPr>
      <w:rFonts w:ascii="CordiaUPC" w:eastAsia="CordiaUPC" w:hAnsi="CordiaUPC" w:cs="CordiaUPC"/>
      <w:color w:val="auto"/>
      <w:sz w:val="36"/>
      <w:szCs w:val="3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A75915"/>
    <w:rPr>
      <w:rFonts w:eastAsia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5915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Основной текст (2) + Курсив"/>
    <w:basedOn w:val="a0"/>
    <w:rsid w:val="00A759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en-US" w:eastAsia="en-US" w:bidi="en-US"/>
    </w:rPr>
  </w:style>
  <w:style w:type="character" w:customStyle="1" w:styleId="22">
    <w:name w:val="Основной текст (2)"/>
    <w:basedOn w:val="a0"/>
    <w:rsid w:val="00A759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59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basedOn w:val="a0"/>
    <w:rsid w:val="00A759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A759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4Exact">
    <w:name w:val="Основной текст (4) Exact"/>
    <w:basedOn w:val="a0"/>
    <w:rsid w:val="00A759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6ArialNarrow">
    <w:name w:val="Основной текст (6) + Arial Narrow"/>
    <w:aliases w:val="11,5 pt"/>
    <w:basedOn w:val="6"/>
    <w:rsid w:val="00A75915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85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B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D9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XXJ7TYMEEKJ2-3378-1998</_dlc_DocId>
    <_dlc_DocIdUrl xmlns="57504d04-691e-4fc4-8f09-4f19fdbe90f6">
      <Url>https://vip.gov.mari.ru/fondkr/_layouts/DocIdRedir.aspx?ID=XXJ7TYMEEKJ2-3378-1998</Url>
      <Description>XXJ7TYMEEKJ2-3378-1998</Description>
    </_dlc_DocIdUrl>
  </documentManagement>
</p:properties>
</file>

<file path=customXml/itemProps1.xml><?xml version="1.0" encoding="utf-8"?>
<ds:datastoreItem xmlns:ds="http://schemas.openxmlformats.org/officeDocument/2006/customXml" ds:itemID="{44FE0355-F4E6-46EE-9742-B5086E005074}"/>
</file>

<file path=customXml/itemProps2.xml><?xml version="1.0" encoding="utf-8"?>
<ds:datastoreItem xmlns:ds="http://schemas.openxmlformats.org/officeDocument/2006/customXml" ds:itemID="{6059EB4A-A3DC-4B07-A2FA-646B695FCF65}"/>
</file>

<file path=customXml/itemProps3.xml><?xml version="1.0" encoding="utf-8"?>
<ds:datastoreItem xmlns:ds="http://schemas.openxmlformats.org/officeDocument/2006/customXml" ds:itemID="{EAC52498-4E8F-45A9-AB46-DBD480D342FB}"/>
</file>

<file path=customXml/itemProps4.xml><?xml version="1.0" encoding="utf-8"?>
<ds:datastoreItem xmlns:ds="http://schemas.openxmlformats.org/officeDocument/2006/customXml" ds:itemID="{D3C4591F-5E8E-40E3-857C-A955EF3A4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2018-05-24T07:10:00Z</cp:lastPrinted>
  <dcterms:created xsi:type="dcterms:W3CDTF">2018-05-24T06:05:00Z</dcterms:created>
  <dcterms:modified xsi:type="dcterms:W3CDTF">2018-05-25T10:53:00Z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1adc9caf-d431-4fc7-98a8-fc1023037af0</vt:lpwstr>
  </property>
</Properties>
</file>