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45" w:rsidRDefault="001A7645" w:rsidP="0065696E">
      <w:pPr>
        <w:ind w:firstLine="5103"/>
        <w:jc w:val="center"/>
      </w:pPr>
      <w:r>
        <w:t>УТВЕРЖДЕНО</w:t>
      </w:r>
    </w:p>
    <w:p w:rsidR="001A7645" w:rsidRDefault="001A7645" w:rsidP="0065696E">
      <w:pPr>
        <w:ind w:firstLine="5103"/>
        <w:jc w:val="center"/>
      </w:pPr>
      <w:r>
        <w:t>приказом ДТЗН</w:t>
      </w:r>
    </w:p>
    <w:p w:rsidR="001A7645" w:rsidRDefault="001A7645" w:rsidP="0065696E">
      <w:pPr>
        <w:ind w:firstLine="5103"/>
        <w:jc w:val="center"/>
      </w:pPr>
      <w:r>
        <w:t>Республики Марий Эл</w:t>
      </w:r>
    </w:p>
    <w:p w:rsidR="001A7645" w:rsidRDefault="00D70C03" w:rsidP="0065696E">
      <w:pPr>
        <w:pStyle w:val="a6"/>
        <w:tabs>
          <w:tab w:val="left" w:pos="5023"/>
          <w:tab w:val="right" w:pos="8787"/>
        </w:tabs>
        <w:spacing w:after="0"/>
        <w:ind w:left="0" w:firstLine="5103"/>
        <w:jc w:val="center"/>
      </w:pPr>
      <w:r>
        <w:t>о</w:t>
      </w:r>
      <w:r w:rsidR="001A7645">
        <w:t>т</w:t>
      </w:r>
      <w:r>
        <w:t xml:space="preserve"> 1</w:t>
      </w:r>
      <w:r w:rsidR="00574288">
        <w:t xml:space="preserve"> </w:t>
      </w:r>
      <w:r w:rsidR="000A1565">
        <w:t>августа</w:t>
      </w:r>
      <w:r w:rsidR="001A7645">
        <w:t xml:space="preserve"> 201</w:t>
      </w:r>
      <w:r w:rsidR="000A1565">
        <w:t>7</w:t>
      </w:r>
      <w:r w:rsidR="001A7645">
        <w:t xml:space="preserve"> г. №</w:t>
      </w:r>
      <w:r w:rsidR="0065696E">
        <w:t xml:space="preserve"> </w:t>
      </w:r>
      <w:r>
        <w:t>109</w:t>
      </w:r>
      <w:r w:rsidR="001A7645">
        <w:t>-П</w:t>
      </w:r>
    </w:p>
    <w:p w:rsidR="00A93F32" w:rsidRDefault="00A93F32" w:rsidP="00A93F32">
      <w:pPr>
        <w:pStyle w:val="a6"/>
        <w:tabs>
          <w:tab w:val="left" w:pos="5023"/>
          <w:tab w:val="right" w:pos="8787"/>
        </w:tabs>
        <w:spacing w:after="0"/>
        <w:ind w:left="5103"/>
        <w:jc w:val="center"/>
      </w:pPr>
      <w:r>
        <w:t xml:space="preserve">(в редакции приказа ДТЗН Республики марий Эл </w:t>
      </w:r>
      <w:r>
        <w:br/>
        <w:t>от 14 июня 2019 г. № 50-П)</w:t>
      </w:r>
    </w:p>
    <w:p w:rsidR="001A7645" w:rsidRDefault="001A7645" w:rsidP="001A7645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0A1565" w:rsidRDefault="000A1565" w:rsidP="001A7645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5696E" w:rsidRDefault="0065696E" w:rsidP="001A7645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5696E" w:rsidRDefault="001A7645" w:rsidP="001A76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A7645">
        <w:rPr>
          <w:b/>
          <w:bCs/>
        </w:rPr>
        <w:t>П</w:t>
      </w:r>
      <w:r w:rsidR="0065696E">
        <w:rPr>
          <w:b/>
          <w:bCs/>
        </w:rPr>
        <w:t xml:space="preserve"> </w:t>
      </w:r>
      <w:r w:rsidRPr="001A7645">
        <w:rPr>
          <w:b/>
          <w:bCs/>
        </w:rPr>
        <w:t>О</w:t>
      </w:r>
      <w:r w:rsidR="0065696E">
        <w:rPr>
          <w:b/>
          <w:bCs/>
        </w:rPr>
        <w:t xml:space="preserve"> </w:t>
      </w:r>
      <w:r w:rsidRPr="001A7645">
        <w:rPr>
          <w:b/>
          <w:bCs/>
        </w:rPr>
        <w:t>Л</w:t>
      </w:r>
      <w:r w:rsidR="0065696E">
        <w:rPr>
          <w:b/>
          <w:bCs/>
        </w:rPr>
        <w:t xml:space="preserve"> </w:t>
      </w:r>
      <w:r w:rsidRPr="001A7645">
        <w:rPr>
          <w:b/>
          <w:bCs/>
        </w:rPr>
        <w:t>О</w:t>
      </w:r>
      <w:r w:rsidR="0065696E">
        <w:rPr>
          <w:b/>
          <w:bCs/>
        </w:rPr>
        <w:t xml:space="preserve"> </w:t>
      </w:r>
      <w:r w:rsidRPr="001A7645">
        <w:rPr>
          <w:b/>
          <w:bCs/>
        </w:rPr>
        <w:t>Ж</w:t>
      </w:r>
      <w:r w:rsidR="0065696E">
        <w:rPr>
          <w:b/>
          <w:bCs/>
        </w:rPr>
        <w:t xml:space="preserve"> </w:t>
      </w:r>
      <w:r w:rsidRPr="001A7645">
        <w:rPr>
          <w:b/>
          <w:bCs/>
        </w:rPr>
        <w:t>Е</w:t>
      </w:r>
      <w:r w:rsidR="0065696E">
        <w:rPr>
          <w:b/>
          <w:bCs/>
        </w:rPr>
        <w:t xml:space="preserve"> </w:t>
      </w:r>
      <w:r w:rsidRPr="001A7645">
        <w:rPr>
          <w:b/>
          <w:bCs/>
        </w:rPr>
        <w:t>Н</w:t>
      </w:r>
      <w:r w:rsidR="0065696E">
        <w:rPr>
          <w:b/>
          <w:bCs/>
        </w:rPr>
        <w:t xml:space="preserve"> </w:t>
      </w:r>
      <w:r w:rsidRPr="001A7645">
        <w:rPr>
          <w:b/>
          <w:bCs/>
        </w:rPr>
        <w:t>И</w:t>
      </w:r>
      <w:r w:rsidR="0065696E">
        <w:rPr>
          <w:b/>
          <w:bCs/>
        </w:rPr>
        <w:t xml:space="preserve"> </w:t>
      </w:r>
      <w:r w:rsidRPr="001A7645">
        <w:rPr>
          <w:b/>
          <w:bCs/>
        </w:rPr>
        <w:t>Е</w:t>
      </w:r>
    </w:p>
    <w:p w:rsidR="001A7645" w:rsidRPr="0065696E" w:rsidRDefault="001A7645" w:rsidP="001A7645">
      <w:pPr>
        <w:autoSpaceDE w:val="0"/>
        <w:autoSpaceDN w:val="0"/>
        <w:adjustRightInd w:val="0"/>
        <w:jc w:val="center"/>
        <w:outlineLvl w:val="0"/>
        <w:rPr>
          <w:b/>
          <w:bCs/>
          <w:sz w:val="12"/>
          <w:szCs w:val="12"/>
        </w:rPr>
      </w:pPr>
      <w:r w:rsidRPr="001A7645">
        <w:rPr>
          <w:b/>
          <w:bCs/>
        </w:rPr>
        <w:t xml:space="preserve"> </w:t>
      </w:r>
    </w:p>
    <w:p w:rsidR="001A7645" w:rsidRPr="000A1565" w:rsidRDefault="000A1565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0A1565">
        <w:rPr>
          <w:b/>
          <w:bCs/>
          <w:szCs w:val="28"/>
        </w:rPr>
        <w:t xml:space="preserve">о порядке разрешения представителем нанимателя государственным гражданским служащим Республики Марий Эл </w:t>
      </w:r>
      <w:r w:rsidR="0065696E">
        <w:rPr>
          <w:b/>
          <w:bCs/>
          <w:szCs w:val="28"/>
        </w:rPr>
        <w:br/>
      </w:r>
      <w:r w:rsidRPr="000A1565">
        <w:rPr>
          <w:b/>
          <w:bCs/>
          <w:szCs w:val="28"/>
        </w:rPr>
        <w:t xml:space="preserve">в Департаменте труда и занятости населения Республики Марий Эл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 </w:t>
      </w:r>
    </w:p>
    <w:p w:rsidR="000A1565" w:rsidRDefault="000A1565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0A1565" w:rsidRDefault="000A1565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0A1565" w:rsidRDefault="00812087" w:rsidP="00BA0800">
      <w:pPr>
        <w:pStyle w:val="ConsPlusNormal"/>
        <w:ind w:firstLine="709"/>
        <w:jc w:val="both"/>
        <w:rPr>
          <w:bCs/>
        </w:rPr>
      </w:pPr>
      <w:r>
        <w:rPr>
          <w:bCs/>
        </w:rPr>
        <w:t>1. </w:t>
      </w:r>
      <w:r w:rsidR="008C1CCC" w:rsidRPr="008C1CCC">
        <w:rPr>
          <w:bCs/>
        </w:rPr>
        <w:t xml:space="preserve">Настоящим Положением </w:t>
      </w:r>
      <w:r w:rsidR="000A1565">
        <w:rPr>
          <w:bCs/>
        </w:rPr>
        <w:t xml:space="preserve">определяется порядок разрешения представителем нанимателя </w:t>
      </w:r>
      <w:r w:rsidR="00FC6B75">
        <w:rPr>
          <w:bCs/>
        </w:rPr>
        <w:t xml:space="preserve">государственным гражданским служащим Республики Марий Эл в Департаменте труда и занятости населения Республики Марий Эл </w:t>
      </w:r>
      <w:r w:rsidR="00FC6B75">
        <w:t xml:space="preserve">(далее - гражданские служащие), на участие </w:t>
      </w:r>
      <w:r w:rsidR="00FC6B75" w:rsidRPr="00FC6B75">
        <w:rPr>
          <w:bCs/>
        </w:rPr>
        <w:t>на безвозмездной основе в управлении некоммерческими организациями</w:t>
      </w:r>
      <w:r w:rsidR="00D70C03">
        <w:rPr>
          <w:bCs/>
        </w:rPr>
        <w:t>:</w:t>
      </w:r>
      <w:r w:rsidR="00642977">
        <w:rPr>
          <w:bCs/>
        </w:rPr>
        <w:t xml:space="preserve"> общественной организацией (кроме политической партии</w:t>
      </w:r>
      <w:r w:rsidR="00A93F32">
        <w:rPr>
          <w:bCs/>
        </w:rPr>
        <w:t xml:space="preserve"> и органа профессионального союза, в том числе выборного органа первичной профсоюзной организации, созданной в государственном органе</w:t>
      </w:r>
      <w:r w:rsidR="00642977">
        <w:rPr>
          <w:bCs/>
        </w:rPr>
        <w:t>), жилищным, жилищно-строительным, гаражным кооперативом, товариществом собственников недвижимости</w:t>
      </w:r>
      <w:r w:rsidR="00FC6B75" w:rsidRPr="00FC6B75">
        <w:rPr>
          <w:bCs/>
        </w:rPr>
        <w:t xml:space="preserve"> в качестве единоличного исполнительного органа или на вхождение в состав их коллегиальных органов управления</w:t>
      </w:r>
      <w:r w:rsidR="00FC6B75">
        <w:rPr>
          <w:bCs/>
        </w:rPr>
        <w:t xml:space="preserve"> (далее - участие на безвозмездной основе в управлении некоммерческой организацией). </w:t>
      </w:r>
      <w:r w:rsidR="00FC6B75" w:rsidRPr="000A1565">
        <w:rPr>
          <w:b/>
          <w:bCs/>
        </w:rPr>
        <w:t xml:space="preserve"> </w:t>
      </w:r>
      <w:r w:rsidR="00FC6B75" w:rsidRPr="00FC6B75">
        <w:rPr>
          <w:bCs/>
        </w:rPr>
        <w:t xml:space="preserve"> </w:t>
      </w:r>
    </w:p>
    <w:p w:rsidR="008A0F3D" w:rsidRDefault="008A0F3D" w:rsidP="00BA0800">
      <w:pPr>
        <w:pStyle w:val="ConsPlusNormal"/>
        <w:ind w:firstLine="709"/>
        <w:jc w:val="both"/>
      </w:pPr>
      <w:r>
        <w:t xml:space="preserve">Настоящее Положение не распространяется на руководителя Департамента </w:t>
      </w:r>
      <w:r w:rsidR="00D70C03">
        <w:t>труда и занятости населен</w:t>
      </w:r>
      <w:r w:rsidR="00BA0800">
        <w:t>ия Республики Марий Эл  (далее -</w:t>
      </w:r>
      <w:r w:rsidR="00D70C03">
        <w:t xml:space="preserve"> Департамент) </w:t>
      </w:r>
      <w:r>
        <w:t>и его заместителей.</w:t>
      </w:r>
    </w:p>
    <w:p w:rsidR="004E605B" w:rsidRDefault="00812087" w:rsidP="00BA0800">
      <w:pPr>
        <w:pStyle w:val="ConsPlusNormal"/>
        <w:ind w:firstLine="709"/>
        <w:jc w:val="both"/>
      </w:pPr>
      <w:r>
        <w:t>2. </w:t>
      </w:r>
      <w:r w:rsidR="00A96430">
        <w:t>Граждански</w:t>
      </w:r>
      <w:r w:rsidR="00574288">
        <w:t>й</w:t>
      </w:r>
      <w:r w:rsidR="00A96430">
        <w:t xml:space="preserve"> служащи</w:t>
      </w:r>
      <w:r w:rsidR="00574288">
        <w:t>й</w:t>
      </w:r>
      <w:r w:rsidR="00B306EB">
        <w:t>, намеренный участвовать</w:t>
      </w:r>
      <w:r w:rsidR="00FC6B75">
        <w:t xml:space="preserve"> на </w:t>
      </w:r>
      <w:r w:rsidR="00B306EB">
        <w:t xml:space="preserve">безвозмездной основе в управлении некоммерческой организацией, направляет руководителю Департамента </w:t>
      </w:r>
      <w:r w:rsidR="009E01FA">
        <w:t xml:space="preserve"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на вхождение в состав ее коллегиального органа управления (далее </w:t>
      </w:r>
      <w:r w:rsidR="0065696E">
        <w:t>-</w:t>
      </w:r>
      <w:r w:rsidR="009E01FA">
        <w:t xml:space="preserve"> заявление) по форме согласно приложению №</w:t>
      </w:r>
      <w:r w:rsidR="00D70C03">
        <w:t> </w:t>
      </w:r>
      <w:r w:rsidR="009E01FA">
        <w:t xml:space="preserve">1 к настоящему Положению. </w:t>
      </w:r>
    </w:p>
    <w:p w:rsidR="00AA5F1D" w:rsidRDefault="00812087" w:rsidP="00BA0800">
      <w:pPr>
        <w:pStyle w:val="ConsPlusNormal"/>
        <w:ind w:firstLine="709"/>
        <w:jc w:val="both"/>
      </w:pPr>
      <w:r>
        <w:lastRenderedPageBreak/>
        <w:t>3. </w:t>
      </w:r>
      <w:r w:rsidR="00F82ABC">
        <w:t xml:space="preserve">Заявление подается до начала указанной деятельности. </w:t>
      </w:r>
      <w:r w:rsidR="00D70C03">
        <w:br/>
      </w:r>
      <w:r w:rsidR="00F82ABC">
        <w:t xml:space="preserve">К заявлению прилагаются копии учредительных документов. </w:t>
      </w:r>
    </w:p>
    <w:p w:rsidR="00F82ABC" w:rsidRDefault="0065696E" w:rsidP="00BA0800">
      <w:pPr>
        <w:pStyle w:val="ConsPlusNormal"/>
        <w:ind w:firstLine="709"/>
        <w:jc w:val="both"/>
      </w:pPr>
      <w:r>
        <w:t>4. </w:t>
      </w:r>
      <w:r w:rsidR="00F82ABC">
        <w:t xml:space="preserve">В целях исключения возможности возникновения конфликта интересов заявление по решению руководителя Департамента направляется в отдел кадровой и правовой работы Департамента </w:t>
      </w:r>
      <w:r w:rsidR="00D70C03">
        <w:br/>
        <w:t xml:space="preserve">(далее - отдел) </w:t>
      </w:r>
      <w:r w:rsidR="00F82ABC">
        <w:t xml:space="preserve">для организации его предварительного рассмотрения </w:t>
      </w:r>
      <w:r w:rsidR="004F5D90">
        <w:br/>
      </w:r>
      <w:r w:rsidR="00F82ABC">
        <w:t xml:space="preserve">и подготовки мотивированного заключения. </w:t>
      </w:r>
    </w:p>
    <w:p w:rsidR="00331A26" w:rsidRDefault="00F82ABC" w:rsidP="0065696E">
      <w:pPr>
        <w:pStyle w:val="ConsPlusNormal"/>
        <w:ind w:firstLine="709"/>
        <w:jc w:val="both"/>
      </w:pPr>
      <w:r>
        <w:t>5.</w:t>
      </w:r>
      <w:r w:rsidR="0065696E">
        <w:t> </w:t>
      </w:r>
      <w:r>
        <w:t xml:space="preserve">Регистрация заявления осуществляется должностным </w:t>
      </w:r>
      <w:r w:rsidR="00331A26">
        <w:t xml:space="preserve">лицом отдела в день его поступления в журнале регистрации заявлений </w:t>
      </w:r>
      <w:r w:rsidR="004F5D90">
        <w:br/>
      </w:r>
      <w:r w:rsidR="00331A26">
        <w:t>о разрешении на участие на безвозмездной основе в управлении некоммерческой организацией по форме согласно приложению №</w:t>
      </w:r>
      <w:r w:rsidR="00D70C03">
        <w:t> </w:t>
      </w:r>
      <w:r w:rsidR="00331A26">
        <w:t xml:space="preserve">2 </w:t>
      </w:r>
      <w:r w:rsidR="0065696E">
        <w:br/>
      </w:r>
      <w:r w:rsidR="00331A26">
        <w:t xml:space="preserve">к настоящему Положению. </w:t>
      </w:r>
    </w:p>
    <w:p w:rsidR="00F82ABC" w:rsidRDefault="00331A26" w:rsidP="003318D1">
      <w:pPr>
        <w:pStyle w:val="ConsPlusNormal"/>
        <w:ind w:firstLine="709"/>
        <w:jc w:val="both"/>
      </w:pPr>
      <w:r>
        <w:t>6.</w:t>
      </w:r>
      <w:r w:rsidR="0065696E">
        <w:t> </w:t>
      </w:r>
      <w:r>
        <w:t>Должностные лица отдела в ходе предварительного рассмотрения заявления имеют право получать в установленном порядке от лица, представившего заявление, пояснение по изложенным в нем обстоятельствам и направлять в установленном порядке запросы</w:t>
      </w:r>
      <w:r w:rsidR="00E640B6">
        <w:t xml:space="preserve"> </w:t>
      </w:r>
      <w:r>
        <w:t>в</w:t>
      </w:r>
      <w:r w:rsidR="00E640B6">
        <w:t xml:space="preserve"> федеральные органы государственной власти, государственные органы Республики Марий Эл, органы местного самоуправления и заинтересованные организации. </w:t>
      </w:r>
    </w:p>
    <w:p w:rsidR="00E640B6" w:rsidRDefault="00E640B6" w:rsidP="004F5D90">
      <w:pPr>
        <w:pStyle w:val="ConsPlusNormal"/>
        <w:ind w:firstLine="709"/>
        <w:jc w:val="both"/>
        <w:rPr>
          <w:rFonts w:eastAsia="Calibri"/>
        </w:rPr>
      </w:pPr>
      <w:r>
        <w:t xml:space="preserve">7. Заявление, мотивированное заключение и материалы, полученные в ходе предварительного рассмотрения заявления, в течение семи рабочих дней со дня поступления заявления в отдел направляются председателю </w:t>
      </w:r>
      <w:r w:rsidR="00642977">
        <w:t>к</w:t>
      </w:r>
      <w:r>
        <w:t xml:space="preserve">омиссии </w:t>
      </w:r>
      <w:r w:rsidRPr="00E640B6">
        <w:rPr>
          <w:rFonts w:eastAsia="Calibri"/>
        </w:rPr>
        <w:t xml:space="preserve">по соблюдению требований к служебному поведению государственных гражданских служащих Республики </w:t>
      </w:r>
      <w:r w:rsidR="00D70C03">
        <w:rPr>
          <w:rFonts w:eastAsia="Calibri"/>
        </w:rPr>
        <w:br/>
      </w:r>
      <w:r w:rsidRPr="00E640B6">
        <w:rPr>
          <w:rFonts w:eastAsia="Calibri"/>
        </w:rPr>
        <w:t xml:space="preserve">Марий Эл и урегулированию конфликта интересов в Департаменте </w:t>
      </w:r>
      <w:r w:rsidR="00977FB2">
        <w:rPr>
          <w:rFonts w:eastAsia="Calibri"/>
        </w:rPr>
        <w:t xml:space="preserve">(далее </w:t>
      </w:r>
      <w:r w:rsidR="00D70C03">
        <w:rPr>
          <w:rFonts w:eastAsia="Calibri"/>
        </w:rPr>
        <w:t>- к</w:t>
      </w:r>
      <w:r w:rsidR="00977FB2">
        <w:rPr>
          <w:rFonts w:eastAsia="Calibri"/>
        </w:rPr>
        <w:t>омиссия)</w:t>
      </w:r>
      <w:r w:rsidR="00D70C03">
        <w:rPr>
          <w:rFonts w:eastAsia="Calibri"/>
        </w:rPr>
        <w:t xml:space="preserve"> для рассмотрения в порядке</w:t>
      </w:r>
      <w:r w:rsidR="00A06DB6">
        <w:rPr>
          <w:rFonts w:eastAsia="Calibri"/>
        </w:rPr>
        <w:t xml:space="preserve">, установленном Положением о </w:t>
      </w:r>
      <w:r w:rsidR="00977FB2">
        <w:rPr>
          <w:rFonts w:eastAsia="Calibri"/>
        </w:rPr>
        <w:t xml:space="preserve"> </w:t>
      </w:r>
      <w:r w:rsidR="00D70C03">
        <w:t>к</w:t>
      </w:r>
      <w:r w:rsidR="00A06DB6">
        <w:t>омиссии</w:t>
      </w:r>
      <w:r w:rsidR="00A06DB6">
        <w:rPr>
          <w:rFonts w:eastAsia="Calibri"/>
        </w:rPr>
        <w:t xml:space="preserve">. </w:t>
      </w:r>
    </w:p>
    <w:p w:rsidR="009916B9" w:rsidRDefault="00A06DB6" w:rsidP="004F5D90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В случае направления запросов, указанны</w:t>
      </w:r>
      <w:r w:rsidR="004F5D90">
        <w:rPr>
          <w:rFonts w:eastAsia="Calibri"/>
        </w:rPr>
        <w:t>х</w:t>
      </w:r>
      <w:r>
        <w:rPr>
          <w:rFonts w:eastAsia="Calibri"/>
        </w:rPr>
        <w:t xml:space="preserve"> в пункте 6 настоящего Положения, заявление, мотивированное заключение и материалы, полученные в ходе предварительного </w:t>
      </w:r>
      <w:r w:rsidR="009916B9">
        <w:rPr>
          <w:rFonts w:eastAsia="Calibri"/>
        </w:rPr>
        <w:t xml:space="preserve">рассмотрения заявления, направляются председателю </w:t>
      </w:r>
      <w:r w:rsidR="00D70C03">
        <w:rPr>
          <w:rFonts w:eastAsia="Calibri"/>
        </w:rPr>
        <w:t>к</w:t>
      </w:r>
      <w:r w:rsidR="009916B9">
        <w:rPr>
          <w:rFonts w:eastAsia="Calibri"/>
        </w:rPr>
        <w:t xml:space="preserve">омиссии в течение сорока пяти календарных дней со дня поступления заявления в отдел. Указанные срок может быть продлен руководителем Департамента, но не более чем на тридцать календарных дней. </w:t>
      </w:r>
    </w:p>
    <w:p w:rsidR="00A06DB6" w:rsidRDefault="009916B9" w:rsidP="004F5D90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8.</w:t>
      </w:r>
      <w:r w:rsidR="0065696E">
        <w:rPr>
          <w:rFonts w:eastAsia="Calibri"/>
        </w:rPr>
        <w:t> </w:t>
      </w:r>
      <w:r>
        <w:rPr>
          <w:rFonts w:eastAsia="Calibri"/>
        </w:rPr>
        <w:t xml:space="preserve">Решение </w:t>
      </w:r>
      <w:r w:rsidR="00D70C03">
        <w:rPr>
          <w:rFonts w:eastAsia="Calibri"/>
        </w:rPr>
        <w:t>к</w:t>
      </w:r>
      <w:r>
        <w:rPr>
          <w:rFonts w:eastAsia="Calibri"/>
        </w:rPr>
        <w:t>омиссии оформляется</w:t>
      </w:r>
      <w:r w:rsidR="00C07B3C">
        <w:rPr>
          <w:rFonts w:eastAsia="Calibri"/>
        </w:rPr>
        <w:t xml:space="preserve"> протоколом и направляется руков</w:t>
      </w:r>
      <w:r>
        <w:rPr>
          <w:rFonts w:eastAsia="Calibri"/>
        </w:rPr>
        <w:t xml:space="preserve">одителю </w:t>
      </w:r>
      <w:r w:rsidR="00C07B3C">
        <w:rPr>
          <w:rFonts w:eastAsia="Calibri"/>
        </w:rPr>
        <w:t xml:space="preserve">Департамента в течение пяти рабочих дней после подписания протокола с приложением заявления. </w:t>
      </w:r>
      <w:r>
        <w:rPr>
          <w:rFonts w:eastAsia="Calibri"/>
        </w:rPr>
        <w:t xml:space="preserve">  </w:t>
      </w:r>
    </w:p>
    <w:p w:rsidR="00C07B3C" w:rsidRDefault="0065696E" w:rsidP="004F5D90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9. </w:t>
      </w:r>
      <w:r w:rsidR="00C07B3C">
        <w:rPr>
          <w:rFonts w:eastAsia="Calibri"/>
        </w:rPr>
        <w:t xml:space="preserve">Решение руководителя Департамента принятое на основании рекомендации </w:t>
      </w:r>
      <w:r w:rsidR="00D70C03">
        <w:rPr>
          <w:rFonts w:eastAsia="Calibri"/>
        </w:rPr>
        <w:t>к</w:t>
      </w:r>
      <w:r w:rsidR="00C07B3C">
        <w:rPr>
          <w:rFonts w:eastAsia="Calibri"/>
        </w:rPr>
        <w:t xml:space="preserve">омиссии, о даче гражданскому служащему разрешения на участие на безвозмездной основе в управлении некоммерческой организацией либо об отказе в удовлетворении заявления оформляется соответствующей резолюцией. </w:t>
      </w:r>
    </w:p>
    <w:p w:rsidR="00C07B3C" w:rsidRDefault="00C07B3C" w:rsidP="004F5D90">
      <w:pPr>
        <w:pStyle w:val="ConsPlusNormal"/>
        <w:ind w:firstLine="709"/>
        <w:jc w:val="both"/>
      </w:pPr>
      <w:r>
        <w:lastRenderedPageBreak/>
        <w:t>10.</w:t>
      </w:r>
      <w:r w:rsidR="0065696E">
        <w:t> </w:t>
      </w:r>
      <w:r>
        <w:t xml:space="preserve">Копия заявления с резолюцией руководителя Департамента вручается гражданскому служащему в течение трех рабочих дней со дня принятия соответствующего решения. </w:t>
      </w:r>
    </w:p>
    <w:p w:rsidR="00C07B3C" w:rsidRDefault="00C07B3C" w:rsidP="004F5D90">
      <w:pPr>
        <w:pStyle w:val="ConsPlusNormal"/>
        <w:ind w:firstLine="709"/>
        <w:jc w:val="both"/>
      </w:pPr>
      <w:r>
        <w:t>11.</w:t>
      </w:r>
      <w:r w:rsidR="0065696E">
        <w:t> </w:t>
      </w:r>
      <w:r>
        <w:t xml:space="preserve">Участвуя на безвозмездной основе в управлении некоммерческой организацией гражданский служащий обязан принимать меры по предотвращению возникновения конфликта интересов принимать меры по его урегулированию в соответствии </w:t>
      </w:r>
      <w:r w:rsidR="00BA0800">
        <w:br/>
      </w:r>
      <w:r>
        <w:t xml:space="preserve">с законодательством о противодействии коррупции. </w:t>
      </w:r>
    </w:p>
    <w:p w:rsidR="00626FDC" w:rsidRDefault="00C07B3C" w:rsidP="004F5D90">
      <w:pPr>
        <w:pStyle w:val="ConsPlusNormal"/>
        <w:ind w:firstLine="709"/>
        <w:jc w:val="both"/>
      </w:pPr>
      <w:r>
        <w:t xml:space="preserve">12. В случае нарушения гражданскими служащими, получившим разрешения на участие на безвозмездной </w:t>
      </w:r>
      <w:r w:rsidR="006B26D3">
        <w:t xml:space="preserve">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</w:t>
      </w:r>
      <w:r w:rsidR="008012A5">
        <w:t xml:space="preserve">«О противодействии коррупции» и другими федеральными законами, руководитель Департамента 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</w:t>
      </w:r>
      <w:r w:rsidR="00DC2325">
        <w:br/>
      </w:r>
      <w:r w:rsidR="008012A5">
        <w:t xml:space="preserve">в соответствии с подпунктами «в» пункта </w:t>
      </w:r>
      <w:r w:rsidR="00D70C03">
        <w:t xml:space="preserve">1 </w:t>
      </w:r>
      <w:r w:rsidR="008012A5">
        <w:t xml:space="preserve">Положения о проверке достоверности </w:t>
      </w:r>
      <w:r w:rsidR="00794B1D">
        <w:t>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</w:t>
      </w:r>
      <w:r w:rsidR="00DC2325">
        <w:t xml:space="preserve">, и соблюдения государственными гражданскими служащими Республики Марий Эл </w:t>
      </w:r>
      <w:r w:rsidR="00794B1D">
        <w:t xml:space="preserve"> требований к служе</w:t>
      </w:r>
      <w:r w:rsidR="00626FDC">
        <w:t>б</w:t>
      </w:r>
      <w:r w:rsidR="00794B1D">
        <w:t xml:space="preserve">ному поведению, утвержденного Указом Президента </w:t>
      </w:r>
      <w:r w:rsidR="00626FDC">
        <w:t>Республики Марий Эл от 2 декабря 2009 г. №</w:t>
      </w:r>
      <w:r w:rsidR="00DC2325">
        <w:t xml:space="preserve"> </w:t>
      </w:r>
      <w:r w:rsidR="00626FDC">
        <w:t xml:space="preserve">254 </w:t>
      </w:r>
      <w:r w:rsidR="00DC2325">
        <w:br/>
      </w:r>
      <w:r w:rsidR="00626FDC">
        <w:t xml:space="preserve">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</w:t>
      </w:r>
      <w:r w:rsidR="00DC2325">
        <w:br/>
      </w:r>
      <w:r w:rsidR="00626FDC">
        <w:t>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поведению».</w:t>
      </w:r>
    </w:p>
    <w:p w:rsidR="00C07B3C" w:rsidRDefault="00626FDC" w:rsidP="004F5D90">
      <w:pPr>
        <w:pStyle w:val="ConsPlusNormal"/>
        <w:ind w:firstLine="709"/>
        <w:jc w:val="both"/>
      </w:pPr>
      <w:r>
        <w:t>Отдел письменно уведомляет гражданского служащего об отмене  разрешения на участие на безвозмездной основе в управлении некоммерческой организацией в течение трех</w:t>
      </w:r>
      <w:r w:rsidR="00576B9F">
        <w:t xml:space="preserve"> рабочих дней со дня принятия р</w:t>
      </w:r>
      <w:r>
        <w:t>у</w:t>
      </w:r>
      <w:r w:rsidR="00576B9F">
        <w:t>ководителе</w:t>
      </w:r>
      <w:r>
        <w:t xml:space="preserve">м </w:t>
      </w:r>
      <w:r w:rsidR="00576B9F">
        <w:t>Департамента</w:t>
      </w:r>
      <w:r>
        <w:t xml:space="preserve"> данного решения. </w:t>
      </w:r>
    </w:p>
    <w:p w:rsidR="00E87B53" w:rsidRDefault="00E87B53" w:rsidP="00AA5F1D">
      <w:pPr>
        <w:pStyle w:val="ConsPlusNormal"/>
        <w:ind w:firstLine="540"/>
        <w:jc w:val="both"/>
      </w:pPr>
    </w:p>
    <w:p w:rsidR="002F1424" w:rsidRDefault="002F1424" w:rsidP="00AA5F1D">
      <w:pPr>
        <w:pStyle w:val="ConsPlusNormal"/>
        <w:ind w:firstLine="540"/>
        <w:jc w:val="both"/>
      </w:pPr>
    </w:p>
    <w:p w:rsidR="00576B9F" w:rsidRDefault="00576B9F" w:rsidP="0065696E">
      <w:pPr>
        <w:pStyle w:val="ConsPlusNormal"/>
        <w:jc w:val="center"/>
      </w:pPr>
      <w:r>
        <w:t>____________</w:t>
      </w:r>
    </w:p>
    <w:p w:rsidR="00576B9F" w:rsidRDefault="00576B9F" w:rsidP="00576B9F">
      <w:pPr>
        <w:pStyle w:val="ConsPlusNormal"/>
        <w:ind w:firstLine="540"/>
        <w:jc w:val="center"/>
      </w:pPr>
    </w:p>
    <w:p w:rsidR="00576B9F" w:rsidRDefault="00576B9F" w:rsidP="00576B9F">
      <w:pPr>
        <w:pStyle w:val="ConsPlusNormal"/>
        <w:ind w:firstLine="540"/>
        <w:jc w:val="center"/>
      </w:pPr>
    </w:p>
    <w:p w:rsidR="0065696E" w:rsidRDefault="0065696E" w:rsidP="00576B9F">
      <w:pPr>
        <w:pStyle w:val="ConsPlusNormal"/>
        <w:ind w:firstLine="540"/>
        <w:jc w:val="center"/>
      </w:pPr>
    </w:p>
    <w:p w:rsidR="00576B9F" w:rsidRDefault="00576B9F" w:rsidP="00576B9F">
      <w:pPr>
        <w:pStyle w:val="ConsPlusNormal"/>
        <w:ind w:firstLine="540"/>
        <w:jc w:val="center"/>
      </w:pPr>
    </w:p>
    <w:p w:rsidR="00576B9F" w:rsidRDefault="00576B9F" w:rsidP="00576B9F">
      <w:pPr>
        <w:pStyle w:val="ConsPlusNormal"/>
        <w:ind w:firstLine="540"/>
        <w:jc w:val="center"/>
      </w:pPr>
    </w:p>
    <w:sectPr w:rsidR="00576B9F" w:rsidSect="00BA4E66">
      <w:headerReference w:type="default" r:id="rId11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5E" w:rsidRDefault="0039005E">
      <w:r>
        <w:separator/>
      </w:r>
    </w:p>
  </w:endnote>
  <w:endnote w:type="continuationSeparator" w:id="0">
    <w:p w:rsidR="0039005E" w:rsidRDefault="0039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5E" w:rsidRDefault="0039005E">
      <w:r>
        <w:separator/>
      </w:r>
    </w:p>
  </w:footnote>
  <w:footnote w:type="continuationSeparator" w:id="0">
    <w:p w:rsidR="0039005E" w:rsidRDefault="00390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5735"/>
      <w:docPartObj>
        <w:docPartGallery w:val="Page Numbers (Top of Page)"/>
        <w:docPartUnique/>
      </w:docPartObj>
    </w:sdtPr>
    <w:sdtContent>
      <w:p w:rsidR="004F5D90" w:rsidRDefault="009662C7">
        <w:pPr>
          <w:pStyle w:val="a8"/>
          <w:jc w:val="right"/>
        </w:pPr>
        <w:fldSimple w:instr=" PAGE   \* MERGEFORMAT ">
          <w:r w:rsidR="00A93F32">
            <w:rPr>
              <w:noProof/>
            </w:rPr>
            <w:t>2</w:t>
          </w:r>
        </w:fldSimple>
      </w:p>
    </w:sdtContent>
  </w:sdt>
  <w:p w:rsidR="004F5D90" w:rsidRDefault="004F5D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640B88"/>
    <w:lvl w:ilvl="0">
      <w:numFmt w:val="bullet"/>
      <w:lvlText w:val="*"/>
      <w:lvlJc w:val="left"/>
    </w:lvl>
  </w:abstractNum>
  <w:abstractNum w:abstractNumId="1">
    <w:nsid w:val="03160B76"/>
    <w:multiLevelType w:val="hybridMultilevel"/>
    <w:tmpl w:val="6E345310"/>
    <w:lvl w:ilvl="0" w:tplc="CC7C40A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56434C"/>
    <w:multiLevelType w:val="hybridMultilevel"/>
    <w:tmpl w:val="A84E3F88"/>
    <w:lvl w:ilvl="0" w:tplc="C07E2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7A14C5"/>
    <w:multiLevelType w:val="hybridMultilevel"/>
    <w:tmpl w:val="C802AE0E"/>
    <w:lvl w:ilvl="0" w:tplc="1486A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C1D53"/>
    <w:multiLevelType w:val="singleLevel"/>
    <w:tmpl w:val="7F28A4CC"/>
    <w:lvl w:ilvl="0">
      <w:start w:val="3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44CB6EED"/>
    <w:multiLevelType w:val="hybridMultilevel"/>
    <w:tmpl w:val="3AAE9A0C"/>
    <w:lvl w:ilvl="0" w:tplc="DED04B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6714B1"/>
    <w:multiLevelType w:val="hybridMultilevel"/>
    <w:tmpl w:val="821E225E"/>
    <w:lvl w:ilvl="0" w:tplc="B1A238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331CDF"/>
    <w:multiLevelType w:val="hybridMultilevel"/>
    <w:tmpl w:val="31F4E5F6"/>
    <w:lvl w:ilvl="0" w:tplc="6196210C">
      <w:start w:val="18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622905DD"/>
    <w:multiLevelType w:val="hybridMultilevel"/>
    <w:tmpl w:val="46382F52"/>
    <w:lvl w:ilvl="0" w:tplc="F216B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E40F1"/>
    <w:multiLevelType w:val="hybridMultilevel"/>
    <w:tmpl w:val="C1160C34"/>
    <w:lvl w:ilvl="0" w:tplc="A8F086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6B2A8D"/>
    <w:multiLevelType w:val="hybridMultilevel"/>
    <w:tmpl w:val="09C89BF6"/>
    <w:lvl w:ilvl="0" w:tplc="DC320054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2C4"/>
    <w:rsid w:val="0000222F"/>
    <w:rsid w:val="0000285A"/>
    <w:rsid w:val="00012F8D"/>
    <w:rsid w:val="0001536F"/>
    <w:rsid w:val="00020D25"/>
    <w:rsid w:val="0002422C"/>
    <w:rsid w:val="00036D2D"/>
    <w:rsid w:val="000425AB"/>
    <w:rsid w:val="0004496E"/>
    <w:rsid w:val="0005180B"/>
    <w:rsid w:val="000528CD"/>
    <w:rsid w:val="00053E4E"/>
    <w:rsid w:val="00083A4E"/>
    <w:rsid w:val="000861E4"/>
    <w:rsid w:val="000A1565"/>
    <w:rsid w:val="000B27C8"/>
    <w:rsid w:val="000C18E2"/>
    <w:rsid w:val="000C7AAC"/>
    <w:rsid w:val="000E1EE5"/>
    <w:rsid w:val="000E2F25"/>
    <w:rsid w:val="000E35A0"/>
    <w:rsid w:val="000E5EC6"/>
    <w:rsid w:val="000F29B5"/>
    <w:rsid w:val="000F4F92"/>
    <w:rsid w:val="001015DE"/>
    <w:rsid w:val="00103D92"/>
    <w:rsid w:val="0010634A"/>
    <w:rsid w:val="00114A94"/>
    <w:rsid w:val="001266AF"/>
    <w:rsid w:val="001421F5"/>
    <w:rsid w:val="001560B5"/>
    <w:rsid w:val="00160F57"/>
    <w:rsid w:val="001649D9"/>
    <w:rsid w:val="001725AF"/>
    <w:rsid w:val="001736E4"/>
    <w:rsid w:val="00186CD2"/>
    <w:rsid w:val="00194AF6"/>
    <w:rsid w:val="001A0CF3"/>
    <w:rsid w:val="001A7645"/>
    <w:rsid w:val="001B404F"/>
    <w:rsid w:val="001C336B"/>
    <w:rsid w:val="001C5AB3"/>
    <w:rsid w:val="001C7BFC"/>
    <w:rsid w:val="001D4DA5"/>
    <w:rsid w:val="00205A8C"/>
    <w:rsid w:val="002075AB"/>
    <w:rsid w:val="002324B4"/>
    <w:rsid w:val="00261285"/>
    <w:rsid w:val="002702D7"/>
    <w:rsid w:val="00275CFC"/>
    <w:rsid w:val="00281BCA"/>
    <w:rsid w:val="00285333"/>
    <w:rsid w:val="00286364"/>
    <w:rsid w:val="002A0446"/>
    <w:rsid w:val="002B27D9"/>
    <w:rsid w:val="002B3564"/>
    <w:rsid w:val="002B6D88"/>
    <w:rsid w:val="002D21FE"/>
    <w:rsid w:val="002E38E6"/>
    <w:rsid w:val="002E7CC6"/>
    <w:rsid w:val="002F1424"/>
    <w:rsid w:val="00304F58"/>
    <w:rsid w:val="00305F23"/>
    <w:rsid w:val="00314A0A"/>
    <w:rsid w:val="003247F1"/>
    <w:rsid w:val="00327078"/>
    <w:rsid w:val="003318D1"/>
    <w:rsid w:val="00331A26"/>
    <w:rsid w:val="003406FC"/>
    <w:rsid w:val="00350F5F"/>
    <w:rsid w:val="00360398"/>
    <w:rsid w:val="003621FB"/>
    <w:rsid w:val="003678B0"/>
    <w:rsid w:val="0039005E"/>
    <w:rsid w:val="0039673B"/>
    <w:rsid w:val="00396BFD"/>
    <w:rsid w:val="003972D4"/>
    <w:rsid w:val="003976CC"/>
    <w:rsid w:val="003A4385"/>
    <w:rsid w:val="003B5A5A"/>
    <w:rsid w:val="003E4B4D"/>
    <w:rsid w:val="003E7F3F"/>
    <w:rsid w:val="003F5A62"/>
    <w:rsid w:val="00406C58"/>
    <w:rsid w:val="00412772"/>
    <w:rsid w:val="00427953"/>
    <w:rsid w:val="00430379"/>
    <w:rsid w:val="00440B4B"/>
    <w:rsid w:val="00443D35"/>
    <w:rsid w:val="00473FE1"/>
    <w:rsid w:val="004A504D"/>
    <w:rsid w:val="004B438F"/>
    <w:rsid w:val="004C1C95"/>
    <w:rsid w:val="004D3F30"/>
    <w:rsid w:val="004E605B"/>
    <w:rsid w:val="004F5D90"/>
    <w:rsid w:val="005061FA"/>
    <w:rsid w:val="005131B9"/>
    <w:rsid w:val="00514F00"/>
    <w:rsid w:val="00530DF6"/>
    <w:rsid w:val="005311A1"/>
    <w:rsid w:val="00541117"/>
    <w:rsid w:val="005446D8"/>
    <w:rsid w:val="00555FA1"/>
    <w:rsid w:val="005713FC"/>
    <w:rsid w:val="00574288"/>
    <w:rsid w:val="00576B9F"/>
    <w:rsid w:val="0058069A"/>
    <w:rsid w:val="005809CB"/>
    <w:rsid w:val="00581AF1"/>
    <w:rsid w:val="00594086"/>
    <w:rsid w:val="00596761"/>
    <w:rsid w:val="005D3A10"/>
    <w:rsid w:val="005D754B"/>
    <w:rsid w:val="00600D86"/>
    <w:rsid w:val="00600E52"/>
    <w:rsid w:val="00614916"/>
    <w:rsid w:val="00614D5C"/>
    <w:rsid w:val="00615467"/>
    <w:rsid w:val="00617FCD"/>
    <w:rsid w:val="006202F2"/>
    <w:rsid w:val="00626FDC"/>
    <w:rsid w:val="006364EA"/>
    <w:rsid w:val="00636570"/>
    <w:rsid w:val="00642977"/>
    <w:rsid w:val="00653B8C"/>
    <w:rsid w:val="0065696E"/>
    <w:rsid w:val="006614B8"/>
    <w:rsid w:val="006723B8"/>
    <w:rsid w:val="00680018"/>
    <w:rsid w:val="00690BC2"/>
    <w:rsid w:val="00692ED0"/>
    <w:rsid w:val="006A74EA"/>
    <w:rsid w:val="006B26D3"/>
    <w:rsid w:val="006D1639"/>
    <w:rsid w:val="006D2B2C"/>
    <w:rsid w:val="006D51E5"/>
    <w:rsid w:val="006D7349"/>
    <w:rsid w:val="006E0E53"/>
    <w:rsid w:val="006E5442"/>
    <w:rsid w:val="00703812"/>
    <w:rsid w:val="00707CC9"/>
    <w:rsid w:val="00710547"/>
    <w:rsid w:val="00720191"/>
    <w:rsid w:val="007268FF"/>
    <w:rsid w:val="007269FA"/>
    <w:rsid w:val="00727FEB"/>
    <w:rsid w:val="007322FD"/>
    <w:rsid w:val="00733D51"/>
    <w:rsid w:val="00741BBA"/>
    <w:rsid w:val="00746020"/>
    <w:rsid w:val="00751D12"/>
    <w:rsid w:val="00752A8E"/>
    <w:rsid w:val="00754C0A"/>
    <w:rsid w:val="0075757D"/>
    <w:rsid w:val="00784F3F"/>
    <w:rsid w:val="007936C5"/>
    <w:rsid w:val="00794B1D"/>
    <w:rsid w:val="007B1CA3"/>
    <w:rsid w:val="007B20FF"/>
    <w:rsid w:val="007C4ED6"/>
    <w:rsid w:val="007D3771"/>
    <w:rsid w:val="007D7CE0"/>
    <w:rsid w:val="007E5BEC"/>
    <w:rsid w:val="007E7AFB"/>
    <w:rsid w:val="008012A5"/>
    <w:rsid w:val="00812087"/>
    <w:rsid w:val="00812971"/>
    <w:rsid w:val="00825825"/>
    <w:rsid w:val="008542A2"/>
    <w:rsid w:val="00856585"/>
    <w:rsid w:val="00857022"/>
    <w:rsid w:val="00870B58"/>
    <w:rsid w:val="0087580D"/>
    <w:rsid w:val="008A0290"/>
    <w:rsid w:val="008A0F3D"/>
    <w:rsid w:val="008A5B95"/>
    <w:rsid w:val="008A763E"/>
    <w:rsid w:val="008C1953"/>
    <w:rsid w:val="008C1CCC"/>
    <w:rsid w:val="008C3BED"/>
    <w:rsid w:val="008D62C4"/>
    <w:rsid w:val="008E7DA9"/>
    <w:rsid w:val="008F755D"/>
    <w:rsid w:val="0090553C"/>
    <w:rsid w:val="009058D1"/>
    <w:rsid w:val="009068FE"/>
    <w:rsid w:val="009118FB"/>
    <w:rsid w:val="009150D7"/>
    <w:rsid w:val="0092411E"/>
    <w:rsid w:val="00943AF1"/>
    <w:rsid w:val="009662C7"/>
    <w:rsid w:val="00977FB2"/>
    <w:rsid w:val="009916B9"/>
    <w:rsid w:val="00994B6C"/>
    <w:rsid w:val="009A542A"/>
    <w:rsid w:val="009B122B"/>
    <w:rsid w:val="009B141F"/>
    <w:rsid w:val="009B14EA"/>
    <w:rsid w:val="009B4E0E"/>
    <w:rsid w:val="009C14D2"/>
    <w:rsid w:val="009C60B8"/>
    <w:rsid w:val="009D284F"/>
    <w:rsid w:val="009E01FA"/>
    <w:rsid w:val="009F0CC5"/>
    <w:rsid w:val="00A06BB7"/>
    <w:rsid w:val="00A06DB6"/>
    <w:rsid w:val="00A15199"/>
    <w:rsid w:val="00A2022E"/>
    <w:rsid w:val="00A24BF4"/>
    <w:rsid w:val="00A26761"/>
    <w:rsid w:val="00A27797"/>
    <w:rsid w:val="00A515DF"/>
    <w:rsid w:val="00A55FAB"/>
    <w:rsid w:val="00A60B65"/>
    <w:rsid w:val="00A613B3"/>
    <w:rsid w:val="00A62861"/>
    <w:rsid w:val="00A81B90"/>
    <w:rsid w:val="00A93F32"/>
    <w:rsid w:val="00A9482C"/>
    <w:rsid w:val="00A96430"/>
    <w:rsid w:val="00AA1B9D"/>
    <w:rsid w:val="00AA5F1D"/>
    <w:rsid w:val="00AC3FB4"/>
    <w:rsid w:val="00AD1174"/>
    <w:rsid w:val="00AD60CB"/>
    <w:rsid w:val="00AF1662"/>
    <w:rsid w:val="00AF60ED"/>
    <w:rsid w:val="00AF6298"/>
    <w:rsid w:val="00AF6D29"/>
    <w:rsid w:val="00B02580"/>
    <w:rsid w:val="00B12A91"/>
    <w:rsid w:val="00B134CD"/>
    <w:rsid w:val="00B14290"/>
    <w:rsid w:val="00B14FE9"/>
    <w:rsid w:val="00B306EB"/>
    <w:rsid w:val="00B34353"/>
    <w:rsid w:val="00B40BD2"/>
    <w:rsid w:val="00B446B2"/>
    <w:rsid w:val="00B77826"/>
    <w:rsid w:val="00B83622"/>
    <w:rsid w:val="00B92894"/>
    <w:rsid w:val="00BA0800"/>
    <w:rsid w:val="00BA4E66"/>
    <w:rsid w:val="00BA6F61"/>
    <w:rsid w:val="00BB4B03"/>
    <w:rsid w:val="00BB674D"/>
    <w:rsid w:val="00BC38FB"/>
    <w:rsid w:val="00BC5B91"/>
    <w:rsid w:val="00BD67F1"/>
    <w:rsid w:val="00BE6298"/>
    <w:rsid w:val="00C00512"/>
    <w:rsid w:val="00C07B3C"/>
    <w:rsid w:val="00C17DA8"/>
    <w:rsid w:val="00C21C2A"/>
    <w:rsid w:val="00C31FDD"/>
    <w:rsid w:val="00C42E1E"/>
    <w:rsid w:val="00C475E8"/>
    <w:rsid w:val="00C50A9B"/>
    <w:rsid w:val="00C50EEB"/>
    <w:rsid w:val="00C61119"/>
    <w:rsid w:val="00C62598"/>
    <w:rsid w:val="00C650BE"/>
    <w:rsid w:val="00C65E77"/>
    <w:rsid w:val="00C71A7A"/>
    <w:rsid w:val="00C80E4C"/>
    <w:rsid w:val="00C878BC"/>
    <w:rsid w:val="00C93353"/>
    <w:rsid w:val="00CA2FFE"/>
    <w:rsid w:val="00CB3A69"/>
    <w:rsid w:val="00CB5936"/>
    <w:rsid w:val="00CC5AD9"/>
    <w:rsid w:val="00CD59C3"/>
    <w:rsid w:val="00CD6B58"/>
    <w:rsid w:val="00CE6DF1"/>
    <w:rsid w:val="00D03B82"/>
    <w:rsid w:val="00D04E4A"/>
    <w:rsid w:val="00D20A58"/>
    <w:rsid w:val="00D2164F"/>
    <w:rsid w:val="00D27817"/>
    <w:rsid w:val="00D352D1"/>
    <w:rsid w:val="00D35FDF"/>
    <w:rsid w:val="00D456B9"/>
    <w:rsid w:val="00D45DD1"/>
    <w:rsid w:val="00D70C03"/>
    <w:rsid w:val="00D744F6"/>
    <w:rsid w:val="00D854E2"/>
    <w:rsid w:val="00D86465"/>
    <w:rsid w:val="00DA00AD"/>
    <w:rsid w:val="00DA14BE"/>
    <w:rsid w:val="00DB649C"/>
    <w:rsid w:val="00DC2325"/>
    <w:rsid w:val="00DC2780"/>
    <w:rsid w:val="00DD1834"/>
    <w:rsid w:val="00DD27F1"/>
    <w:rsid w:val="00DE0535"/>
    <w:rsid w:val="00DE6528"/>
    <w:rsid w:val="00E2649E"/>
    <w:rsid w:val="00E33907"/>
    <w:rsid w:val="00E36C21"/>
    <w:rsid w:val="00E4313D"/>
    <w:rsid w:val="00E5769D"/>
    <w:rsid w:val="00E640B6"/>
    <w:rsid w:val="00E65DEF"/>
    <w:rsid w:val="00E73F0D"/>
    <w:rsid w:val="00E87963"/>
    <w:rsid w:val="00E87B53"/>
    <w:rsid w:val="00E95BDA"/>
    <w:rsid w:val="00EA5986"/>
    <w:rsid w:val="00EB08FF"/>
    <w:rsid w:val="00EC2E8D"/>
    <w:rsid w:val="00ED7AD9"/>
    <w:rsid w:val="00EE1073"/>
    <w:rsid w:val="00EF783B"/>
    <w:rsid w:val="00F1385E"/>
    <w:rsid w:val="00F247CF"/>
    <w:rsid w:val="00F32679"/>
    <w:rsid w:val="00F40BD8"/>
    <w:rsid w:val="00F43FEA"/>
    <w:rsid w:val="00F53861"/>
    <w:rsid w:val="00F66E6B"/>
    <w:rsid w:val="00F6722E"/>
    <w:rsid w:val="00F806A2"/>
    <w:rsid w:val="00F82414"/>
    <w:rsid w:val="00F82ABC"/>
    <w:rsid w:val="00F86B46"/>
    <w:rsid w:val="00F94C9D"/>
    <w:rsid w:val="00FA3D43"/>
    <w:rsid w:val="00FB2260"/>
    <w:rsid w:val="00FC662D"/>
    <w:rsid w:val="00FC6B75"/>
    <w:rsid w:val="00FD10EE"/>
    <w:rsid w:val="00FD52CF"/>
    <w:rsid w:val="00FE5193"/>
    <w:rsid w:val="00FF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BC2"/>
    <w:rPr>
      <w:sz w:val="28"/>
    </w:rPr>
  </w:style>
  <w:style w:type="paragraph" w:styleId="1">
    <w:name w:val="heading 1"/>
    <w:basedOn w:val="a"/>
    <w:next w:val="a"/>
    <w:qFormat/>
    <w:rsid w:val="00690BC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117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621FB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styleId="2">
    <w:name w:val="Body Text Indent 2"/>
    <w:basedOn w:val="a"/>
    <w:rsid w:val="003621FB"/>
    <w:pPr>
      <w:ind w:left="2340" w:hanging="1631"/>
      <w:jc w:val="both"/>
    </w:pPr>
    <w:rPr>
      <w:szCs w:val="24"/>
    </w:rPr>
  </w:style>
  <w:style w:type="table" w:styleId="a5">
    <w:name w:val="Table Grid"/>
    <w:basedOn w:val="a1"/>
    <w:rsid w:val="00FC6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D1639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E4313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313D"/>
  </w:style>
  <w:style w:type="paragraph" w:styleId="ab">
    <w:name w:val="footer"/>
    <w:basedOn w:val="a"/>
    <w:rsid w:val="003976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1AF1"/>
    <w:rPr>
      <w:sz w:val="28"/>
    </w:rPr>
  </w:style>
  <w:style w:type="paragraph" w:styleId="20">
    <w:name w:val="Body Text 2"/>
    <w:basedOn w:val="a"/>
    <w:link w:val="21"/>
    <w:rsid w:val="00314A0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14A0A"/>
    <w:rPr>
      <w:sz w:val="28"/>
    </w:rPr>
  </w:style>
  <w:style w:type="paragraph" w:customStyle="1" w:styleId="Style1">
    <w:name w:val="Style1"/>
    <w:basedOn w:val="a"/>
    <w:rsid w:val="00314A0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314A0A"/>
    <w:rPr>
      <w:rFonts w:ascii="Times New Roman" w:hAnsi="Times New Roman" w:cs="Times New Roman"/>
      <w:sz w:val="26"/>
      <w:szCs w:val="26"/>
    </w:rPr>
  </w:style>
  <w:style w:type="paragraph" w:styleId="ac">
    <w:name w:val="Block Text"/>
    <w:basedOn w:val="a"/>
    <w:rsid w:val="00A55FAB"/>
    <w:pPr>
      <w:widowControl w:val="0"/>
      <w:autoSpaceDE w:val="0"/>
      <w:autoSpaceDN w:val="0"/>
      <w:adjustRightInd w:val="0"/>
      <w:ind w:left="1440" w:right="998"/>
      <w:jc w:val="center"/>
    </w:pPr>
    <w:rPr>
      <w:b/>
      <w:bCs/>
      <w:szCs w:val="24"/>
    </w:rPr>
  </w:style>
  <w:style w:type="paragraph" w:customStyle="1" w:styleId="ConsPlusNormal">
    <w:name w:val="ConsPlusNormal"/>
    <w:rsid w:val="00186CD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1A7645"/>
    <w:rPr>
      <w:sz w:val="28"/>
    </w:rPr>
  </w:style>
  <w:style w:type="paragraph" w:customStyle="1" w:styleId="ConsPlusNonformat">
    <w:name w:val="ConsPlusNonformat"/>
    <w:uiPriority w:val="99"/>
    <w:rsid w:val="00020D2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XXJ7TYMEEKJ2-3142-166</_dlc_DocId>
    <_dlc_DocIdUrl xmlns="57504d04-691e-4fc4-8f09-4f19fdbe90f6">
      <Url>https://vip.gov.mari.ru/fgszn/_layouts/DocIdRedir.aspx?ID=XXJ7TYMEEKJ2-3142-166</Url>
      <Description>XXJ7TYMEEKJ2-3142-166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0746E125EB7C4EB0A98BDBA974CCAC" ma:contentTypeVersion="1" ma:contentTypeDescription="Создание документа." ma:contentTypeScope="" ma:versionID="f660e4dd80e0e2e0d428012073483c6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94029-F6DD-4C69-A2A8-D47699BC3829}"/>
</file>

<file path=customXml/itemProps2.xml><?xml version="1.0" encoding="utf-8"?>
<ds:datastoreItem xmlns:ds="http://schemas.openxmlformats.org/officeDocument/2006/customXml" ds:itemID="{AC871B10-B19D-4658-98C7-CB75DD52EE32}"/>
</file>

<file path=customXml/itemProps3.xml><?xml version="1.0" encoding="utf-8"?>
<ds:datastoreItem xmlns:ds="http://schemas.openxmlformats.org/officeDocument/2006/customXml" ds:itemID="{2BC01C69-720A-4571-B5F3-B85998EFC229}"/>
</file>

<file path=customXml/itemProps4.xml><?xml version="1.0" encoding="utf-8"?>
<ds:datastoreItem xmlns:ds="http://schemas.openxmlformats.org/officeDocument/2006/customXml" ds:itemID="{5BEE93B0-7829-429A-A9A6-FCBD3B9EA7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 Республикын </vt:lpstr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 Республикын</dc:title>
  <dc:creator>u41602</dc:creator>
  <cp:lastModifiedBy>Царегородцева Е.Л.</cp:lastModifiedBy>
  <cp:revision>3</cp:revision>
  <cp:lastPrinted>2017-08-01T12:30:00Z</cp:lastPrinted>
  <dcterms:created xsi:type="dcterms:W3CDTF">2019-10-23T09:43:00Z</dcterms:created>
  <dcterms:modified xsi:type="dcterms:W3CDTF">2019-10-23T09:47:00Z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0x0101007C0746E125EB7C4EB0A98BDBA974CCAC</vt:lpwstr>
  </property>
  <property fmtid="{D5CDD505-2E9C-101B-9397-08002B2CF9AE}" pid="3" name="_dlc_DocIdItemGuid">
    <vt:lpwstr>999bccee-ad2a-47ad-92e1-e736cd35a987</vt:lpwstr>
  </property>
</Properties>
</file>