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DB" w:rsidRPr="00F708DB" w:rsidRDefault="00F708DB" w:rsidP="00F70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708D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"http://www.consultant.ru/document/cons_doc_LAW_5142/" </w:instrText>
      </w:r>
      <w:r w:rsidRPr="00F708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708D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"Гражданский кодекс Российской Федерации (часть первая)" от 30.11.1994 N 51-ФЗ (ред. от 03.08.2018) (с </w:t>
      </w:r>
      <w:proofErr w:type="spellStart"/>
      <w:r w:rsidRPr="00F708D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изм</w:t>
      </w:r>
      <w:proofErr w:type="spellEnd"/>
      <w:r w:rsidRPr="00F708D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. и доп., вступ. в силу с 01.09.2018)</w:t>
      </w:r>
      <w:r w:rsidRPr="00F708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708DB" w:rsidRPr="00F708DB" w:rsidRDefault="00F708DB" w:rsidP="00F708DB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dst100821"/>
      <w:bookmarkEnd w:id="0"/>
      <w:r w:rsidRPr="00F708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ГК РФ Статья 137. Животные</w:t>
      </w:r>
    </w:p>
    <w:p w:rsidR="00F708DB" w:rsidRPr="00F708DB" w:rsidRDefault="00F708DB" w:rsidP="00F708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822"/>
      <w:bookmarkEnd w:id="1"/>
      <w:r w:rsidRPr="00F70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животным применяются общие правила об имуществе постольку, поскольку </w:t>
      </w:r>
      <w:hyperlink r:id="rId4" w:anchor="dst100047" w:history="1">
        <w:r w:rsidRPr="00F70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70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иными правовыми актами не установлено иное.</w:t>
      </w:r>
    </w:p>
    <w:p w:rsidR="00F708DB" w:rsidRPr="00F708DB" w:rsidRDefault="00F708DB" w:rsidP="00F708D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823"/>
      <w:bookmarkEnd w:id="2"/>
      <w:r w:rsidRPr="00F70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прав не допускается жестокое обращение с животными, противоречащее принципам гуманности.</w:t>
      </w:r>
    </w:p>
    <w:p w:rsidR="004E14A2" w:rsidRDefault="004E14A2"/>
    <w:sectPr w:rsidR="004E14A2" w:rsidSect="004E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8DB"/>
    <w:rsid w:val="000A54C5"/>
    <w:rsid w:val="002E18E3"/>
    <w:rsid w:val="00451CF2"/>
    <w:rsid w:val="004E14A2"/>
    <w:rsid w:val="009941C6"/>
    <w:rsid w:val="00F7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A2"/>
  </w:style>
  <w:style w:type="paragraph" w:styleId="1">
    <w:name w:val="heading 1"/>
    <w:basedOn w:val="a"/>
    <w:link w:val="10"/>
    <w:uiPriority w:val="9"/>
    <w:qFormat/>
    <w:rsid w:val="00F70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08DB"/>
    <w:rPr>
      <w:color w:val="0000FF"/>
      <w:u w:val="single"/>
    </w:rPr>
  </w:style>
  <w:style w:type="character" w:customStyle="1" w:styleId="blk">
    <w:name w:val="blk"/>
    <w:basedOn w:val="a0"/>
    <w:rsid w:val="00F708DB"/>
  </w:style>
  <w:style w:type="character" w:customStyle="1" w:styleId="hl">
    <w:name w:val="hl"/>
    <w:basedOn w:val="a0"/>
    <w:rsid w:val="00F708DB"/>
  </w:style>
  <w:style w:type="character" w:customStyle="1" w:styleId="nobr">
    <w:name w:val="nobr"/>
    <w:basedOn w:val="a0"/>
    <w:rsid w:val="00F70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consultant.ru/document/cons_doc_LAW_304404/eb7ad325ba28d68e86265949bdc4d33a6051bcce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1ED55C67CE694E9363191D9697D4FA" ma:contentTypeVersion="1" ma:contentTypeDescription="Создание документа." ma:contentTypeScope="" ma:versionID="c4039bdd1ca63f97ff3c2d7c774b6f6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XXJ7TYMEEKJ2-1787792567-3</_dlc_DocId>
    <_dlc_DocIdUrl xmlns="57504d04-691e-4fc4-8f09-4f19fdbe90f6">
      <Url>https://vip.gov.mari.ru/comvet/_layouts/DocIdRedir.aspx?ID=XXJ7TYMEEKJ2-1787792567-3</Url>
      <Description>XXJ7TYMEEKJ2-1787792567-3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1C111116-1C84-4E65-B29B-6621CE426B8E}"/>
</file>

<file path=customXml/itemProps2.xml><?xml version="1.0" encoding="utf-8"?>
<ds:datastoreItem xmlns:ds="http://schemas.openxmlformats.org/officeDocument/2006/customXml" ds:itemID="{2200FCE7-D2B0-4DF3-A82D-BC1EE93806B0}"/>
</file>

<file path=customXml/itemProps3.xml><?xml version="1.0" encoding="utf-8"?>
<ds:datastoreItem xmlns:ds="http://schemas.openxmlformats.org/officeDocument/2006/customXml" ds:itemID="{CC06DD66-33C5-42A5-BE0B-1D77BC85B3B1}"/>
</file>

<file path=customXml/itemProps4.xml><?xml version="1.0" encoding="utf-8"?>
<ds:datastoreItem xmlns:ds="http://schemas.openxmlformats.org/officeDocument/2006/customXml" ds:itemID="{D34B47C3-6E58-444B-B247-6ADB1D50FB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ГВС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137 Гражданского кодекса Российской Федерации (часть первая) от 30.11.1994 N 51-ФЗ</dc:title>
  <dc:subject/>
  <dc:creator>003PR3</dc:creator>
  <cp:keywords/>
  <dc:description/>
  <cp:lastModifiedBy>003PR3</cp:lastModifiedBy>
  <cp:revision>2</cp:revision>
  <dcterms:created xsi:type="dcterms:W3CDTF">2018-11-22T13:01:00Z</dcterms:created>
  <dcterms:modified xsi:type="dcterms:W3CDTF">2018-11-22T13:02:00Z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0x010100A01ED55C67CE694E9363191D9697D4FA</vt:lpwstr>
  </property>
  <property fmtid="{D5CDD505-2E9C-101B-9397-08002B2CF9AE}" pid="3" name="_dlc_DocIdItemGuid">
    <vt:lpwstr>5edccb40-f1b6-4b96-b29d-86455e90ed81</vt:lpwstr>
  </property>
  <property fmtid="{D5CDD505-2E9C-101B-9397-08002B2CF9AE}" pid="4" name="Order">
    <vt:r8>300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