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0F" w:rsidRPr="00532263" w:rsidRDefault="00ED5238" w:rsidP="00532263">
      <w:pPr>
        <w:pBdr>
          <w:bottom w:val="dashed" w:sz="6" w:space="0" w:color="FF0000"/>
        </w:pBd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32"/>
          <w:szCs w:val="32"/>
          <w:lang w:eastAsia="ru-RU"/>
        </w:rPr>
      </w:pPr>
      <w:r w:rsidRPr="00532263"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32"/>
          <w:szCs w:val="32"/>
          <w:lang w:eastAsia="ru-RU"/>
        </w:rPr>
        <w:t>Памятка для владельцев кондиционеров</w:t>
      </w:r>
    </w:p>
    <w:p w:rsidR="00ED5238" w:rsidRPr="00ED5238" w:rsidRDefault="00ED5238" w:rsidP="0094420E">
      <w:pPr>
        <w:pBdr>
          <w:bottom w:val="dashed" w:sz="6" w:space="0" w:color="FF0000"/>
        </w:pBdr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1B090F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этом материале мы</w:t>
      </w:r>
      <w:r w:rsidR="001B090F"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расскажем о наших рекомендациях при эксплуатации кондиционеров.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Расположение кондиционера в комнате.</w:t>
      </w:r>
    </w:p>
    <w:p w:rsidR="001B090F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Надеемся специалисты довели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Вас информацию о правильном расположении кондиционера в </w:t>
      </w:r>
      <w:proofErr w:type="gramStart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помещении</w:t>
      </w:r>
      <w:proofErr w:type="gram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 приняли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птимальное решение. Повторимся: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располагать внутренний блок сплит-системы рекомендуется над кроватью, рабочим 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 диваном и т.п. во избежание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прямого попадания холодной струи воздуха.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43113" cy="2990850"/>
            <wp:effectExtent l="19050" t="0" r="0" b="0"/>
            <wp:docPr id="1" name="Рисунок 1" descr="http://mk42.ru/images/carrier-42qcr007713g-38qcr007713g-144183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k42.ru/images/carrier-42qcr007713g-38qcr007713g-144183%5b1%5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913" cy="299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Направление потока воздуха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Поток воздуха при охлаждении следует направлять как можно выше (т.к. весь теплый воздух всегда наверху), а при обогреве - наоборот.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Регулировка воздушного потока по вертикали на пульте обычно обознается "SWING" (в некоторых моделях есть кнопка "SWING 2", ей можно скорректировать воздушный поток по горизонтали)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61961" cy="2787015"/>
            <wp:effectExtent l="19050" t="0" r="5239" b="0"/>
            <wp:docPr id="2" name="Рисунок 2" descr="http://mk42.ru/images/sereb-2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k42.ru/images/sereb-2%5b1%5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961" cy="278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Циклическое перемешивание воздуха. Функция "SWING"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Функции "SWING" позволяют не только зафиксировать направляющие шторки в любом положении, но и заставить их постоянно </w:t>
      </w:r>
      <w:r w:rsid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гонять воздух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Но, при циклически работающих шторках эффективность охлаждения сильно снижается, т.к. воздушные потоки постоянно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перемешиваются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охладить, к примеру, горячий возду</w:t>
      </w:r>
      <w:r w:rsidR="0094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вверху крайне затруднительно.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того в этом режиме могут иметь место посторонние шумы, издаваемые направляющими шторками.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Данной функцией конечно можно пользоваться, например, когда необходимо быстро перемешать воздух в помещении или при ситуации, когда струя воздуха от кондиционера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доставляет неудобство и отрегулировать не представляется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возможным.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необходимо уточнить, что регулировка воздушного потока по горизонтали достаточно символична, обычно это 10-15 градусов, т.е. за угол он дуть не будет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Этот параметр обычно выставляется только при первичной настройке прибора.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Правильная установка температуры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Температуру необходимо выставлять комфорт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ную, обычно это 23-24 градуса. Практически в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ко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ндиционеры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автоматически поддерживают заданную температуру. Кондиционер охладит воздух в помещении до заданной отметки и будет ее поддерживать в автоматическом режим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течени</w:t>
      </w:r>
      <w:proofErr w:type="gramStart"/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любого времени, в том числе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круглосуточно.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аспространенная ошибка пользователей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душном помещении включают кондиционер на минимальную температуру 18 градусов, а еще и кондиционер дует прямо на человека, через какое-то время, естественно, становится холодно и дискомфортно - пора отключать... Нет, так делать нельзя! Тут можно и заболеть, да и постоянно будет "висеть" забота: "А не пора ли отключить кондиционер..."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просто - пришли, задали комфортную температуру и забыли про него. Через некоторое время (если правильно рассчитана мощность кондиционера) в помещении будет комфортно.</w:t>
      </w:r>
    </w:p>
    <w:p w:rsidR="001B090F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корость вентилятора рекомендуем выставлять в автоматический режим (обычно у вентилятора 4 режима: 1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тихий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режим), затем 2-я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3-я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скорости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затем идет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автоматический режим,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температура будет приближаться к заданной, скорость будет уменьшаться, что соответственно уменьшит шумность.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Уход и обслуживание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20E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6871335</wp:posOffset>
            </wp:positionV>
            <wp:extent cx="2981325" cy="2314575"/>
            <wp:effectExtent l="19050" t="0" r="9525" b="0"/>
            <wp:wrapSquare wrapText="bothSides"/>
            <wp:docPr id="5" name="Рисунок 5" descr="http://mk42.ru/images/Filtr%5b1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k42.ru/images/Filtr%5b1%5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 2 раза в год самостоятельно открывать крышку внутреннего блока и мыть филь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тры под обычной теплой водой (20 … 30 градусов).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омплексное обслуживание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сплит-системы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более сложная операция, которую должны проводить квалифицированные специалисты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комплексном обслуживании производится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дезинфекция, чистится дренаж, чистится не только внутренний, но и внешний блок, производится дозаправка фреоном.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Рекомендуемая периодичность в нашем регионе 1 раз в 2 года.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 - э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платная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внимание стоит обратить на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тополиного пуха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(2-я половина июня). Он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забива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плотной "шубой" уличный блок и кондицион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 перегревается, при этом сильно снижается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эффективность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F4FF7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 Тут нужно или сделать сразу комплексную чистку или самостоятельно мягким веником смахнуть пух. Т.е. в такой шубке компрессор долго не протянет, кондиционер в таких условиях эксплуатировать нельзя!</w:t>
      </w:r>
    </w:p>
    <w:p w:rsidR="00EF4FF7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Если </w:t>
      </w:r>
      <w:r w:rsid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холодит</w:t>
      </w:r>
      <w:r w:rsid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F4FF7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802D20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Кондиционер начинает работать на режим охлаждения не сразу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через несколько минут после включения.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выходе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холодный воздух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 быть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 минус 10-15 градусов от температуры в помещении. Если в помещении +40, не надо ждать от кондиционера +10... на выходе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20-25 градусов, постепенно температура будет снижаться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кондиционер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запасом мощности, то ему гораздо легче будет достичь заданной температуры.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не менее, если кондиционер перестал 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холодить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убедитесь что включен именно режим охла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ждения (COOL или значок «снежинка»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Если все установлено правильно, а холодного воздуха нет, эксплуатация такого кондиционера запрещена!</w:t>
      </w:r>
      <w:r w:rsidR="00802D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!!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Необходимо звонить </w:t>
      </w:r>
      <w:r w:rsidR="00802D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 сервис</w:t>
      </w: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и вызвать ремонтную бригаду.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 может быть много, начиная от забитого пухом уличного блока, заканчивая разгерметизацией трассы с фреоном и выходом из строя компрессора.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Режимы работы кондиционера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п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опулярный режим -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охлаждение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"COOL"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или обозначение 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снежинкой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ним все понятно, много что про него написано выше. Но кроме него почти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кондиционеры работают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обогрев, актуальная функция в межсезонье, когда отопление еще не включили, а дома прохладно. Режим обогрева обозначается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"HOT", "HEAT" 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значком "солнышко". Внутренний и внешний блок кондиционера как бы меняются местами и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тепло, выделяемое от сжатия компрессором фреона идет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домой. Это реально выгодно, т.к. при фактическом потреблении электроэнергии всего 800Вт, кондиционер выдает 2.8кВт тепла. Обычный обогреватель при выделении тех же 2.8кВт тепла потребляет 2.8-3 кВт электроэнергии. Кондиционер в этом режиме может издавать периодически интересные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посторонние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звуки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(типа "пшик") -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происходит </w:t>
      </w:r>
      <w:proofErr w:type="spell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разморозка</w:t>
      </w:r>
      <w:proofErr w:type="spell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внешнего блока, т.к. конденсат в минусовую погоду просто превращается в лед на внешнем блоке, что затрудняет продувку испарителя. Это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автоматически.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многие кондиционеры имеют функцию осушения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"DRY"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(обозначае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каплей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этом режиме кондиционер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сути на охлаждение, только умеряет свой пыл в разы, извлекая только воду из воздуха.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просто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вентилятора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"FAN"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обозначается крыльчаткой вентилятора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Уличный блок в этом режиме не задействован вообще, у вас дома работает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 вентилятор.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автоматический режим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"AUTO".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Интересный режим. Стиль работы зависит от того, что запрограммировал производитель,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правило это предустановленная температура 24 градуса, которую поменять нельзя. В некоторых моделях эта функция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обучаема, т.е. сплит-система анализирует последние заданные температуры и режимы, которыми вы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пользовались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включает, по ее мнению, оптимальный режим. В зависимости от температуры в помещении кондиционер автоматически может сам включить любой доступный режим (охлаждение, обогрев, просто вентилятор или вообще может выключить кондиционер на какое-то врем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я). Неприятных сюрпризов, как правило,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ждать не стоит, раз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попробовав многие пользуются только этим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режимом.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еще ночной режим. Обозначается он как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proofErr w:type="spellStart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Sleep</w:t>
      </w:r>
      <w:proofErr w:type="spellEnd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", "</w:t>
      </w:r>
      <w:proofErr w:type="spellStart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Night</w:t>
      </w:r>
      <w:proofErr w:type="spellEnd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значком месяца (Луна). Тут тоже зависит от запрограммированных производителем действий. Обычно при этом режиме кондиционер работает на минимальной скорости вентилятора, по очевидным причинам. Но некоторые модели могут автоматически еще и температуру поднимать ближе к утру, а потом вообще отключиться. У каждого производителя свое видение комфортного сна. П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онятно, что не стоит ждать расширенных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интеллектуальных функций от бюджетных моделей.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B94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отложенного включения/отключения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"TIMER" 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обозначаются обычно зн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ачком "часики". Функция присутствует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 всех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моделей кондиционеров,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позволяет включать или отключать кондиционер в заданное время. У кого-то эта функция встроена в пульте и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 пульт "смотрел" на кондиционер в ваше отсутствие. У кого-то в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самом кондиционере. Может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таймер необходимо будет включ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заново каждый день либо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установить </w:t>
      </w:r>
      <w:r w:rsidR="000F5B94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на включение, а выключать вручную. У каждого производителя свое представление о работе этой функции</w:t>
      </w:r>
      <w:r w:rsidR="000F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090F" w:rsidRPr="000F5B94" w:rsidRDefault="00532263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1B090F" w:rsidRPr="00ED5238">
          <w:rPr>
            <w:rFonts w:ascii="Times New Roman" w:eastAsia="Times New Roman" w:hAnsi="Times New Roman" w:cs="Times New Roman"/>
            <w:color w:val="222222"/>
            <w:sz w:val="36"/>
            <w:szCs w:val="36"/>
            <w:u w:val="single"/>
            <w:bdr w:val="none" w:sz="0" w:space="0" w:color="auto" w:frame="1"/>
            <w:lang w:eastAsia="ru-RU"/>
          </w:rPr>
          <w:br/>
        </w:r>
      </w:hyperlink>
      <w:r w:rsidR="000F5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удовольствием ответим на возникшие у Вас</w:t>
      </w:r>
      <w:r w:rsidR="001B090F"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вопросы</w:t>
      </w:r>
      <w:r w:rsidR="00943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8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p w:rsidR="00ED5238" w:rsidRDefault="00ED5238" w:rsidP="0094420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5238" w:rsidRDefault="00686DC7" w:rsidP="0094420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подготовлен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коллективом РГКУ ДПО «УМЦ экологической безопасности и защиты населения»</w:t>
      </w:r>
    </w:p>
    <w:p w:rsidR="00686DC7" w:rsidRPr="00686DC7" w:rsidRDefault="00686DC7" w:rsidP="0094420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38-13-46</w:t>
      </w:r>
    </w:p>
    <w:p w:rsidR="00477349" w:rsidRPr="00ED5238" w:rsidRDefault="00477349" w:rsidP="0094420E">
      <w:pPr>
        <w:jc w:val="both"/>
        <w:rPr>
          <w:rFonts w:ascii="Times New Roman" w:hAnsi="Times New Roman" w:cs="Times New Roman"/>
        </w:rPr>
      </w:pPr>
    </w:p>
    <w:sectPr w:rsidR="00477349" w:rsidRPr="00ED5238" w:rsidSect="0047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90F"/>
    <w:rsid w:val="000F5B94"/>
    <w:rsid w:val="001B090F"/>
    <w:rsid w:val="002B216F"/>
    <w:rsid w:val="00477349"/>
    <w:rsid w:val="00532263"/>
    <w:rsid w:val="00686DC7"/>
    <w:rsid w:val="00802D20"/>
    <w:rsid w:val="008C5936"/>
    <w:rsid w:val="00943002"/>
    <w:rsid w:val="0094420E"/>
    <w:rsid w:val="00C950EE"/>
    <w:rsid w:val="00E53D24"/>
    <w:rsid w:val="00ED5238"/>
    <w:rsid w:val="00E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49"/>
  </w:style>
  <w:style w:type="paragraph" w:styleId="1">
    <w:name w:val="heading 1"/>
    <w:basedOn w:val="a"/>
    <w:link w:val="10"/>
    <w:uiPriority w:val="9"/>
    <w:qFormat/>
    <w:rsid w:val="001B0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9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16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42.ru/obratnaja-svjaz.html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EA8A4589D7D24BA9DACE7F3C5E98D6" ma:contentTypeVersion="1" ma:contentTypeDescription="Создание документа." ma:contentTypeScope="" ma:versionID="185829917d8a40d28b6ef88e29ac4c0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XXJ7TYMEEKJ2-5913-23</_dlc_DocId>
    <_dlc_DocIdUrl xmlns="57504d04-691e-4fc4-8f09-4f19fdbe90f6">
      <Url>https://vip.gov.mari.ru/comvet/_layouts/DocIdRedir.aspx?ID=XXJ7TYMEEKJ2-5913-23</Url>
      <Description>XXJ7TYMEEKJ2-5913-23</Description>
    </_dlc_DocIdUrl>
  </documentManagement>
</p:properties>
</file>

<file path=customXml/itemProps1.xml><?xml version="1.0" encoding="utf-8"?>
<ds:datastoreItem xmlns:ds="http://schemas.openxmlformats.org/officeDocument/2006/customXml" ds:itemID="{003B058D-86A4-454B-9773-F172BA5C4819}"/>
</file>

<file path=customXml/itemProps2.xml><?xml version="1.0" encoding="utf-8"?>
<ds:datastoreItem xmlns:ds="http://schemas.openxmlformats.org/officeDocument/2006/customXml" ds:itemID="{98512951-D060-4BFA-835C-5347DCA5952F}"/>
</file>

<file path=customXml/itemProps3.xml><?xml version="1.0" encoding="utf-8"?>
<ds:datastoreItem xmlns:ds="http://schemas.openxmlformats.org/officeDocument/2006/customXml" ds:itemID="{1420A22E-28F3-4151-B431-B6D939958642}"/>
</file>

<file path=customXml/itemProps4.xml><?xml version="1.0" encoding="utf-8"?>
<ds:datastoreItem xmlns:ds="http://schemas.openxmlformats.org/officeDocument/2006/customXml" ds:itemID="{7AB47BA8-FFCA-4F74-BB30-801D580265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владельца кондиционера</dc:title>
  <dc:creator>Преподаватель1</dc:creator>
  <cp:lastModifiedBy>иванычева</cp:lastModifiedBy>
  <cp:revision>8</cp:revision>
  <dcterms:created xsi:type="dcterms:W3CDTF">2019-03-18T11:18:00Z</dcterms:created>
  <dcterms:modified xsi:type="dcterms:W3CDTF">2019-03-19T06:07:00Z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0x010100A9EA8A4589D7D24BA9DACE7F3C5E98D6</vt:lpwstr>
  </property>
  <property fmtid="{D5CDD505-2E9C-101B-9397-08002B2CF9AE}" pid="3" name="_dlc_DocIdItemGuid">
    <vt:lpwstr>f9c33753-1770-4f04-98fd-cd66e2907190</vt:lpwstr>
  </property>
</Properties>
</file>