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62" w:rsidRDefault="004B12C4" w:rsidP="004B12C4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Информация о проведенных проверках </w:t>
      </w:r>
    </w:p>
    <w:p w:rsidR="004B12C4" w:rsidRDefault="004B12C4" w:rsidP="004B12C4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Комитетом ветеринарии Республики Марий Эл</w:t>
      </w:r>
    </w:p>
    <w:p w:rsidR="004B12C4" w:rsidRDefault="004B12C4" w:rsidP="004B12C4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в </w:t>
      </w:r>
      <w:r w:rsidR="00024F62">
        <w:rPr>
          <w:rFonts w:eastAsiaTheme="minorHAnsi"/>
          <w:sz w:val="20"/>
          <w:szCs w:val="20"/>
          <w:lang w:eastAsia="en-US"/>
        </w:rPr>
        <w:t xml:space="preserve">сентябре </w:t>
      </w:r>
      <w:r>
        <w:rPr>
          <w:rFonts w:eastAsiaTheme="minorHAnsi"/>
          <w:sz w:val="20"/>
          <w:szCs w:val="20"/>
          <w:lang w:eastAsia="en-US"/>
        </w:rPr>
        <w:t>2016 г.</w:t>
      </w:r>
    </w:p>
    <w:p w:rsidR="004B12C4" w:rsidRDefault="004B12C4" w:rsidP="004B12C4"/>
    <w:p w:rsidR="004B12C4" w:rsidRDefault="004B12C4" w:rsidP="004B12C4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776"/>
        <w:gridCol w:w="1727"/>
        <w:gridCol w:w="1752"/>
        <w:gridCol w:w="1376"/>
        <w:gridCol w:w="1759"/>
      </w:tblGrid>
      <w:tr w:rsidR="004B12C4" w:rsidTr="004B12C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п.п.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учреждения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Предмет проверки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Проверяемый период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Начало и окончание проверки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Принятые </w:t>
            </w: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меры</w:t>
            </w:r>
          </w:p>
        </w:tc>
      </w:tr>
      <w:tr w:rsidR="004B12C4" w:rsidTr="004B12C4">
        <w:trPr>
          <w:trHeight w:val="150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4B12C4" w:rsidP="00024F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Государственное бюджетное учреждение Республики Марий Эл «</w:t>
            </w:r>
            <w:r w:rsidR="00024F62">
              <w:rPr>
                <w:sz w:val="16"/>
                <w:szCs w:val="16"/>
                <w:lang w:eastAsia="en-US"/>
              </w:rPr>
              <w:t>Йошкар-Олинская городская</w:t>
            </w:r>
            <w:r>
              <w:rPr>
                <w:sz w:val="16"/>
                <w:szCs w:val="16"/>
                <w:lang w:eastAsia="en-US"/>
              </w:rPr>
              <w:t xml:space="preserve"> станция по борьбе с болезнями животных»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финансово-хозяйственная деятельность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01.01.2014-</w:t>
            </w: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024F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09.08</w:t>
            </w:r>
            <w:r w:rsidR="004B12C4">
              <w:rPr>
                <w:sz w:val="16"/>
                <w:szCs w:val="16"/>
                <w:lang w:eastAsia="en-US"/>
              </w:rPr>
              <w:t>.2016</w:t>
            </w:r>
          </w:p>
          <w:p w:rsidR="004B12C4" w:rsidRDefault="00024F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22.09</w:t>
            </w:r>
            <w:r w:rsidR="00A70227">
              <w:rPr>
                <w:sz w:val="16"/>
                <w:szCs w:val="16"/>
                <w:lang w:eastAsia="en-US"/>
              </w:rPr>
              <w:t>.</w:t>
            </w:r>
            <w:r w:rsidR="004B12C4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24F62" w:rsidRDefault="00024F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Акт, </w:t>
            </w:r>
          </w:p>
          <w:p w:rsidR="004B12C4" w:rsidRDefault="00024F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Предписание.</w:t>
            </w:r>
            <w:bookmarkStart w:id="0" w:name="_GoBack"/>
            <w:bookmarkEnd w:id="0"/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4B12C4" w:rsidRDefault="004B12C4" w:rsidP="004B12C4">
      <w:pPr>
        <w:rPr>
          <w:sz w:val="16"/>
          <w:szCs w:val="16"/>
        </w:rPr>
      </w:pPr>
    </w:p>
    <w:p w:rsidR="004B12C4" w:rsidRDefault="004B12C4" w:rsidP="004B12C4">
      <w:pPr>
        <w:rPr>
          <w:sz w:val="16"/>
          <w:szCs w:val="16"/>
        </w:rPr>
      </w:pPr>
    </w:p>
    <w:p w:rsidR="004B12C4" w:rsidRDefault="004B12C4" w:rsidP="004B12C4">
      <w:pPr>
        <w:rPr>
          <w:sz w:val="16"/>
          <w:szCs w:val="16"/>
        </w:rPr>
      </w:pPr>
    </w:p>
    <w:p w:rsidR="004B12C4" w:rsidRDefault="004B12C4" w:rsidP="004B12C4">
      <w:pPr>
        <w:rPr>
          <w:rFonts w:eastAsia="Calibri"/>
          <w:sz w:val="12"/>
          <w:szCs w:val="12"/>
          <w:lang w:eastAsia="en-US"/>
        </w:rPr>
      </w:pPr>
      <w:r>
        <w:rPr>
          <w:rFonts w:eastAsia="Calibri"/>
          <w:sz w:val="12"/>
          <w:szCs w:val="12"/>
          <w:lang w:eastAsia="en-US"/>
        </w:rPr>
        <w:t>Исполнитель</w:t>
      </w:r>
    </w:p>
    <w:p w:rsidR="004B12C4" w:rsidRDefault="004B12C4" w:rsidP="004B12C4">
      <w:pPr>
        <w:rPr>
          <w:rFonts w:eastAsia="Calibri"/>
          <w:sz w:val="12"/>
          <w:szCs w:val="12"/>
          <w:lang w:eastAsia="en-US"/>
        </w:rPr>
      </w:pPr>
      <w:r>
        <w:rPr>
          <w:rFonts w:eastAsia="Calibri"/>
          <w:sz w:val="12"/>
          <w:szCs w:val="12"/>
          <w:lang w:eastAsia="en-US"/>
        </w:rPr>
        <w:t>Смирнова Н.Г.451029</w:t>
      </w:r>
    </w:p>
    <w:p w:rsidR="004B12C4" w:rsidRDefault="004B12C4" w:rsidP="004B12C4">
      <w:pPr>
        <w:rPr>
          <w:sz w:val="12"/>
          <w:szCs w:val="12"/>
        </w:rPr>
      </w:pPr>
    </w:p>
    <w:p w:rsidR="00BF5D7A" w:rsidRDefault="00BF5D7A"/>
    <w:sectPr w:rsidR="00BF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C4"/>
    <w:rsid w:val="00024F62"/>
    <w:rsid w:val="004B12C4"/>
    <w:rsid w:val="00A70227"/>
    <w:rsid w:val="00B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XXJ7TYMEEKJ2-726-192</_dlc_DocId>
    <_x041e__x043f__x0438__x0441__x0430__x043d__x0438__x0435_ xmlns="6d7c22ec-c6a4-4777-88aa-bc3c76ac660e" xsi:nil="true"/>
    <_dlc_DocIdUrl xmlns="57504d04-691e-4fc4-8f09-4f19fdbe90f6">
      <Url>http://spsearch.gov.mari.ru:32643/comvet/_layouts/DocIdRedir.aspx?ID=XXJ7TYMEEKJ2-726-192</Url>
      <Description>XXJ7TYMEEKJ2-726-192</Description>
    </_dlc_DocIdUrl>
  </documentManagement>
</p:properties>
</file>

<file path=customXml/itemProps1.xml><?xml version="1.0" encoding="utf-8"?>
<ds:datastoreItem xmlns:ds="http://schemas.openxmlformats.org/officeDocument/2006/customXml" ds:itemID="{B987CA1B-269A-4D42-85D8-28FDB4FBDE3F}"/>
</file>

<file path=customXml/itemProps2.xml><?xml version="1.0" encoding="utf-8"?>
<ds:datastoreItem xmlns:ds="http://schemas.openxmlformats.org/officeDocument/2006/customXml" ds:itemID="{FEE43C3F-2155-4DF6-91B6-37F31E30CC2E}"/>
</file>

<file path=customXml/itemProps3.xml><?xml version="1.0" encoding="utf-8"?>
<ds:datastoreItem xmlns:ds="http://schemas.openxmlformats.org/officeDocument/2006/customXml" ds:itemID="{1ED34604-C047-4E70-840F-C106F3314D80}"/>
</file>

<file path=customXml/itemProps4.xml><?xml version="1.0" encoding="utf-8"?>
<ds:datastoreItem xmlns:ds="http://schemas.openxmlformats.org/officeDocument/2006/customXml" ds:itemID="{A86B5991-4808-4CE3-94B4-09A1CEC68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"Йошкар-Олинская городская станция по борьбе с болезнями животных" за сентябрь 2016 г. </dc:title>
  <dc:subject/>
  <dc:creator>БЫКОВА</dc:creator>
  <cp:keywords/>
  <dc:description/>
  <cp:lastModifiedBy>БЫКОВА</cp:lastModifiedBy>
  <cp:revision>5</cp:revision>
  <cp:lastPrinted>2016-06-30T11:51:00Z</cp:lastPrinted>
  <dcterms:created xsi:type="dcterms:W3CDTF">2016-05-16T05:01:00Z</dcterms:created>
  <dcterms:modified xsi:type="dcterms:W3CDTF">2016-09-23T07:28:00Z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816dfb81-97f4-4e3f-8a84-9ec971cf2e3b</vt:lpwstr>
  </property>
  <property fmtid="{D5CDD505-2E9C-101B-9397-08002B2CF9AE}" pid="3" name="ContentTypeId">
    <vt:lpwstr>0x010100ED8F8965D06DAD4FB6749442029285EC</vt:lpwstr>
  </property>
</Properties>
</file>