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4" w:rsidRDefault="004B12C4" w:rsidP="004B12C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Информация о проведенных проверках Комитетом ветеринарии Республики Марий Эл</w:t>
      </w:r>
    </w:p>
    <w:p w:rsidR="004B12C4" w:rsidRDefault="004B12C4" w:rsidP="004B12C4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в </w:t>
      </w:r>
      <w:r w:rsidR="00A70227">
        <w:rPr>
          <w:rFonts w:eastAsiaTheme="minorHAnsi"/>
          <w:sz w:val="20"/>
          <w:szCs w:val="20"/>
          <w:lang w:eastAsia="en-US"/>
        </w:rPr>
        <w:t>июне</w:t>
      </w:r>
      <w:r>
        <w:rPr>
          <w:rFonts w:eastAsiaTheme="minorHAnsi"/>
          <w:sz w:val="20"/>
          <w:szCs w:val="20"/>
          <w:lang w:eastAsia="en-US"/>
        </w:rPr>
        <w:t xml:space="preserve"> 2016 г.</w:t>
      </w:r>
    </w:p>
    <w:p w:rsidR="004B12C4" w:rsidRDefault="004B12C4" w:rsidP="004B12C4"/>
    <w:p w:rsidR="004B12C4" w:rsidRDefault="004B12C4" w:rsidP="004B12C4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76"/>
        <w:gridCol w:w="1727"/>
        <w:gridCol w:w="1752"/>
        <w:gridCol w:w="1376"/>
        <w:gridCol w:w="1759"/>
      </w:tblGrid>
      <w:tr w:rsidR="004B12C4" w:rsidTr="004B12C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Предмет проверки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Проверяемый период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Начало и окончание проверки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Принятые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меры</w:t>
            </w:r>
          </w:p>
        </w:tc>
      </w:tr>
      <w:tr w:rsidR="004B12C4" w:rsidTr="004B12C4">
        <w:trPr>
          <w:trHeight w:val="15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 w:rsidP="00A702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Государственное бюджетное учреждение Республики Марий Эл «</w:t>
            </w:r>
            <w:r w:rsidR="00A70227">
              <w:rPr>
                <w:sz w:val="16"/>
                <w:szCs w:val="16"/>
                <w:lang w:eastAsia="en-US"/>
              </w:rPr>
              <w:t>Мари-</w:t>
            </w:r>
            <w:proofErr w:type="spellStart"/>
            <w:r w:rsidR="00A70227">
              <w:rPr>
                <w:sz w:val="16"/>
                <w:szCs w:val="16"/>
                <w:lang w:eastAsia="en-US"/>
              </w:rPr>
              <w:t>Турекская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районная станция по борьбе с болезнями животных»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финансово-хозяйственная деятельность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01.01.2014-</w:t>
            </w:r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A702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16.05</w:t>
            </w:r>
            <w:r w:rsidR="004B12C4">
              <w:rPr>
                <w:sz w:val="16"/>
                <w:szCs w:val="16"/>
                <w:lang w:eastAsia="en-US"/>
              </w:rPr>
              <w:t>.2016</w:t>
            </w:r>
          </w:p>
          <w:p w:rsidR="004B12C4" w:rsidRDefault="00A702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30.06.</w:t>
            </w:r>
            <w:r w:rsidR="004B12C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12C4" w:rsidRDefault="00A702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Акт.</w:t>
            </w:r>
            <w:bookmarkStart w:id="0" w:name="_GoBack"/>
            <w:bookmarkEnd w:id="0"/>
          </w:p>
          <w:p w:rsidR="004B12C4" w:rsidRDefault="004B12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12"/>
          <w:szCs w:val="12"/>
          <w:lang w:eastAsia="en-US"/>
        </w:rPr>
        <w:t>Исполнитель</w:t>
      </w:r>
    </w:p>
    <w:p w:rsidR="004B12C4" w:rsidRDefault="004B12C4" w:rsidP="004B12C4">
      <w:pPr>
        <w:rPr>
          <w:rFonts w:eastAsia="Calibri"/>
          <w:sz w:val="12"/>
          <w:szCs w:val="12"/>
          <w:lang w:eastAsia="en-US"/>
        </w:rPr>
      </w:pPr>
      <w:r>
        <w:rPr>
          <w:rFonts w:eastAsia="Calibri"/>
          <w:sz w:val="12"/>
          <w:szCs w:val="12"/>
          <w:lang w:eastAsia="en-US"/>
        </w:rPr>
        <w:t>Смирнова Н.Г.451029</w:t>
      </w:r>
    </w:p>
    <w:p w:rsidR="004B12C4" w:rsidRDefault="004B12C4" w:rsidP="004B12C4">
      <w:pPr>
        <w:rPr>
          <w:sz w:val="12"/>
          <w:szCs w:val="12"/>
        </w:rPr>
      </w:pPr>
    </w:p>
    <w:p w:rsidR="00BF5D7A" w:rsidRDefault="00BF5D7A"/>
    <w:sectPr w:rsidR="00B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4"/>
    <w:rsid w:val="004B12C4"/>
    <w:rsid w:val="00A70227"/>
    <w:rsid w:val="00B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XXJ7TYMEEKJ2-726-203</_dlc_DocId>
    <_dlc_DocIdUrl xmlns="57504d04-691e-4fc4-8f09-4f19fdbe90f6">
      <Url>http://spsearch.gov.mari.ru:32643/comvet/_layouts/DocIdRedir.aspx?ID=XXJ7TYMEEKJ2-726-203</Url>
      <Description>XXJ7TYMEEKJ2-726-203</Description>
    </_dlc_DocIdUrl>
  </documentManagement>
</p:properties>
</file>

<file path=customXml/itemProps1.xml><?xml version="1.0" encoding="utf-8"?>
<ds:datastoreItem xmlns:ds="http://schemas.openxmlformats.org/officeDocument/2006/customXml" ds:itemID="{9E41DFD6-761B-4DD5-8FBA-967A79916590}"/>
</file>

<file path=customXml/itemProps2.xml><?xml version="1.0" encoding="utf-8"?>
<ds:datastoreItem xmlns:ds="http://schemas.openxmlformats.org/officeDocument/2006/customXml" ds:itemID="{B737AEF2-E348-409C-A22F-38BBEC2CF52E}"/>
</file>

<file path=customXml/itemProps3.xml><?xml version="1.0" encoding="utf-8"?>
<ds:datastoreItem xmlns:ds="http://schemas.openxmlformats.org/officeDocument/2006/customXml" ds:itemID="{88493100-564B-4B31-AC73-D73451FD1100}"/>
</file>

<file path=customXml/itemProps4.xml><?xml version="1.0" encoding="utf-8"?>
<ds:datastoreItem xmlns:ds="http://schemas.openxmlformats.org/officeDocument/2006/customXml" ds:itemID="{2A3B5A45-6277-477F-BF1A-0124F6788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"Мари-Турекская районная станция по борьбе с болезнями животных" за июнь 2016 г.</dc:title>
  <dc:subject/>
  <dc:creator>БЫКОВА</dc:creator>
  <cp:keywords/>
  <dc:description/>
  <cp:lastModifiedBy>БЫКОВА</cp:lastModifiedBy>
  <cp:revision>3</cp:revision>
  <cp:lastPrinted>2016-06-30T11:51:00Z</cp:lastPrinted>
  <dcterms:created xsi:type="dcterms:W3CDTF">2016-05-16T05:01:00Z</dcterms:created>
  <dcterms:modified xsi:type="dcterms:W3CDTF">2016-06-30T11:52:00Z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7317ce2a-7287-4ac9-ad34-d820b0b8450e</vt:lpwstr>
  </property>
</Properties>
</file>