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CE4783" w:rsidRPr="00D34B64" w:rsidTr="00BA1908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7F6CF9" w:rsidP="00165200">
            <w:r>
              <w:rPr>
                <w:szCs w:val="28"/>
              </w:rPr>
              <w:t xml:space="preserve"> </w:t>
            </w:r>
            <w:r w:rsidR="00EB591F">
              <w:rPr>
                <w:szCs w:val="28"/>
              </w:rPr>
              <w:t>23</w:t>
            </w:r>
            <w:r w:rsidR="00BA1908">
              <w:rPr>
                <w:szCs w:val="28"/>
              </w:rPr>
              <w:t xml:space="preserve"> </w:t>
            </w:r>
            <w:r w:rsidR="00165200">
              <w:rPr>
                <w:szCs w:val="28"/>
              </w:rPr>
              <w:t>июня</w:t>
            </w:r>
            <w:r w:rsidR="00EB591F">
              <w:rPr>
                <w:szCs w:val="28"/>
              </w:rPr>
              <w:t xml:space="preserve"> 2021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CE4783" w:rsidRPr="00CE4783" w:rsidRDefault="00EB591F" w:rsidP="00EB591F">
            <w:pPr>
              <w:jc w:val="center"/>
            </w:pPr>
            <w:r>
              <w:t>4/23</w:t>
            </w:r>
          </w:p>
        </w:tc>
      </w:tr>
    </w:tbl>
    <w:p w:rsidR="00615D05" w:rsidRDefault="00615D05" w:rsidP="00CE4783">
      <w:pPr>
        <w:pStyle w:val="aa"/>
        <w:ind w:right="-6"/>
        <w:rPr>
          <w:bCs/>
          <w:szCs w:val="28"/>
        </w:rPr>
      </w:pPr>
    </w:p>
    <w:p w:rsidR="00027860" w:rsidRPr="00165200" w:rsidRDefault="00165200" w:rsidP="001E59B1">
      <w:pPr>
        <w:jc w:val="center"/>
        <w:rPr>
          <w:b/>
          <w:szCs w:val="28"/>
        </w:rPr>
      </w:pPr>
      <w:r w:rsidRPr="00165200">
        <w:rPr>
          <w:b/>
        </w:rPr>
        <w:t xml:space="preserve">Об утверждении смет расходов избирательных комиссий </w:t>
      </w:r>
      <w:r>
        <w:rPr>
          <w:b/>
        </w:rPr>
        <w:br/>
      </w:r>
      <w:r w:rsidRPr="00165200">
        <w:rPr>
          <w:b/>
        </w:rPr>
        <w:t xml:space="preserve">и распределения средств республиканского бюджета </w:t>
      </w:r>
      <w:r>
        <w:rPr>
          <w:b/>
        </w:rPr>
        <w:br/>
      </w:r>
      <w:r w:rsidRPr="00165200">
        <w:rPr>
          <w:b/>
        </w:rPr>
        <w:t xml:space="preserve">Республики Марий Эл для нижестоящих избирательных </w:t>
      </w:r>
      <w:r w:rsidR="00EB591F">
        <w:rPr>
          <w:b/>
        </w:rPr>
        <w:br/>
      </w:r>
      <w:r w:rsidRPr="00165200">
        <w:rPr>
          <w:b/>
        </w:rPr>
        <w:t xml:space="preserve">комиссий, выделенных на подготовку и проведение </w:t>
      </w:r>
      <w:r w:rsidR="00EB591F">
        <w:rPr>
          <w:b/>
        </w:rPr>
        <w:br/>
        <w:t xml:space="preserve">дополнительных </w:t>
      </w:r>
      <w:r w:rsidRPr="00165200">
        <w:rPr>
          <w:b/>
        </w:rPr>
        <w:t xml:space="preserve">выборов депутатов Государственного </w:t>
      </w:r>
      <w:r w:rsidR="00EB591F">
        <w:rPr>
          <w:b/>
        </w:rPr>
        <w:br/>
      </w:r>
      <w:r w:rsidRPr="00165200">
        <w:rPr>
          <w:b/>
        </w:rPr>
        <w:t>Собрания Республики Марий Эл седьмого созыва</w:t>
      </w:r>
    </w:p>
    <w:p w:rsidR="00615D05" w:rsidRDefault="00615D05" w:rsidP="00CE4783">
      <w:pPr>
        <w:pStyle w:val="aa"/>
        <w:ind w:right="-6"/>
        <w:rPr>
          <w:b w:val="0"/>
          <w:szCs w:val="28"/>
        </w:rPr>
      </w:pPr>
    </w:p>
    <w:p w:rsidR="001E59B1" w:rsidRDefault="001E59B1" w:rsidP="00CE4783">
      <w:pPr>
        <w:pStyle w:val="aa"/>
        <w:ind w:right="-6"/>
        <w:rPr>
          <w:b w:val="0"/>
          <w:szCs w:val="28"/>
        </w:rPr>
      </w:pPr>
    </w:p>
    <w:p w:rsidR="001E59B1" w:rsidRPr="00C352C1" w:rsidRDefault="00165200" w:rsidP="001E59B1">
      <w:pPr>
        <w:spacing w:line="360" w:lineRule="auto"/>
        <w:ind w:firstLine="709"/>
      </w:pPr>
      <w:r w:rsidRPr="00C36369">
        <w:t xml:space="preserve">В соответствии </w:t>
      </w:r>
      <w:r w:rsidRPr="008300EC">
        <w:t xml:space="preserve">со </w:t>
      </w:r>
      <w:r>
        <w:t xml:space="preserve">статьей </w:t>
      </w:r>
      <w:r w:rsidRPr="00E04E65">
        <w:t>60</w:t>
      </w:r>
      <w:r>
        <w:t xml:space="preserve"> Закона Республики Марий Эл</w:t>
      </w:r>
      <w:r>
        <w:br/>
        <w:t xml:space="preserve">от 2 </w:t>
      </w:r>
      <w:r w:rsidRPr="00E04E65">
        <w:t>декабря</w:t>
      </w:r>
      <w:r>
        <w:t xml:space="preserve"> 2008 г.</w:t>
      </w:r>
      <w:r w:rsidRPr="005E6B50">
        <w:t xml:space="preserve"> </w:t>
      </w:r>
      <w:r>
        <w:t>№ 72-З «О выборах депутатов Государственного Собрания Р</w:t>
      </w:r>
      <w:r w:rsidRPr="00D9238D">
        <w:t xml:space="preserve">еспублики </w:t>
      </w:r>
      <w:r>
        <w:t>Марий Эл», Инструкцией о порядке открытия, ведения и закрытия счетов, учета, отчетности и перечисления средств, выделенных</w:t>
      </w:r>
      <w:r>
        <w:br/>
        <w:t xml:space="preserve">из республиканского бюджета Республики Марий Эл Центральной избирательной комиссии Республики Марий Эл, другим избирательным комиссиям на подготовку и </w:t>
      </w:r>
      <w:r w:rsidRPr="00DA2DC1">
        <w:t xml:space="preserve">проведение </w:t>
      </w:r>
      <w:r w:rsidR="00DA2DC1" w:rsidRPr="00DA2DC1">
        <w:t xml:space="preserve">дополнительных </w:t>
      </w:r>
      <w:r w:rsidRPr="00DA2DC1">
        <w:t>выборов</w:t>
      </w:r>
      <w:r>
        <w:t xml:space="preserve"> депутатов Государственного Собрания Республики Марий Эл, утвержденной постановлением Центральной избирательной комиссии Республики Марий Эл </w:t>
      </w:r>
      <w:r w:rsidRPr="00DA2DC1">
        <w:t xml:space="preserve">от </w:t>
      </w:r>
      <w:r w:rsidR="00DA2DC1" w:rsidRPr="00DA2DC1">
        <w:t>18</w:t>
      </w:r>
      <w:r w:rsidRPr="00DA2DC1">
        <w:t xml:space="preserve"> </w:t>
      </w:r>
      <w:r w:rsidR="00DA2DC1" w:rsidRPr="00DA2DC1">
        <w:t>июня</w:t>
      </w:r>
      <w:r w:rsidRPr="00DA2DC1">
        <w:t xml:space="preserve"> 20</w:t>
      </w:r>
      <w:r w:rsidR="00DA2DC1" w:rsidRPr="00DA2DC1">
        <w:t>21</w:t>
      </w:r>
      <w:r w:rsidRPr="00DA2DC1">
        <w:t xml:space="preserve"> г. № </w:t>
      </w:r>
      <w:r w:rsidR="00DA2DC1" w:rsidRPr="00DA2DC1">
        <w:t>182</w:t>
      </w:r>
      <w:r w:rsidRPr="00DA2DC1">
        <w:t>/</w:t>
      </w:r>
      <w:r w:rsidR="00DA2DC1" w:rsidRPr="00DA2DC1">
        <w:t>1315</w:t>
      </w:r>
      <w:r>
        <w:rPr>
          <w:bCs/>
        </w:rPr>
        <w:t>, постано</w:t>
      </w:r>
      <w:r w:rsidRPr="00DA2DC1">
        <w:rPr>
          <w:bCs/>
        </w:rPr>
        <w:t xml:space="preserve">влением Центральной избирательной комиссии Республики Марий Эл от </w:t>
      </w:r>
      <w:r w:rsidR="00DA2DC1" w:rsidRPr="00DA2DC1">
        <w:rPr>
          <w:bCs/>
        </w:rPr>
        <w:t>22</w:t>
      </w:r>
      <w:r w:rsidRPr="00DA2DC1">
        <w:rPr>
          <w:bCs/>
        </w:rPr>
        <w:t xml:space="preserve"> июня 20</w:t>
      </w:r>
      <w:r w:rsidR="00DA2DC1" w:rsidRPr="00DA2DC1">
        <w:rPr>
          <w:bCs/>
        </w:rPr>
        <w:t>2</w:t>
      </w:r>
      <w:r w:rsidRPr="00DA2DC1">
        <w:rPr>
          <w:bCs/>
        </w:rPr>
        <w:t>1</w:t>
      </w:r>
      <w:r w:rsidR="00DA2DC1" w:rsidRPr="00DA2DC1">
        <w:rPr>
          <w:bCs/>
        </w:rPr>
        <w:t xml:space="preserve"> г. № 183</w:t>
      </w:r>
      <w:r w:rsidRPr="00DA2DC1">
        <w:rPr>
          <w:bCs/>
        </w:rPr>
        <w:t>/</w:t>
      </w:r>
      <w:r w:rsidR="00DA2DC1" w:rsidRPr="00DA2DC1">
        <w:rPr>
          <w:bCs/>
        </w:rPr>
        <w:t>1322</w:t>
      </w:r>
      <w:r>
        <w:rPr>
          <w:bCs/>
        </w:rPr>
        <w:t xml:space="preserve"> «Об утверждении смет расходов избирательных комиссий</w:t>
      </w:r>
      <w:r w:rsidRPr="001B6A5B">
        <w:rPr>
          <w:bCs/>
        </w:rPr>
        <w:t xml:space="preserve"> и распределения средств республиканского бюджета Р</w:t>
      </w:r>
      <w:r>
        <w:rPr>
          <w:bCs/>
        </w:rPr>
        <w:t>е</w:t>
      </w:r>
      <w:r w:rsidRPr="001B6A5B">
        <w:rPr>
          <w:bCs/>
        </w:rPr>
        <w:t>спублики Марий Эл для нижестоящих избирательных комиссий</w:t>
      </w:r>
      <w:r>
        <w:rPr>
          <w:bCs/>
        </w:rPr>
        <w:t xml:space="preserve"> на подготовку и проведение </w:t>
      </w:r>
      <w:r w:rsidR="00EB591F">
        <w:rPr>
          <w:bCs/>
        </w:rPr>
        <w:t xml:space="preserve">дополнительных </w:t>
      </w:r>
      <w:r>
        <w:rPr>
          <w:bCs/>
        </w:rPr>
        <w:t>выборов депутатов Государственного Собрания Республики Марий Эл</w:t>
      </w:r>
      <w:r w:rsidRPr="0058343F">
        <w:rPr>
          <w:bCs/>
        </w:rPr>
        <w:t xml:space="preserve"> </w:t>
      </w:r>
      <w:r>
        <w:rPr>
          <w:bCs/>
        </w:rPr>
        <w:t>седьмого</w:t>
      </w:r>
      <w:r w:rsidRPr="0058343F">
        <w:rPr>
          <w:bCs/>
        </w:rPr>
        <w:t xml:space="preserve"> созыва</w:t>
      </w:r>
      <w:r>
        <w:rPr>
          <w:bCs/>
        </w:rPr>
        <w:t>»,</w:t>
      </w:r>
      <w:r w:rsidR="001E59B1" w:rsidRPr="00C352C1">
        <w:t xml:space="preserve"> </w:t>
      </w:r>
      <w:r w:rsidR="001E59B1">
        <w:t>Оршанская</w:t>
      </w:r>
      <w:r w:rsidR="001E59B1" w:rsidRPr="00C352C1">
        <w:t xml:space="preserve"> районная территориальная избирательная комиссия </w:t>
      </w:r>
      <w:r w:rsidR="001E59B1" w:rsidRPr="00C352C1">
        <w:rPr>
          <w:spacing w:val="100"/>
        </w:rPr>
        <w:t>постановляет</w:t>
      </w:r>
      <w:r w:rsidR="001E59B1" w:rsidRPr="00C352C1">
        <w:t>:</w:t>
      </w:r>
    </w:p>
    <w:p w:rsidR="00165200" w:rsidRDefault="00165200" w:rsidP="00165200">
      <w:pPr>
        <w:pStyle w:val="af1"/>
        <w:spacing w:after="0" w:line="324" w:lineRule="auto"/>
        <w:ind w:left="709" w:firstLine="0"/>
      </w:pPr>
      <w:r>
        <w:t>1. Утвердить прилагаем</w:t>
      </w:r>
      <w:r w:rsidRPr="008C5BE6">
        <w:t>ые</w:t>
      </w:r>
      <w:r>
        <w:t>:</w:t>
      </w:r>
    </w:p>
    <w:p w:rsidR="00165200" w:rsidRDefault="00165200" w:rsidP="00165200">
      <w:pPr>
        <w:pStyle w:val="af1"/>
        <w:spacing w:after="0" w:line="324" w:lineRule="auto"/>
      </w:pPr>
      <w:r>
        <w:t xml:space="preserve">смету расходов средств, выделенных </w:t>
      </w:r>
      <w:r w:rsidRPr="00AD6E5C">
        <w:t>из республиканского бюджета Республики Марий Эл</w:t>
      </w:r>
      <w:r>
        <w:t xml:space="preserve"> Оршанской районной территориальной избирательной комиссии, другим избирательным комиссиям </w:t>
      </w:r>
      <w:r w:rsidRPr="008F15F3">
        <w:t xml:space="preserve">на подготовку и проведение </w:t>
      </w:r>
      <w:r w:rsidR="00EB591F">
        <w:t xml:space="preserve">дополнительных </w:t>
      </w:r>
      <w:r>
        <w:rPr>
          <w:bCs/>
        </w:rPr>
        <w:t>выборов депутатов Госуд</w:t>
      </w:r>
      <w:r w:rsidR="00EB591F">
        <w:rPr>
          <w:bCs/>
        </w:rPr>
        <w:t xml:space="preserve">арственного Собрания </w:t>
      </w:r>
      <w:r w:rsidR="00EB591F">
        <w:rPr>
          <w:bCs/>
        </w:rPr>
        <w:lastRenderedPageBreak/>
        <w:t>Республики </w:t>
      </w:r>
      <w:r>
        <w:rPr>
          <w:bCs/>
        </w:rPr>
        <w:t>Марий Эл седьмого созыва;</w:t>
      </w:r>
    </w:p>
    <w:p w:rsidR="00165200" w:rsidRDefault="00165200" w:rsidP="00165200">
      <w:pPr>
        <w:pStyle w:val="af1"/>
        <w:spacing w:after="0" w:line="324" w:lineRule="auto"/>
      </w:pPr>
      <w:r>
        <w:t xml:space="preserve">смету расходов средств, выделенных </w:t>
      </w:r>
      <w:r w:rsidRPr="00AD6E5C">
        <w:t>из республиканского бюджета Республики Марий Эл</w:t>
      </w:r>
      <w:r>
        <w:t xml:space="preserve"> Оршанской районной территориальной избирательной комиссии </w:t>
      </w:r>
      <w:r w:rsidRPr="008F15F3">
        <w:t>на подготовку и проведение</w:t>
      </w:r>
      <w:r w:rsidR="00EB591F">
        <w:t xml:space="preserve"> дополнительных </w:t>
      </w:r>
      <w:r w:rsidRPr="008F15F3">
        <w:t xml:space="preserve"> </w:t>
      </w:r>
      <w:r>
        <w:rPr>
          <w:bCs/>
        </w:rPr>
        <w:t>выборов депутатов Государственного Собрания Республики Марий Эл седьмого созыва</w:t>
      </w:r>
      <w:r>
        <w:t>;</w:t>
      </w:r>
    </w:p>
    <w:p w:rsidR="00165200" w:rsidRPr="001C6FAD" w:rsidRDefault="00165200" w:rsidP="00165200">
      <w:pPr>
        <w:pStyle w:val="af1"/>
        <w:spacing w:after="0" w:line="324" w:lineRule="auto"/>
        <w:rPr>
          <w:bCs/>
        </w:rPr>
      </w:pPr>
      <w:r>
        <w:rPr>
          <w:bCs/>
        </w:rPr>
        <w:t xml:space="preserve">распределение средств </w:t>
      </w:r>
      <w:r w:rsidRPr="00AD6E5C">
        <w:t>республиканского бюджета Республики</w:t>
      </w:r>
      <w:r>
        <w:br/>
      </w:r>
      <w:r w:rsidRPr="00AD6E5C">
        <w:t>Марий Эл</w:t>
      </w:r>
      <w:r>
        <w:t xml:space="preserve"> </w:t>
      </w:r>
      <w:r w:rsidRPr="008F15F3">
        <w:t>на подготовку и проведение</w:t>
      </w:r>
      <w:r w:rsidR="00EB591F">
        <w:t xml:space="preserve"> дополнительных</w:t>
      </w:r>
      <w:r w:rsidRPr="008F15F3">
        <w:t xml:space="preserve"> </w:t>
      </w:r>
      <w:r>
        <w:rPr>
          <w:bCs/>
        </w:rPr>
        <w:t>выборов депутатов Государственного Собрания Республики Марий Эл седьмого созыва для нижестоящих избирательных комиссий.</w:t>
      </w:r>
    </w:p>
    <w:p w:rsidR="00165200" w:rsidRDefault="00165200" w:rsidP="00165200">
      <w:pPr>
        <w:pStyle w:val="af1"/>
        <w:spacing w:after="0" w:line="324" w:lineRule="auto"/>
        <w:rPr>
          <w:bCs/>
        </w:rPr>
      </w:pPr>
      <w:r>
        <w:rPr>
          <w:bCs/>
        </w:rPr>
        <w:t>2. </w:t>
      </w:r>
      <w:r>
        <w:t>Установить, что расходы на подготовку и проведение</w:t>
      </w:r>
      <w:r w:rsidR="00EB591F">
        <w:t xml:space="preserve"> дполнительных</w:t>
      </w:r>
      <w:r>
        <w:t xml:space="preserve"> </w:t>
      </w:r>
      <w:r>
        <w:rPr>
          <w:bCs/>
        </w:rPr>
        <w:t>выборов депутатов Государственного Собрания Республики Марий Эл седьмого созыва</w:t>
      </w:r>
      <w:r>
        <w:t xml:space="preserve"> за нижестоящие избирательные комиссии, а также финансирование непредвиденных расходов избирательных комиссий осуществляются по р</w:t>
      </w:r>
      <w:r w:rsidRPr="00473B54">
        <w:t>ешению</w:t>
      </w:r>
      <w:r>
        <w:t xml:space="preserve"> Оршанской районной территориальной избирательной комиссии в пределах средств республиканского бюджета Республики Марий Эл, предусмотренных в разделе </w:t>
      </w:r>
      <w:r>
        <w:rPr>
          <w:lang w:val="en-US"/>
        </w:rPr>
        <w:t>II</w:t>
      </w:r>
      <w:r>
        <w:t xml:space="preserve"> распределения средств республиканского бюджета Республики Марий Эл на подготовку </w:t>
      </w:r>
      <w:r w:rsidR="00EB591F">
        <w:br/>
      </w:r>
      <w:r>
        <w:t xml:space="preserve">и проведение выборов </w:t>
      </w:r>
      <w:r>
        <w:rPr>
          <w:bCs/>
        </w:rPr>
        <w:t>депутатов Государственного Собрания Республики Марий Эл седьмого созыва</w:t>
      </w:r>
      <w:r>
        <w:t xml:space="preserve"> </w:t>
      </w:r>
      <w:r>
        <w:rPr>
          <w:bCs/>
        </w:rPr>
        <w:t>для нижестоящих избирательных комиссий.</w:t>
      </w:r>
    </w:p>
    <w:p w:rsidR="00165200" w:rsidRPr="00A241F7" w:rsidRDefault="00165200" w:rsidP="00165200">
      <w:pPr>
        <w:pStyle w:val="af1"/>
        <w:spacing w:after="0" w:line="324" w:lineRule="auto"/>
      </w:pPr>
      <w:r>
        <w:t>3. Направить настоящее постановление в участковые избирательные комиссии.</w:t>
      </w:r>
    </w:p>
    <w:p w:rsidR="001E59B1" w:rsidRPr="00C352C1" w:rsidRDefault="00165200" w:rsidP="00165200">
      <w:pPr>
        <w:spacing w:line="360" w:lineRule="auto"/>
        <w:ind w:firstLine="709"/>
      </w:pPr>
      <w:r>
        <w:t xml:space="preserve">4. Контроль за исполнением настоящего постановления возложить на председателя Оршанской районной территориальной избирательной комиссии </w:t>
      </w:r>
      <w:r w:rsidR="00EB591F">
        <w:t>В.Г. Шабалину</w:t>
      </w:r>
      <w:r>
        <w:t>.</w:t>
      </w:r>
    </w:p>
    <w:p w:rsidR="00CE4783" w:rsidRDefault="00CE4783" w:rsidP="00F00324">
      <w:pPr>
        <w:pStyle w:val="a6"/>
        <w:spacing w:line="360" w:lineRule="auto"/>
      </w:pPr>
    </w:p>
    <w:p w:rsidR="00797FAE" w:rsidRDefault="00797FAE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EB591F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</w:tbl>
    <w:p w:rsidR="00CE4783" w:rsidRDefault="00CE4783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CE4783" w:rsidRPr="007158EA" w:rsidTr="00A3768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  <w:tr w:rsidR="00CE4783" w:rsidTr="00A3768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Default="00CE4783" w:rsidP="001D596F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Default="00CE4783" w:rsidP="001D596F"/>
        </w:tc>
        <w:tc>
          <w:tcPr>
            <w:tcW w:w="1418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E4783" w:rsidRPr="007158EA" w:rsidRDefault="00CE4783" w:rsidP="003A133F">
            <w:pPr>
              <w:pStyle w:val="a8"/>
              <w:jc w:val="both"/>
              <w:rPr>
                <w:szCs w:val="24"/>
              </w:rPr>
            </w:pPr>
          </w:p>
        </w:tc>
      </w:tr>
    </w:tbl>
    <w:p w:rsidR="00333FE0" w:rsidRPr="003A133F" w:rsidRDefault="00743DE3" w:rsidP="00F00324">
      <w:pPr>
        <w:rPr>
          <w:sz w:val="2"/>
          <w:szCs w:val="2"/>
        </w:rPr>
      </w:pPr>
    </w:p>
    <w:sectPr w:rsidR="00333FE0" w:rsidRPr="003A133F" w:rsidSect="00165200">
      <w:headerReference w:type="even" r:id="rId7"/>
      <w:pgSz w:w="11906" w:h="16838" w:code="9"/>
      <w:pgMar w:top="709" w:right="851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DE3" w:rsidRDefault="00743DE3" w:rsidP="005B18EE">
      <w:r>
        <w:separator/>
      </w:r>
    </w:p>
  </w:endnote>
  <w:endnote w:type="continuationSeparator" w:id="1">
    <w:p w:rsidR="00743DE3" w:rsidRDefault="00743DE3" w:rsidP="005B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DE3" w:rsidRDefault="00743DE3" w:rsidP="005B18EE">
      <w:r>
        <w:separator/>
      </w:r>
    </w:p>
  </w:footnote>
  <w:footnote w:type="continuationSeparator" w:id="1">
    <w:p w:rsidR="00743DE3" w:rsidRDefault="00743DE3" w:rsidP="005B1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E6435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0032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743DE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27860"/>
    <w:rsid w:val="000667DF"/>
    <w:rsid w:val="000706F1"/>
    <w:rsid w:val="000D2F02"/>
    <w:rsid w:val="00165200"/>
    <w:rsid w:val="001D316F"/>
    <w:rsid w:val="001E59B1"/>
    <w:rsid w:val="00241300"/>
    <w:rsid w:val="002651EA"/>
    <w:rsid w:val="002B0B9E"/>
    <w:rsid w:val="003016B8"/>
    <w:rsid w:val="00325E43"/>
    <w:rsid w:val="0037613D"/>
    <w:rsid w:val="003A133F"/>
    <w:rsid w:val="003C11D1"/>
    <w:rsid w:val="003D2476"/>
    <w:rsid w:val="003E1DF8"/>
    <w:rsid w:val="00483F24"/>
    <w:rsid w:val="005B18EE"/>
    <w:rsid w:val="005F5948"/>
    <w:rsid w:val="00615D05"/>
    <w:rsid w:val="006A1A58"/>
    <w:rsid w:val="006D70F2"/>
    <w:rsid w:val="00725CB6"/>
    <w:rsid w:val="00743DE3"/>
    <w:rsid w:val="00797FAE"/>
    <w:rsid w:val="007B4CFC"/>
    <w:rsid w:val="007F6CF9"/>
    <w:rsid w:val="00882D43"/>
    <w:rsid w:val="008A520F"/>
    <w:rsid w:val="008D197C"/>
    <w:rsid w:val="008F32DC"/>
    <w:rsid w:val="009A5BDB"/>
    <w:rsid w:val="009C6C70"/>
    <w:rsid w:val="009E056F"/>
    <w:rsid w:val="00A11682"/>
    <w:rsid w:val="00A37681"/>
    <w:rsid w:val="00A605A9"/>
    <w:rsid w:val="00AA1B5F"/>
    <w:rsid w:val="00AB2EB1"/>
    <w:rsid w:val="00B1338B"/>
    <w:rsid w:val="00BA1908"/>
    <w:rsid w:val="00BC171B"/>
    <w:rsid w:val="00BE2572"/>
    <w:rsid w:val="00C007DA"/>
    <w:rsid w:val="00C05418"/>
    <w:rsid w:val="00C31D4E"/>
    <w:rsid w:val="00C51677"/>
    <w:rsid w:val="00CC4E64"/>
    <w:rsid w:val="00CE4783"/>
    <w:rsid w:val="00DA2DC1"/>
    <w:rsid w:val="00DB1EA9"/>
    <w:rsid w:val="00DC1156"/>
    <w:rsid w:val="00DF7D6E"/>
    <w:rsid w:val="00E6435C"/>
    <w:rsid w:val="00EA4851"/>
    <w:rsid w:val="00EA491A"/>
    <w:rsid w:val="00EB591F"/>
    <w:rsid w:val="00F00324"/>
    <w:rsid w:val="00F40A6E"/>
    <w:rsid w:val="00FB6DB0"/>
    <w:rsid w:val="00FD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">
    <w:name w:val="Body Text Indent 2"/>
    <w:basedOn w:val="a"/>
    <w:link w:val="20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paragraph" w:customStyle="1" w:styleId="af1">
    <w:name w:val="Проектный"/>
    <w:basedOn w:val="a"/>
    <w:rsid w:val="00165200"/>
    <w:pPr>
      <w:widowControl w:val="0"/>
      <w:spacing w:after="120" w:line="360" w:lineRule="auto"/>
      <w:ind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Об утверждении смет расходов избирательных комиссий и распределения средств республиканского бюджета Республики Марий Эл для нижестоящих избирательных комиссий, выделенных на подготовку и проведение дополнительных выборов депутатов Государственного Собрания Республики Марий Эл седьмого созыва
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XXJ7TYMEEKJ2-6626-330</_dlc_DocId>
    <_dlc_DocIdUrl xmlns="57504d04-691e-4fc4-8f09-4f19fdbe90f6">
      <Url>https://vip.gov.mari.ru/tzik/tik_orshanka/_layouts/DocIdRedir.aspx?ID=XXJ7TYMEEKJ2-6626-330</Url>
      <Description>XXJ7TYMEEKJ2-6626-330</Description>
    </_dlc_DocIdUrl>
  </documentManagement>
</p:properties>
</file>

<file path=customXml/itemProps1.xml><?xml version="1.0" encoding="utf-8"?>
<ds:datastoreItem xmlns:ds="http://schemas.openxmlformats.org/officeDocument/2006/customXml" ds:itemID="{6E25C1AC-B8AA-45DD-9428-0796EFD219A1}"/>
</file>

<file path=customXml/itemProps2.xml><?xml version="1.0" encoding="utf-8"?>
<ds:datastoreItem xmlns:ds="http://schemas.openxmlformats.org/officeDocument/2006/customXml" ds:itemID="{5042E1DB-D38A-4F50-9D13-2C7034698A07}"/>
</file>

<file path=customXml/itemProps3.xml><?xml version="1.0" encoding="utf-8"?>
<ds:datastoreItem xmlns:ds="http://schemas.openxmlformats.org/officeDocument/2006/customXml" ds:itemID="{341E2AF2-0FD5-4A35-9004-FFDE087B4873}"/>
</file>

<file path=customXml/itemProps4.xml><?xml version="1.0" encoding="utf-8"?>
<ds:datastoreItem xmlns:ds="http://schemas.openxmlformats.org/officeDocument/2006/customXml" ds:itemID="{324F962B-55B1-4B30-BB2C-BAC71A4C4B97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7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№4/23 от 23 июня 2021 г.</dc:title>
  <dc:creator>admin</dc:creator>
  <cp:lastModifiedBy>admin</cp:lastModifiedBy>
  <cp:revision>3</cp:revision>
  <cp:lastPrinted>2016-07-19T11:00:00Z</cp:lastPrinted>
  <dcterms:created xsi:type="dcterms:W3CDTF">2021-06-18T12:10:00Z</dcterms:created>
  <dcterms:modified xsi:type="dcterms:W3CDTF">2021-06-23T10:54:00Z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522ebe38-3c9a-4662-bb1d-d02099de4cf8</vt:lpwstr>
  </property>
</Properties>
</file>