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208" w:rsidRDefault="00D45788">
      <w:pPr>
        <w:tabs>
          <w:tab w:val="left" w:pos="22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МАРИ-ТУРЕКСКАЯ РАЙОННАЯ</w:t>
      </w: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ТЕРРИТОРИАЛЬНАЯ ИЗБИРАТЕЛЬНАЯ КОМИССИЯ</w:t>
      </w:r>
    </w:p>
    <w:p w:rsidR="001A0208" w:rsidRDefault="001A020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32"/>
        </w:rPr>
      </w:pPr>
    </w:p>
    <w:p w:rsidR="001A0208" w:rsidRDefault="00D45788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ПОСТАНОВЛЕНИЕ </w:t>
      </w: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</w:rPr>
        <w:t>ари-Турек</w:t>
      </w:r>
      <w:proofErr w:type="spellEnd"/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A0208" w:rsidRDefault="001A0208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45788">
        <w:rPr>
          <w:rFonts w:ascii="Times New Roman" w:eastAsia="Times New Roman" w:hAnsi="Times New Roman" w:cs="Times New Roman"/>
          <w:sz w:val="28"/>
          <w:u w:val="single"/>
        </w:rPr>
        <w:t>05 июля  2017</w:t>
      </w:r>
      <w:r w:rsidRPr="00D45788">
        <w:rPr>
          <w:rFonts w:ascii="Times New Roman" w:eastAsia="Times New Roman" w:hAnsi="Times New Roman" w:cs="Times New Roman"/>
          <w:sz w:val="28"/>
          <w:u w:val="single"/>
        </w:rPr>
        <w:t xml:space="preserve"> г</w:t>
      </w:r>
      <w:r>
        <w:rPr>
          <w:rFonts w:ascii="Times New Roman" w:eastAsia="Times New Roman" w:hAnsi="Times New Roman" w:cs="Times New Roman"/>
          <w:sz w:val="28"/>
        </w:rPr>
        <w:t xml:space="preserve">.                                                                             № </w:t>
      </w:r>
      <w:r w:rsidRPr="00D45788">
        <w:rPr>
          <w:rFonts w:ascii="Times New Roman" w:eastAsia="Times New Roman" w:hAnsi="Times New Roman" w:cs="Times New Roman"/>
          <w:sz w:val="28"/>
          <w:u w:val="single"/>
        </w:rPr>
        <w:t>33/154</w:t>
      </w: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A0208" w:rsidRDefault="00D457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Группе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использованием Государственной автоматизированной системы Российской Федерации «Выборы» при проведении досрочных выборов Главы Республики Марий Эл</w:t>
      </w:r>
    </w:p>
    <w:p w:rsidR="001A0208" w:rsidRDefault="00D45788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10 сентября 2017 года</w:t>
      </w:r>
    </w:p>
    <w:p w:rsidR="001A0208" w:rsidRDefault="00D45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A0208" w:rsidRDefault="001A020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 w:rsidP="00D4578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 со статей 23 Федерального закона «О Государств</w:t>
      </w:r>
      <w:r>
        <w:rPr>
          <w:rFonts w:ascii="Times New Roman" w:eastAsia="Times New Roman" w:hAnsi="Times New Roman" w:cs="Times New Roman"/>
          <w:sz w:val="28"/>
        </w:rPr>
        <w:t xml:space="preserve">енной автоматизированной   системе Российской Федерации «Выборы», пунктом 3 статьи 76 закона Республики Марий Эл"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районная территориальная избирательная комиссия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 в л я е т: </w:t>
      </w:r>
    </w:p>
    <w:p w:rsidR="00D45788" w:rsidRDefault="00D45788" w:rsidP="00D45788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 w:rsidP="00D45788">
      <w:pPr>
        <w:spacing w:after="0" w:line="360" w:lineRule="auto"/>
        <w:ind w:right="-2" w:firstLine="425"/>
        <w:jc w:val="both"/>
        <w:rPr>
          <w:rFonts w:ascii="Times New Roman" w:eastAsia="Times New Roman" w:hAnsi="Times New Roman" w:cs="Times New Roman"/>
          <w:sz w:val="28"/>
        </w:rPr>
      </w:pPr>
      <w:r w:rsidRPr="00D4578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</w:rPr>
        <w:t xml:space="preserve">Образовать  Группу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использованием </w:t>
      </w:r>
      <w:r>
        <w:rPr>
          <w:rFonts w:ascii="Times New Roman" w:eastAsia="Times New Roman" w:hAnsi="Times New Roman" w:cs="Times New Roman"/>
          <w:sz w:val="28"/>
        </w:rPr>
        <w:t xml:space="preserve">Государственной автоматизированной системы Российской Федерации «Выборы» при проведении досрочных выборов Главы Республики Марий Эл 10 сентября 2017 года в составе: </w:t>
      </w:r>
    </w:p>
    <w:p w:rsidR="001A0208" w:rsidRDefault="001A020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20"/>
        <w:gridCol w:w="403"/>
        <w:gridCol w:w="4643"/>
      </w:tblGrid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Юсупов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Ильдарович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комиссии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группы</w:t>
            </w:r>
          </w:p>
          <w:p w:rsidR="001A0208" w:rsidRDefault="001A0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Суровова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Ирина Николаевна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комиссии, член группы</w:t>
            </w:r>
          </w:p>
        </w:tc>
      </w:tr>
      <w:tr w:rsidR="001A0208" w:rsidTr="00D45788">
        <w:tblPrEx>
          <w:tblCellMar>
            <w:top w:w="0" w:type="dxa"/>
            <w:bottom w:w="0" w:type="dxa"/>
          </w:tblCellMar>
        </w:tblPrEx>
        <w:tc>
          <w:tcPr>
            <w:tcW w:w="4320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Кочергин Дмитрий Николаевич </w:t>
            </w:r>
          </w:p>
        </w:tc>
        <w:tc>
          <w:tcPr>
            <w:tcW w:w="40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4643" w:type="dxa"/>
            <w:shd w:val="clear" w:color="auto" w:fill="auto"/>
            <w:tcMar>
              <w:left w:w="108" w:type="dxa"/>
              <w:right w:w="108" w:type="dxa"/>
            </w:tcMar>
          </w:tcPr>
          <w:p w:rsidR="001A0208" w:rsidRDefault="00D457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член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Мари-Турекской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районной территориальной избирательной комиссии, член группы</w:t>
            </w:r>
          </w:p>
        </w:tc>
      </w:tr>
    </w:tbl>
    <w:p w:rsidR="001A0208" w:rsidRDefault="00D45788" w:rsidP="00D45788">
      <w:pPr>
        <w:tabs>
          <w:tab w:val="left" w:pos="9071"/>
        </w:tabs>
        <w:suppressAutoHyphens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настоящее постановление на сайте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муниципальный район» в сети «Интернет».</w:t>
      </w:r>
    </w:p>
    <w:p w:rsidR="001A0208" w:rsidRDefault="00D45788" w:rsidP="00D457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</w:t>
      </w:r>
      <w:r>
        <w:rPr>
          <w:rFonts w:ascii="Times New Roman" w:eastAsia="Times New Roman" w:hAnsi="Times New Roman" w:cs="Times New Roman"/>
          <w:sz w:val="28"/>
        </w:rPr>
        <w:t xml:space="preserve">новления возложить на председателя </w:t>
      </w: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избирательной комиссии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Роженцову</w:t>
      </w:r>
      <w:proofErr w:type="spellEnd"/>
    </w:p>
    <w:p w:rsidR="001A0208" w:rsidRDefault="001A0208" w:rsidP="00D457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A0208" w:rsidRDefault="001A0208" w:rsidP="00D45788">
      <w:pPr>
        <w:spacing w:after="0" w:line="36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Председатель 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О.Л. </w:t>
      </w:r>
      <w:proofErr w:type="spellStart"/>
      <w:r>
        <w:rPr>
          <w:rFonts w:ascii="Times New Roman" w:eastAsia="Times New Roman" w:hAnsi="Times New Roman" w:cs="Times New Roman"/>
          <w:sz w:val="28"/>
        </w:rPr>
        <w:t>Роженцова</w:t>
      </w:r>
      <w:proofErr w:type="spellEnd"/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0208" w:rsidRDefault="001A0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A0208" w:rsidRDefault="00D457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Секретарь </w:t>
      </w:r>
    </w:p>
    <w:p w:rsidR="001A0208" w:rsidRDefault="00D4578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Мари-Турекской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районной территориальной </w:t>
      </w: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</w:rPr>
        <w:t xml:space="preserve">избирательной комиссии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И.Ю.Четышева</w:t>
      </w:r>
      <w:proofErr w:type="spellEnd"/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A0208" w:rsidRDefault="00D4578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1A0208" w:rsidRDefault="001A02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A0208" w:rsidRDefault="001A020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1A0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208"/>
    <w:rsid w:val="001A0208"/>
    <w:rsid w:val="00D4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38AC42834C1A4981F20DB1944F9402" ma:contentTypeVersion="1" ma:contentTypeDescription="Создание документа." ma:contentTypeScope="" ma:versionID="fc4c347dd5bf05bfa38c6cd70105479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группе контроля за использованием ГАС "Выборы"</_x041e__x043f__x0438__x0441__x0430__x043d__x0438__x0435_>
    <_dlc_DocId xmlns="57504d04-691e-4fc4-8f09-4f19fdbe90f6">XXJ7TYMEEKJ2-6586-9</_dlc_DocId>
    <_dlc_DocIdUrl xmlns="57504d04-691e-4fc4-8f09-4f19fdbe90f6">
      <Url>https://vip.gov.mari.ru/tzik/tik_mari-tyrek/_layouts/DocIdRedir.aspx?ID=XXJ7TYMEEKJ2-6586-9</Url>
      <Description>XXJ7TYMEEKJ2-6586-9</Description>
    </_dlc_DocIdUrl>
  </documentManagement>
</p:properties>
</file>

<file path=customXml/itemProps1.xml><?xml version="1.0" encoding="utf-8"?>
<ds:datastoreItem xmlns:ds="http://schemas.openxmlformats.org/officeDocument/2006/customXml" ds:itemID="{D0E6DAF9-2705-4D23-B51C-183F7A4058AE}"/>
</file>

<file path=customXml/itemProps2.xml><?xml version="1.0" encoding="utf-8"?>
<ds:datastoreItem xmlns:ds="http://schemas.openxmlformats.org/officeDocument/2006/customXml" ds:itemID="{C181EC29-EDFF-435F-9673-E449F619D125}"/>
</file>

<file path=customXml/itemProps3.xml><?xml version="1.0" encoding="utf-8"?>
<ds:datastoreItem xmlns:ds="http://schemas.openxmlformats.org/officeDocument/2006/customXml" ds:itemID="{43036E35-4C5A-4BD6-A403-6431F6846361}"/>
</file>

<file path=customXml/itemProps4.xml><?xml version="1.0" encoding="utf-8"?>
<ds:datastoreItem xmlns:ds="http://schemas.openxmlformats.org/officeDocument/2006/customXml" ds:itemID="{0ADFAD69-F700-4539-8FFB-904112AF5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33/154 от 5 июля 2017 года</dc:title>
  <cp:lastModifiedBy>user</cp:lastModifiedBy>
  <cp:revision>2</cp:revision>
  <cp:lastPrinted>2017-07-20T12:50:00Z</cp:lastPrinted>
  <dcterms:created xsi:type="dcterms:W3CDTF">2017-07-20T12:48:00Z</dcterms:created>
  <dcterms:modified xsi:type="dcterms:W3CDTF">2017-07-20T12:50:00Z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0x0101001438AC42834C1A4981F20DB1944F9402</vt:lpwstr>
  </property>
  <property fmtid="{D5CDD505-2E9C-101B-9397-08002B2CF9AE}" pid="3" name="_dlc_DocIdItemGuid">
    <vt:lpwstr>a9d5f22f-01b6-4273-a076-7f0775102d83</vt:lpwstr>
  </property>
</Properties>
</file>