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0.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5C" w:rsidRDefault="00F67332" w:rsidP="00BF6A5C">
      <w:pPr>
        <w:pStyle w:val="af0"/>
        <w:ind w:firstLine="0"/>
        <w:rPr>
          <w:b/>
          <w:bCs/>
        </w:rPr>
      </w:pPr>
      <w:r>
        <w:rPr>
          <w:b/>
          <w:bCs/>
        </w:rPr>
        <w:t xml:space="preserve">ИЗБИРАТЕЛЬНАЯ КОМИССИЯ </w:t>
      </w:r>
      <w:r w:rsidR="00BF6A5C">
        <w:rPr>
          <w:b/>
          <w:bCs/>
        </w:rPr>
        <w:t xml:space="preserve">ГОРОДСКОГО ОКРУГА </w:t>
      </w:r>
    </w:p>
    <w:p w:rsidR="002077D2" w:rsidRPr="002077D2" w:rsidRDefault="00BF6A5C" w:rsidP="00BF6A5C">
      <w:pPr>
        <w:pStyle w:val="af0"/>
        <w:ind w:firstLine="0"/>
        <w:rPr>
          <w:b/>
          <w:sz w:val="18"/>
          <w:szCs w:val="18"/>
        </w:rPr>
      </w:pPr>
      <w:r>
        <w:rPr>
          <w:b/>
          <w:bCs/>
        </w:rPr>
        <w:t>«ГОРОД ВОЛЖСК»</w:t>
      </w:r>
    </w:p>
    <w:p w:rsidR="002077D2" w:rsidRPr="002077D2" w:rsidRDefault="002077D2" w:rsidP="002077D2"/>
    <w:p w:rsidR="00F67332" w:rsidRDefault="00F67332" w:rsidP="00F67332">
      <w:pPr>
        <w:pStyle w:val="af0"/>
        <w:rPr>
          <w:b/>
          <w:bCs/>
        </w:rPr>
      </w:pPr>
      <w:r>
        <w:rPr>
          <w:b/>
          <w:bCs/>
        </w:rPr>
        <w:t>ПОСТАНОВЛЕНИЕ</w:t>
      </w:r>
    </w:p>
    <w:p w:rsidR="00F67332" w:rsidRDefault="00F67332" w:rsidP="00F67332">
      <w:pPr>
        <w:jc w:val="center"/>
      </w:pPr>
    </w:p>
    <w:p w:rsidR="00F67332" w:rsidRDefault="00F67332" w:rsidP="00F67332">
      <w:pPr>
        <w:jc w:val="center"/>
      </w:pPr>
    </w:p>
    <w:tbl>
      <w:tblPr>
        <w:tblW w:w="0" w:type="auto"/>
        <w:tblLook w:val="0000"/>
      </w:tblPr>
      <w:tblGrid>
        <w:gridCol w:w="4640"/>
        <w:gridCol w:w="4646"/>
      </w:tblGrid>
      <w:tr w:rsidR="00F67332" w:rsidRPr="00622F5E">
        <w:tc>
          <w:tcPr>
            <w:tcW w:w="4785" w:type="dxa"/>
          </w:tcPr>
          <w:p w:rsidR="00F67332" w:rsidRPr="00D25342" w:rsidRDefault="00D25342" w:rsidP="00D25342">
            <w:pPr>
              <w:rPr>
                <w:sz w:val="28"/>
              </w:rPr>
            </w:pPr>
            <w:r>
              <w:rPr>
                <w:sz w:val="28"/>
              </w:rPr>
              <w:t>22</w:t>
            </w:r>
            <w:r w:rsidR="00BF6A5C" w:rsidRPr="00D25342">
              <w:rPr>
                <w:sz w:val="28"/>
              </w:rPr>
              <w:t xml:space="preserve"> июля 2019 г.</w:t>
            </w:r>
          </w:p>
        </w:tc>
        <w:tc>
          <w:tcPr>
            <w:tcW w:w="4785" w:type="dxa"/>
          </w:tcPr>
          <w:p w:rsidR="00F67332" w:rsidRPr="00E67BAD" w:rsidRDefault="00F67332" w:rsidP="00D25342">
            <w:pPr>
              <w:jc w:val="right"/>
              <w:rPr>
                <w:sz w:val="28"/>
                <w:lang w:val="en-US"/>
              </w:rPr>
            </w:pPr>
            <w:r w:rsidRPr="00622F5E">
              <w:rPr>
                <w:sz w:val="28"/>
              </w:rPr>
              <w:t xml:space="preserve">№ </w:t>
            </w:r>
            <w:r w:rsidR="00D25342">
              <w:rPr>
                <w:sz w:val="28"/>
              </w:rPr>
              <w:t>22/111</w:t>
            </w:r>
          </w:p>
        </w:tc>
      </w:tr>
    </w:tbl>
    <w:p w:rsidR="00F67332" w:rsidRDefault="00F67332" w:rsidP="00F67332">
      <w:pPr>
        <w:jc w:val="center"/>
      </w:pPr>
    </w:p>
    <w:p w:rsidR="006A1198" w:rsidRPr="001E1224" w:rsidRDefault="006A1198">
      <w:pPr>
        <w:tabs>
          <w:tab w:val="right" w:pos="7797"/>
        </w:tabs>
        <w:ind w:right="140"/>
        <w:jc w:val="center"/>
        <w:rPr>
          <w:sz w:val="16"/>
          <w:szCs w:val="16"/>
        </w:rPr>
      </w:pPr>
    </w:p>
    <w:p w:rsidR="006A1198" w:rsidRPr="00F140AF" w:rsidRDefault="006A1198" w:rsidP="00F67332">
      <w:pPr>
        <w:pStyle w:val="1"/>
        <w:spacing w:after="0"/>
        <w:jc w:val="center"/>
        <w:rPr>
          <w:sz w:val="32"/>
          <w:szCs w:val="32"/>
          <w:vertAlign w:val="superscript"/>
        </w:rPr>
      </w:pPr>
      <w:r w:rsidRPr="000B4093">
        <w:rPr>
          <w:rFonts w:ascii="Times New Roman" w:hAnsi="Times New Roman"/>
          <w:szCs w:val="28"/>
        </w:rPr>
        <w:t xml:space="preserve">Об </w:t>
      </w:r>
      <w:r w:rsidRPr="000B4093">
        <w:rPr>
          <w:rFonts w:ascii="Times New Roman" w:hAnsi="Times New Roman"/>
          <w:snapToGrid w:val="0"/>
          <w:kern w:val="0"/>
          <w:szCs w:val="28"/>
        </w:rPr>
        <w:t xml:space="preserve">Инструкции </w:t>
      </w:r>
      <w:r w:rsidRPr="000B4093">
        <w:rPr>
          <w:rFonts w:ascii="Times New Roman" w:hAnsi="Times New Roman"/>
          <w:kern w:val="0"/>
          <w:szCs w:val="28"/>
        </w:rPr>
        <w:t xml:space="preserve">о порядке и формах учета и отчетности кандидатов, </w:t>
      </w:r>
      <w:r w:rsidR="000B4093">
        <w:rPr>
          <w:rFonts w:ascii="Times New Roman" w:hAnsi="Times New Roman"/>
          <w:kern w:val="0"/>
          <w:szCs w:val="28"/>
        </w:rPr>
        <w:br/>
      </w:r>
      <w:r w:rsidRPr="000B4093">
        <w:rPr>
          <w:rFonts w:ascii="Times New Roman" w:hAnsi="Times New Roman"/>
          <w:kern w:val="0"/>
          <w:szCs w:val="28"/>
        </w:rPr>
        <w:t xml:space="preserve">о поступлении и расходовании средств их избирательных фондов </w:t>
      </w:r>
      <w:r w:rsidR="00192666">
        <w:rPr>
          <w:rFonts w:ascii="Times New Roman" w:hAnsi="Times New Roman"/>
          <w:kern w:val="0"/>
          <w:szCs w:val="28"/>
        </w:rPr>
        <w:br/>
      </w:r>
      <w:r w:rsidRPr="000B4093">
        <w:rPr>
          <w:rFonts w:ascii="Times New Roman" w:hAnsi="Times New Roman"/>
          <w:kern w:val="0"/>
          <w:szCs w:val="28"/>
        </w:rPr>
        <w:t xml:space="preserve">при проведении выборов депутатов Собрания депутатов </w:t>
      </w:r>
      <w:r w:rsidR="00BF6A5C">
        <w:rPr>
          <w:rFonts w:ascii="Times New Roman" w:hAnsi="Times New Roman"/>
          <w:kern w:val="0"/>
          <w:szCs w:val="28"/>
        </w:rPr>
        <w:t>городского округа «Город Волжск» седьмого</w:t>
      </w:r>
      <w:r w:rsidR="00BF6A5C" w:rsidRPr="00F67332">
        <w:rPr>
          <w:rFonts w:ascii="Times New Roman CYR" w:hAnsi="Times New Roman CYR"/>
        </w:rPr>
        <w:t xml:space="preserve"> </w:t>
      </w:r>
      <w:r w:rsidR="00F67332" w:rsidRPr="00F67332">
        <w:rPr>
          <w:rFonts w:ascii="Times New Roman CYR" w:hAnsi="Times New Roman CYR"/>
        </w:rPr>
        <w:t>созыва</w:t>
      </w:r>
    </w:p>
    <w:p w:rsidR="006A1198" w:rsidRPr="00446D61" w:rsidRDefault="006A1198">
      <w:pPr>
        <w:ind w:right="282"/>
        <w:rPr>
          <w:bCs/>
          <w:snapToGrid w:val="0"/>
        </w:rPr>
      </w:pPr>
    </w:p>
    <w:p w:rsidR="006A1198" w:rsidRPr="001E1224" w:rsidRDefault="006A1198" w:rsidP="00A8417F">
      <w:pPr>
        <w:jc w:val="center"/>
      </w:pPr>
    </w:p>
    <w:p w:rsidR="00F140AF" w:rsidRDefault="006A1198" w:rsidP="00A8417F">
      <w:pPr>
        <w:pStyle w:val="af"/>
        <w:widowControl/>
        <w:spacing w:after="0" w:line="240" w:lineRule="auto"/>
      </w:pPr>
      <w:r>
        <w:t xml:space="preserve">В соответствии с пунктом 10 статьи 24 Федерального Закона </w:t>
      </w:r>
      <w:r>
        <w:br/>
        <w:t xml:space="preserve">«Об основных гарантиях избирательных прав и права на участие </w:t>
      </w:r>
      <w:r w:rsidR="00192666">
        <w:br/>
      </w:r>
      <w:r>
        <w:t xml:space="preserve">в референдуме граждан Российской Федерации», 12 статьи 59 Закона Республики Марий Эл «О выборах в органы местного самоуправления </w:t>
      </w:r>
      <w:r w:rsidR="00192666">
        <w:br/>
      </w:r>
      <w:r>
        <w:t xml:space="preserve">в Республике Марий Эл» избирательная комиссия </w:t>
      </w:r>
      <w:r w:rsidR="00BF6A5C">
        <w:t xml:space="preserve">городского округа «Город Волжск» </w:t>
      </w:r>
      <w:r>
        <w:t xml:space="preserve"> </w:t>
      </w:r>
      <w:r>
        <w:rPr>
          <w:spacing w:val="60"/>
        </w:rPr>
        <w:t>постановляе</w:t>
      </w:r>
      <w:r>
        <w:t>т:</w:t>
      </w:r>
    </w:p>
    <w:p w:rsidR="006A1198" w:rsidRDefault="006A1198" w:rsidP="00A37A98">
      <w:pPr>
        <w:pStyle w:val="af"/>
        <w:widowControl/>
        <w:spacing w:after="0" w:line="240" w:lineRule="auto"/>
      </w:pPr>
      <w:r w:rsidRPr="00F140AF">
        <w:t xml:space="preserve">1. Утвердить Инструкцию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депутатов </w:t>
      </w:r>
      <w:r w:rsidR="00BF6A5C">
        <w:t>городского округа «Город Волжск» седьмого</w:t>
      </w:r>
      <w:r w:rsidR="00F67332">
        <w:rPr>
          <w:rFonts w:ascii="Times New Roman CYR" w:hAnsi="Times New Roman CYR"/>
        </w:rPr>
        <w:t xml:space="preserve"> </w:t>
      </w:r>
      <w:r w:rsidRPr="00F140AF">
        <w:t>созыва (прилагается).</w:t>
      </w:r>
    </w:p>
    <w:p w:rsidR="00F67332" w:rsidRDefault="00F67332" w:rsidP="00605670">
      <w:pPr>
        <w:pStyle w:val="af"/>
        <w:widowControl/>
        <w:spacing w:after="0" w:line="240" w:lineRule="auto"/>
      </w:pPr>
      <w:r>
        <w:t xml:space="preserve">2. Контроль за исполнением настоящего постановления возложить </w:t>
      </w:r>
      <w:r w:rsidR="00192666">
        <w:br/>
      </w:r>
      <w:r>
        <w:t xml:space="preserve">на </w:t>
      </w:r>
      <w:r w:rsidR="00BF6A5C">
        <w:t xml:space="preserve">председателя </w:t>
      </w:r>
      <w:r>
        <w:t xml:space="preserve">избирательной комиссии </w:t>
      </w:r>
      <w:r w:rsidR="00BF6A5C">
        <w:t>городского округа «Город Волжск» Р.Х. Ханнанову</w:t>
      </w:r>
      <w:r w:rsidRPr="004F7A78">
        <w:t>.</w:t>
      </w:r>
    </w:p>
    <w:p w:rsidR="00F67332" w:rsidRDefault="00F67332" w:rsidP="00F67332">
      <w:pPr>
        <w:pStyle w:val="af"/>
        <w:widowControl/>
        <w:spacing w:after="0"/>
      </w:pPr>
    </w:p>
    <w:tbl>
      <w:tblPr>
        <w:tblW w:w="0" w:type="auto"/>
        <w:tblLook w:val="04A0"/>
      </w:tblPr>
      <w:tblGrid>
        <w:gridCol w:w="5447"/>
        <w:gridCol w:w="1013"/>
        <w:gridCol w:w="2826"/>
      </w:tblGrid>
      <w:tr w:rsidR="00192666" w:rsidRPr="00CD6C72" w:rsidTr="00F20585">
        <w:tc>
          <w:tcPr>
            <w:tcW w:w="5637" w:type="dxa"/>
          </w:tcPr>
          <w:p w:rsidR="00192666" w:rsidRDefault="00192666" w:rsidP="00F20585">
            <w:pPr>
              <w:jc w:val="center"/>
              <w:rPr>
                <w:sz w:val="28"/>
              </w:rPr>
            </w:pPr>
            <w:r w:rsidRPr="00396B2C">
              <w:rPr>
                <w:sz w:val="28"/>
              </w:rPr>
              <w:t xml:space="preserve">Председатель избирательной </w:t>
            </w:r>
          </w:p>
          <w:p w:rsidR="00192666" w:rsidRDefault="00192666" w:rsidP="00F20585">
            <w:pPr>
              <w:jc w:val="center"/>
              <w:rPr>
                <w:sz w:val="28"/>
                <w:szCs w:val="28"/>
              </w:rPr>
            </w:pPr>
            <w:r>
              <w:rPr>
                <w:sz w:val="28"/>
              </w:rPr>
              <w:t xml:space="preserve">комиссии </w:t>
            </w:r>
            <w:r w:rsidRPr="00935E0D">
              <w:rPr>
                <w:sz w:val="28"/>
                <w:szCs w:val="28"/>
              </w:rPr>
              <w:t xml:space="preserve">городского округа </w:t>
            </w:r>
          </w:p>
          <w:p w:rsidR="00192666" w:rsidRPr="00396B2C" w:rsidRDefault="00192666" w:rsidP="00F20585">
            <w:pPr>
              <w:jc w:val="center"/>
              <w:rPr>
                <w:sz w:val="28"/>
              </w:rPr>
            </w:pPr>
            <w:r w:rsidRPr="00935E0D">
              <w:rPr>
                <w:sz w:val="28"/>
                <w:szCs w:val="28"/>
              </w:rPr>
              <w:t>«Город Волжск»</w:t>
            </w:r>
          </w:p>
          <w:p w:rsidR="00192666" w:rsidRPr="00396B2C" w:rsidRDefault="00192666" w:rsidP="00F20585">
            <w:pPr>
              <w:jc w:val="center"/>
              <w:rPr>
                <w:sz w:val="18"/>
                <w:szCs w:val="18"/>
              </w:rPr>
            </w:pPr>
          </w:p>
        </w:tc>
        <w:tc>
          <w:tcPr>
            <w:tcW w:w="1057" w:type="dxa"/>
          </w:tcPr>
          <w:p w:rsidR="00192666" w:rsidRPr="00396B2C" w:rsidRDefault="00192666" w:rsidP="00F20585">
            <w:pPr>
              <w:jc w:val="center"/>
              <w:rPr>
                <w:sz w:val="28"/>
              </w:rPr>
            </w:pPr>
          </w:p>
          <w:p w:rsidR="00192666" w:rsidRPr="00396B2C" w:rsidRDefault="00192666" w:rsidP="00F20585">
            <w:pPr>
              <w:jc w:val="center"/>
              <w:rPr>
                <w:sz w:val="28"/>
              </w:rPr>
            </w:pPr>
          </w:p>
          <w:p w:rsidR="00192666" w:rsidRPr="00396B2C" w:rsidRDefault="00192666" w:rsidP="00F20585">
            <w:pPr>
              <w:jc w:val="center"/>
              <w:rPr>
                <w:sz w:val="18"/>
                <w:szCs w:val="18"/>
              </w:rPr>
            </w:pPr>
          </w:p>
        </w:tc>
        <w:tc>
          <w:tcPr>
            <w:tcW w:w="2876" w:type="dxa"/>
          </w:tcPr>
          <w:p w:rsidR="00192666" w:rsidRPr="00396B2C" w:rsidRDefault="00192666" w:rsidP="00F20585">
            <w:pPr>
              <w:jc w:val="center"/>
              <w:rPr>
                <w:sz w:val="28"/>
              </w:rPr>
            </w:pPr>
          </w:p>
          <w:p w:rsidR="00192666" w:rsidRPr="00396B2C" w:rsidRDefault="00192666" w:rsidP="00F20585">
            <w:pPr>
              <w:jc w:val="center"/>
              <w:rPr>
                <w:sz w:val="28"/>
              </w:rPr>
            </w:pPr>
          </w:p>
          <w:p w:rsidR="00192666" w:rsidRPr="00CD6C72" w:rsidRDefault="00192666" w:rsidP="00F20585">
            <w:pPr>
              <w:jc w:val="center"/>
              <w:rPr>
                <w:sz w:val="28"/>
                <w:szCs w:val="28"/>
              </w:rPr>
            </w:pPr>
            <w:r>
              <w:rPr>
                <w:sz w:val="28"/>
                <w:szCs w:val="28"/>
              </w:rPr>
              <w:t>Р.Х. Ханнанова</w:t>
            </w:r>
          </w:p>
        </w:tc>
      </w:tr>
      <w:tr w:rsidR="00192666" w:rsidRPr="00B818C1" w:rsidTr="00F20585">
        <w:tc>
          <w:tcPr>
            <w:tcW w:w="5637" w:type="dxa"/>
          </w:tcPr>
          <w:p w:rsidR="00192666" w:rsidRDefault="00192666" w:rsidP="00F20585">
            <w:pPr>
              <w:jc w:val="center"/>
              <w:rPr>
                <w:sz w:val="28"/>
                <w:szCs w:val="28"/>
              </w:rPr>
            </w:pPr>
            <w:r>
              <w:rPr>
                <w:sz w:val="28"/>
              </w:rPr>
              <w:t>С</w:t>
            </w:r>
            <w:r w:rsidRPr="00396B2C">
              <w:rPr>
                <w:sz w:val="28"/>
              </w:rPr>
              <w:t>екретар</w:t>
            </w:r>
            <w:r>
              <w:rPr>
                <w:sz w:val="28"/>
              </w:rPr>
              <w:t>ь</w:t>
            </w:r>
            <w:r w:rsidRPr="00396B2C">
              <w:rPr>
                <w:sz w:val="28"/>
              </w:rPr>
              <w:t xml:space="preserve"> избирательной</w:t>
            </w:r>
            <w:r>
              <w:rPr>
                <w:sz w:val="28"/>
              </w:rPr>
              <w:br/>
            </w:r>
            <w:r w:rsidRPr="00396B2C">
              <w:rPr>
                <w:sz w:val="28"/>
              </w:rPr>
              <w:t xml:space="preserve">комиссии </w:t>
            </w:r>
            <w:r w:rsidRPr="00935E0D">
              <w:rPr>
                <w:sz w:val="28"/>
                <w:szCs w:val="28"/>
              </w:rPr>
              <w:t xml:space="preserve">городского округа </w:t>
            </w:r>
          </w:p>
          <w:p w:rsidR="00192666" w:rsidRPr="00396B2C" w:rsidRDefault="00192666" w:rsidP="00F20585">
            <w:pPr>
              <w:jc w:val="center"/>
              <w:rPr>
                <w:sz w:val="28"/>
              </w:rPr>
            </w:pPr>
            <w:r w:rsidRPr="00935E0D">
              <w:rPr>
                <w:sz w:val="28"/>
                <w:szCs w:val="28"/>
              </w:rPr>
              <w:t>«Город Волжск»</w:t>
            </w:r>
          </w:p>
        </w:tc>
        <w:tc>
          <w:tcPr>
            <w:tcW w:w="1057" w:type="dxa"/>
          </w:tcPr>
          <w:p w:rsidR="00192666" w:rsidRPr="00396B2C" w:rsidRDefault="00192666" w:rsidP="00F20585">
            <w:pPr>
              <w:jc w:val="center"/>
              <w:rPr>
                <w:sz w:val="28"/>
              </w:rPr>
            </w:pPr>
          </w:p>
        </w:tc>
        <w:tc>
          <w:tcPr>
            <w:tcW w:w="2876" w:type="dxa"/>
          </w:tcPr>
          <w:p w:rsidR="00192666" w:rsidRPr="00396B2C" w:rsidRDefault="00192666" w:rsidP="00F20585">
            <w:pPr>
              <w:jc w:val="center"/>
              <w:rPr>
                <w:sz w:val="28"/>
              </w:rPr>
            </w:pPr>
          </w:p>
          <w:p w:rsidR="00192666" w:rsidRPr="00396B2C" w:rsidRDefault="00192666" w:rsidP="00F20585">
            <w:pPr>
              <w:jc w:val="center"/>
              <w:rPr>
                <w:sz w:val="28"/>
              </w:rPr>
            </w:pPr>
          </w:p>
          <w:p w:rsidR="00192666" w:rsidRPr="00B818C1" w:rsidRDefault="00192666" w:rsidP="00F20585">
            <w:pPr>
              <w:jc w:val="center"/>
              <w:rPr>
                <w:sz w:val="18"/>
                <w:szCs w:val="18"/>
              </w:rPr>
            </w:pPr>
            <w:r>
              <w:rPr>
                <w:sz w:val="28"/>
              </w:rPr>
              <w:t xml:space="preserve">О.В. Гафиатуллина </w:t>
            </w:r>
          </w:p>
        </w:tc>
      </w:tr>
    </w:tbl>
    <w:p w:rsidR="00BF6A5C" w:rsidRDefault="00BF6A5C" w:rsidP="00F67332">
      <w:pPr>
        <w:pStyle w:val="af"/>
        <w:widowControl/>
        <w:spacing w:after="0"/>
      </w:pPr>
    </w:p>
    <w:tbl>
      <w:tblPr>
        <w:tblW w:w="9606" w:type="dxa"/>
        <w:tblLook w:val="04A0"/>
      </w:tblPr>
      <w:tblGrid>
        <w:gridCol w:w="4905"/>
        <w:gridCol w:w="2012"/>
        <w:gridCol w:w="2689"/>
      </w:tblGrid>
      <w:tr w:rsidR="00F67332" w:rsidRPr="008C2632">
        <w:tc>
          <w:tcPr>
            <w:tcW w:w="4905" w:type="dxa"/>
          </w:tcPr>
          <w:p w:rsidR="00605670" w:rsidRPr="008C2632" w:rsidRDefault="00605670" w:rsidP="00BF6A5C">
            <w:pPr>
              <w:pStyle w:val="a6"/>
              <w:ind w:firstLine="0"/>
            </w:pPr>
          </w:p>
        </w:tc>
        <w:tc>
          <w:tcPr>
            <w:tcW w:w="2012" w:type="dxa"/>
          </w:tcPr>
          <w:p w:rsidR="000822CD" w:rsidRPr="000822CD" w:rsidRDefault="000822CD" w:rsidP="001D15A9">
            <w:pPr>
              <w:pStyle w:val="14-15"/>
              <w:spacing w:line="240" w:lineRule="auto"/>
              <w:rPr>
                <w:rFonts w:ascii="Times New Roman CYR" w:hAnsi="Times New Roman CYR"/>
                <w:sz w:val="18"/>
                <w:szCs w:val="18"/>
              </w:rPr>
            </w:pPr>
          </w:p>
        </w:tc>
        <w:tc>
          <w:tcPr>
            <w:tcW w:w="2689" w:type="dxa"/>
          </w:tcPr>
          <w:p w:rsidR="00C810E0" w:rsidRPr="008C2632" w:rsidRDefault="00C810E0" w:rsidP="00C810E0">
            <w:pPr>
              <w:pStyle w:val="14-15"/>
              <w:spacing w:line="240" w:lineRule="auto"/>
              <w:ind w:left="-113" w:right="-108" w:firstLine="0"/>
              <w:jc w:val="center"/>
              <w:rPr>
                <w:rFonts w:ascii="Times New Roman CYR" w:hAnsi="Times New Roman CYR"/>
              </w:rPr>
            </w:pPr>
          </w:p>
        </w:tc>
      </w:tr>
      <w:tr w:rsidR="00F67332" w:rsidRPr="008C2632">
        <w:tc>
          <w:tcPr>
            <w:tcW w:w="4905" w:type="dxa"/>
          </w:tcPr>
          <w:p w:rsidR="00F67332" w:rsidRPr="008C2632" w:rsidRDefault="00F67332" w:rsidP="00F67332">
            <w:pPr>
              <w:pStyle w:val="14-15"/>
              <w:ind w:firstLine="0"/>
            </w:pPr>
          </w:p>
        </w:tc>
        <w:tc>
          <w:tcPr>
            <w:tcW w:w="2012" w:type="dxa"/>
          </w:tcPr>
          <w:p w:rsidR="00F67332" w:rsidRPr="008C2632" w:rsidRDefault="00F67332" w:rsidP="001D15A9">
            <w:pPr>
              <w:pStyle w:val="14-15"/>
              <w:jc w:val="center"/>
              <w:rPr>
                <w:rFonts w:ascii="Times New Roman CYR" w:hAnsi="Times New Roman CYR"/>
              </w:rPr>
            </w:pPr>
          </w:p>
        </w:tc>
        <w:tc>
          <w:tcPr>
            <w:tcW w:w="2689" w:type="dxa"/>
          </w:tcPr>
          <w:p w:rsidR="00F67332" w:rsidRPr="008C2632" w:rsidRDefault="00F67332" w:rsidP="001D15A9">
            <w:pPr>
              <w:pStyle w:val="14-15"/>
              <w:jc w:val="center"/>
              <w:rPr>
                <w:rFonts w:ascii="Times New Roman CYR" w:hAnsi="Times New Roman CYR"/>
              </w:rPr>
            </w:pPr>
          </w:p>
        </w:tc>
      </w:tr>
      <w:tr w:rsidR="00F67332" w:rsidRPr="008C2632">
        <w:tc>
          <w:tcPr>
            <w:tcW w:w="4905" w:type="dxa"/>
          </w:tcPr>
          <w:p w:rsidR="00F67332" w:rsidRPr="008C2632" w:rsidRDefault="00F67332" w:rsidP="001D15A9">
            <w:pPr>
              <w:pStyle w:val="14-15"/>
              <w:spacing w:line="240" w:lineRule="auto"/>
            </w:pPr>
          </w:p>
        </w:tc>
        <w:tc>
          <w:tcPr>
            <w:tcW w:w="2012" w:type="dxa"/>
          </w:tcPr>
          <w:p w:rsidR="00F67332" w:rsidRPr="008C2632" w:rsidRDefault="00F67332" w:rsidP="001D15A9">
            <w:pPr>
              <w:pStyle w:val="14-15"/>
              <w:spacing w:line="240" w:lineRule="auto"/>
              <w:rPr>
                <w:rFonts w:ascii="Times New Roman CYR" w:hAnsi="Times New Roman CYR"/>
              </w:rPr>
            </w:pPr>
          </w:p>
        </w:tc>
        <w:tc>
          <w:tcPr>
            <w:tcW w:w="2689" w:type="dxa"/>
          </w:tcPr>
          <w:p w:rsidR="00F67332" w:rsidRPr="008C2632" w:rsidRDefault="00F67332" w:rsidP="00AB0BD7">
            <w:pPr>
              <w:pStyle w:val="14-15"/>
              <w:spacing w:line="240" w:lineRule="auto"/>
              <w:ind w:firstLine="0"/>
              <w:jc w:val="center"/>
              <w:rPr>
                <w:rFonts w:ascii="Times New Roman CYR" w:hAnsi="Times New Roman CYR"/>
              </w:rPr>
            </w:pPr>
          </w:p>
        </w:tc>
      </w:tr>
    </w:tbl>
    <w:p w:rsidR="00BF6A5C" w:rsidRDefault="00BF6A5C">
      <w:r>
        <w:br w:type="page"/>
      </w:r>
    </w:p>
    <w:tbl>
      <w:tblPr>
        <w:tblW w:w="9180" w:type="dxa"/>
        <w:tblLook w:val="0000"/>
      </w:tblPr>
      <w:tblGrid>
        <w:gridCol w:w="4361"/>
        <w:gridCol w:w="283"/>
        <w:gridCol w:w="4536"/>
      </w:tblGrid>
      <w:tr w:rsidR="00F67332" w:rsidTr="00BF6A5C">
        <w:tc>
          <w:tcPr>
            <w:tcW w:w="4361" w:type="dxa"/>
          </w:tcPr>
          <w:p w:rsidR="00F67332" w:rsidRDefault="00F67332" w:rsidP="004F7A78">
            <w:pPr>
              <w:pStyle w:val="a4"/>
              <w:rPr>
                <w:sz w:val="28"/>
              </w:rPr>
            </w:pPr>
          </w:p>
        </w:tc>
        <w:tc>
          <w:tcPr>
            <w:tcW w:w="283" w:type="dxa"/>
          </w:tcPr>
          <w:p w:rsidR="00F67332" w:rsidRPr="009F60AD" w:rsidRDefault="00F67332">
            <w:pPr>
              <w:pStyle w:val="1"/>
              <w:spacing w:before="120" w:after="120"/>
              <w:jc w:val="center"/>
            </w:pPr>
          </w:p>
        </w:tc>
        <w:tc>
          <w:tcPr>
            <w:tcW w:w="4536" w:type="dxa"/>
          </w:tcPr>
          <w:p w:rsidR="004F7A78" w:rsidRPr="009F60AD" w:rsidRDefault="004F7A78" w:rsidP="004F7A78">
            <w:pPr>
              <w:pStyle w:val="1"/>
              <w:spacing w:before="0" w:after="0"/>
              <w:jc w:val="center"/>
              <w:rPr>
                <w:rFonts w:ascii="Times New Roman" w:hAnsi="Times New Roman"/>
                <w:b w:val="0"/>
              </w:rPr>
            </w:pPr>
            <w:r w:rsidRPr="009F60AD">
              <w:rPr>
                <w:rFonts w:ascii="Times New Roman" w:hAnsi="Times New Roman"/>
                <w:b w:val="0"/>
              </w:rPr>
              <w:t>УТВЕРЖДЕНА</w:t>
            </w:r>
          </w:p>
          <w:p w:rsidR="00192666" w:rsidRDefault="00F67332" w:rsidP="00192666">
            <w:pPr>
              <w:pStyle w:val="1"/>
              <w:spacing w:before="0" w:after="0"/>
              <w:jc w:val="center"/>
              <w:rPr>
                <w:rFonts w:ascii="Times New Roman" w:hAnsi="Times New Roman"/>
                <w:b w:val="0"/>
              </w:rPr>
            </w:pPr>
            <w:r w:rsidRPr="009F60AD">
              <w:rPr>
                <w:rFonts w:ascii="Times New Roman" w:hAnsi="Times New Roman"/>
                <w:b w:val="0"/>
              </w:rPr>
              <w:t xml:space="preserve">постановлением избирательной комиссии </w:t>
            </w:r>
            <w:r w:rsidR="00192666">
              <w:rPr>
                <w:rFonts w:ascii="Times New Roman" w:hAnsi="Times New Roman"/>
                <w:b w:val="0"/>
              </w:rPr>
              <w:t xml:space="preserve">городского округа </w:t>
            </w:r>
          </w:p>
          <w:p w:rsidR="008112BD" w:rsidRPr="00A37A98" w:rsidRDefault="00192666" w:rsidP="00192666">
            <w:pPr>
              <w:pStyle w:val="1"/>
              <w:spacing w:before="0" w:after="0"/>
              <w:jc w:val="center"/>
              <w:rPr>
                <w:b w:val="0"/>
                <w:sz w:val="18"/>
                <w:szCs w:val="18"/>
              </w:rPr>
            </w:pPr>
            <w:r>
              <w:rPr>
                <w:rFonts w:ascii="Times New Roman" w:hAnsi="Times New Roman"/>
                <w:b w:val="0"/>
              </w:rPr>
              <w:t>«Город Волжск»</w:t>
            </w:r>
          </w:p>
          <w:p w:rsidR="00F67332" w:rsidRPr="004F7A78" w:rsidRDefault="00F67332" w:rsidP="00D25342">
            <w:pPr>
              <w:autoSpaceDE w:val="0"/>
              <w:autoSpaceDN w:val="0"/>
              <w:adjustRightInd w:val="0"/>
              <w:jc w:val="center"/>
              <w:rPr>
                <w:rFonts w:ascii="Arial CYR" w:hAnsi="Arial CYR" w:cs="Arial CYR"/>
                <w:kern w:val="28"/>
                <w:sz w:val="28"/>
                <w:szCs w:val="28"/>
              </w:rPr>
            </w:pPr>
            <w:r w:rsidRPr="00F67332">
              <w:rPr>
                <w:sz w:val="28"/>
                <w:szCs w:val="28"/>
              </w:rPr>
              <w:t xml:space="preserve">от  </w:t>
            </w:r>
            <w:r w:rsidR="00D25342">
              <w:rPr>
                <w:sz w:val="28"/>
                <w:szCs w:val="28"/>
              </w:rPr>
              <w:t>22</w:t>
            </w:r>
            <w:r w:rsidR="00192666">
              <w:rPr>
                <w:sz w:val="28"/>
                <w:szCs w:val="28"/>
              </w:rPr>
              <w:t xml:space="preserve"> июля 2019 г.</w:t>
            </w:r>
            <w:r w:rsidRPr="00F67332">
              <w:rPr>
                <w:sz w:val="28"/>
                <w:szCs w:val="28"/>
              </w:rPr>
              <w:t xml:space="preserve"> № </w:t>
            </w:r>
            <w:r w:rsidR="00D25342">
              <w:rPr>
                <w:sz w:val="28"/>
                <w:szCs w:val="28"/>
              </w:rPr>
              <w:t>22</w:t>
            </w:r>
            <w:r w:rsidR="00192666">
              <w:rPr>
                <w:sz w:val="28"/>
                <w:szCs w:val="28"/>
              </w:rPr>
              <w:t>/</w:t>
            </w:r>
            <w:r w:rsidR="00D25342">
              <w:rPr>
                <w:sz w:val="28"/>
                <w:szCs w:val="28"/>
              </w:rPr>
              <w:t>111</w:t>
            </w:r>
          </w:p>
        </w:tc>
      </w:tr>
    </w:tbl>
    <w:p w:rsidR="006A1198" w:rsidRDefault="006A1198"/>
    <w:p w:rsidR="006A1198" w:rsidRDefault="006A1198" w:rsidP="00F4011F">
      <w:pPr>
        <w:pStyle w:val="1"/>
        <w:spacing w:before="0" w:after="0"/>
        <w:jc w:val="center"/>
        <w:rPr>
          <w:rFonts w:ascii="Times New Roman" w:hAnsi="Times New Roman"/>
          <w:bCs/>
          <w:snapToGrid w:val="0"/>
          <w:kern w:val="0"/>
        </w:rPr>
      </w:pPr>
      <w:r>
        <w:rPr>
          <w:rFonts w:ascii="Times New Roman" w:hAnsi="Times New Roman"/>
          <w:bCs/>
          <w:snapToGrid w:val="0"/>
          <w:kern w:val="0"/>
        </w:rPr>
        <w:t>ИНСТРУКЦИЯ</w:t>
      </w:r>
    </w:p>
    <w:p w:rsidR="006A1198" w:rsidRDefault="006A1198" w:rsidP="00F67332">
      <w:pPr>
        <w:pStyle w:val="1"/>
        <w:spacing w:before="0" w:after="0"/>
        <w:jc w:val="center"/>
        <w:rPr>
          <w:rFonts w:ascii="Times New Roman CYR" w:hAnsi="Times New Roman CYR"/>
        </w:rPr>
      </w:pPr>
      <w:r>
        <w:rPr>
          <w:rFonts w:ascii="Times New Roman" w:hAnsi="Times New Roman"/>
          <w:bCs/>
          <w:snapToGrid w:val="0"/>
          <w:kern w:val="0"/>
        </w:rPr>
        <w:t xml:space="preserve">о порядке и формах учета и отчетности кандидатов о поступлении и расходовании средств их избирательных фондов при проведении выборов </w:t>
      </w:r>
      <w:r>
        <w:rPr>
          <w:rFonts w:ascii="Times New Roman" w:hAnsi="Times New Roman"/>
          <w:kern w:val="0"/>
        </w:rPr>
        <w:t xml:space="preserve">депутатов </w:t>
      </w:r>
      <w:r w:rsidR="00F67332" w:rsidRPr="000B4093">
        <w:rPr>
          <w:rFonts w:ascii="Times New Roman" w:hAnsi="Times New Roman"/>
          <w:kern w:val="0"/>
          <w:szCs w:val="28"/>
        </w:rPr>
        <w:t xml:space="preserve">Собрания </w:t>
      </w:r>
      <w:r w:rsidR="00192666">
        <w:rPr>
          <w:rFonts w:ascii="Times New Roman" w:hAnsi="Times New Roman"/>
          <w:kern w:val="0"/>
          <w:szCs w:val="28"/>
        </w:rPr>
        <w:t>городского округа «Город Волжск» седьмого</w:t>
      </w:r>
      <w:r w:rsidR="00F67332" w:rsidRPr="00F67332">
        <w:rPr>
          <w:rFonts w:ascii="Times New Roman CYR" w:hAnsi="Times New Roman CYR"/>
        </w:rPr>
        <w:t xml:space="preserve"> созыва</w:t>
      </w:r>
    </w:p>
    <w:p w:rsidR="00F67332" w:rsidRPr="00986DFE" w:rsidRDefault="00F67332" w:rsidP="00F67332">
      <w:pPr>
        <w:pStyle w:val="ConsNormal"/>
        <w:widowControl/>
        <w:ind w:firstLine="0"/>
        <w:jc w:val="center"/>
        <w:rPr>
          <w:b/>
        </w:rPr>
      </w:pPr>
    </w:p>
    <w:p w:rsidR="006A1198" w:rsidRDefault="006A1198">
      <w:pPr>
        <w:pStyle w:val="ConsNormal"/>
        <w:widowControl/>
        <w:ind w:firstLine="0"/>
        <w:jc w:val="center"/>
        <w:rPr>
          <w:b/>
        </w:rPr>
      </w:pPr>
      <w:r>
        <w:rPr>
          <w:b/>
        </w:rPr>
        <w:t>1. Общие положения</w:t>
      </w:r>
    </w:p>
    <w:p w:rsidR="006A1198" w:rsidRDefault="006A1198">
      <w:pPr>
        <w:pStyle w:val="ConsNormal"/>
        <w:widowControl/>
        <w:ind w:firstLine="539"/>
        <w:jc w:val="both"/>
      </w:pPr>
    </w:p>
    <w:p w:rsidR="006A1198" w:rsidRDefault="006A1198">
      <w:pPr>
        <w:pStyle w:val="ConsNormal"/>
        <w:widowControl/>
        <w:ind w:firstLine="709"/>
        <w:jc w:val="both"/>
        <w:rPr>
          <w:b/>
        </w:rPr>
      </w:pPr>
      <w:r>
        <w:t>1.1. Согласно Федеральному закону от 12 июня 2002 года  № 67-ФЗ</w:t>
      </w:r>
      <w:r>
        <w:br/>
        <w:t xml:space="preserve"> «Об основных гарантиях избирательных прав и права на участие в референдуме граждан Российской Федерации» (далее – Федеральный закон) и Закону Республики Марий Эл от 2 декабря 2008 года № 70-З </w:t>
      </w:r>
      <w:r w:rsidR="001E1224">
        <w:br/>
      </w:r>
      <w:r>
        <w:t>«</w:t>
      </w:r>
      <w:r>
        <w:rPr>
          <w:szCs w:val="22"/>
        </w:rPr>
        <w:t>О выборах в органы местного самоуправления в Республике Марий Эл</w:t>
      </w:r>
      <w:r>
        <w:t>» (далее – Закон Республики Марий Эл) к</w:t>
      </w:r>
      <w:r>
        <w:rPr>
          <w:szCs w:val="22"/>
        </w:rPr>
        <w:t>андидат в депутаты представительного органа муниципального образования, выдвинутый по одномандатному избирательному округу</w:t>
      </w:r>
      <w:r w:rsidR="00F4011F">
        <w:rPr>
          <w:szCs w:val="22"/>
        </w:rPr>
        <w:t>,</w:t>
      </w:r>
      <w:r>
        <w:rPr>
          <w:szCs w:val="22"/>
        </w:rPr>
        <w:t xml:space="preserve"> обязан создавать собственный избирательный фонд для финансирования своей избирательной кампании. </w:t>
      </w:r>
      <w:r>
        <w:t>Денежные средства избирательного фонда учитываются на специальном избирательном счете, открыто</w:t>
      </w:r>
      <w:r w:rsidR="00F4011F">
        <w:t>м</w:t>
      </w:r>
      <w:r>
        <w:t xml:space="preserve"> с разрешения избирательной комиссии муниципального образования кандидатом, в филиале Сберегательного банка Российской Федерации</w:t>
      </w:r>
      <w:r>
        <w:rPr>
          <w:rStyle w:val="a5"/>
        </w:rPr>
        <w:footnoteReference w:customMarkFollows="1" w:id="2"/>
        <w:t>*</w:t>
      </w:r>
      <w:r w:rsidR="00F4011F">
        <w:t xml:space="preserve"> (далее – Сбербанк России)</w:t>
      </w:r>
      <w:r>
        <w:t>.</w:t>
      </w:r>
    </w:p>
    <w:p w:rsidR="006A1198" w:rsidRDefault="006A1198">
      <w:pPr>
        <w:pStyle w:val="ConsNormal"/>
        <w:widowControl/>
        <w:ind w:firstLine="709"/>
        <w:jc w:val="both"/>
      </w:pPr>
      <w:r>
        <w:t xml:space="preserve">1.2. Право распоряжаться средствами избирательного фонда принадлежит создавшем этот фонд кандидату. </w:t>
      </w:r>
    </w:p>
    <w:p w:rsidR="006A1198" w:rsidRDefault="006A1198">
      <w:pPr>
        <w:pStyle w:val="ConsNormal"/>
        <w:widowControl/>
        <w:ind w:firstLine="709"/>
        <w:jc w:val="both"/>
      </w:pPr>
      <w:r>
        <w:t>1.3.</w:t>
      </w:r>
      <w:r w:rsidR="001E1224">
        <w:t xml:space="preserve"> </w:t>
      </w:r>
      <w:r>
        <w:t>Создание кандидатом избирательного фонда необязательно при условии, что число избирателей в избирательном округе не превышает пят</w:t>
      </w:r>
      <w:r w:rsidR="00F4011F">
        <w:t>ь</w:t>
      </w:r>
      <w:r>
        <w:t xml:space="preserve"> тысяч. В этом случае кандидат уведомляет избирательную комиссию муниципального образования об указанных обстоятельствах.</w:t>
      </w:r>
    </w:p>
    <w:p w:rsidR="006A1198" w:rsidRDefault="006A1198">
      <w:pPr>
        <w:pStyle w:val="ConsNormal"/>
        <w:widowControl/>
        <w:ind w:firstLine="709"/>
        <w:jc w:val="both"/>
      </w:pPr>
      <w:r>
        <w:t>1.4. Кандидат может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совершеннолетнему гражданину Российской Федерации –уполномоченному представителю по финансовым вопросам</w:t>
      </w:r>
      <w:r>
        <w:rPr>
          <w:b/>
        </w:rPr>
        <w:t>,</w:t>
      </w:r>
      <w:r>
        <w:t xml:space="preserve"> зарегистрированному избирательной комиссией муниципального образования.</w:t>
      </w:r>
    </w:p>
    <w:p w:rsidR="006A1198" w:rsidRDefault="006A1198">
      <w:pPr>
        <w:pStyle w:val="ConsNormal"/>
        <w:widowControl/>
        <w:ind w:firstLine="709"/>
        <w:jc w:val="both"/>
      </w:pPr>
      <w:r>
        <w:lastRenderedPageBreak/>
        <w:t xml:space="preserve">1.5. Уполномоченный представитель по финансовым вопросам </w:t>
      </w:r>
      <w:r w:rsidR="00552E0B">
        <w:t xml:space="preserve">кандидата </w:t>
      </w:r>
      <w:r>
        <w:t>действует на основании нотариально удостоверенной доверенности, оформленной в установленном законом порядке,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и закрытие специального избирательного счета, распоряжение денежными средствами избирательного фонда, включая возврат денежных средств и внесение средств за кандидата, учет денежных средств избирательного фонда, контроль за их поступлением и расходованием, сдача финансового отчета и иные полномочия, в том числе право подписи на платежных расчетных документах).</w:t>
      </w:r>
    </w:p>
    <w:p w:rsidR="006A1198" w:rsidRDefault="006A1198">
      <w:pPr>
        <w:pStyle w:val="14"/>
        <w:autoSpaceDE w:val="0"/>
        <w:spacing w:line="240" w:lineRule="auto"/>
      </w:pPr>
      <w:r>
        <w:t>1.6. </w:t>
      </w:r>
      <w:r>
        <w:rPr>
          <w:szCs w:val="22"/>
        </w:rPr>
        <w:t xml:space="preserve"> Регистрация уполномоченного представителя по финансовым вопросам </w:t>
      </w:r>
      <w:r w:rsidR="00FF7F7E">
        <w:rPr>
          <w:szCs w:val="22"/>
        </w:rPr>
        <w:t xml:space="preserve">кандидата </w:t>
      </w:r>
      <w:r>
        <w:rPr>
          <w:szCs w:val="22"/>
        </w:rPr>
        <w:t>осуществляется избирательной комиссией муниципального</w:t>
      </w:r>
      <w:r w:rsidR="00C6474E">
        <w:rPr>
          <w:szCs w:val="22"/>
        </w:rPr>
        <w:t xml:space="preserve"> образования</w:t>
      </w:r>
      <w:r>
        <w:rPr>
          <w:szCs w:val="22"/>
        </w:rPr>
        <w:t xml:space="preserve"> на основании заявления кандидата и доверенности, указанной в пункте 1.5 настоящей Инструкции, при предъявлении уполномоченным представителем по финансовым вопросам паспорта или заменяющего его документа.</w:t>
      </w:r>
    </w:p>
    <w:p w:rsidR="006A1198" w:rsidRDefault="006A1198">
      <w:pPr>
        <w:pStyle w:val="ConsNormal"/>
        <w:widowControl/>
        <w:ind w:firstLine="709"/>
        <w:jc w:val="both"/>
      </w:pPr>
      <w:r>
        <w:t>1.7. Средства избирательного фонда кандидата имеют целевое назначение. Они могут использоваться только на покрытие расходов, связанных с избирательной кампанией кандидата.</w:t>
      </w:r>
    </w:p>
    <w:p w:rsidR="006A1198" w:rsidRDefault="006A1198">
      <w:pPr>
        <w:pStyle w:val="ConsNormal"/>
        <w:widowControl/>
        <w:ind w:firstLine="709"/>
        <w:jc w:val="center"/>
      </w:pPr>
    </w:p>
    <w:p w:rsidR="006A1198" w:rsidRDefault="006A1198" w:rsidP="006A18CC">
      <w:pPr>
        <w:pStyle w:val="ConsNormal"/>
        <w:widowControl/>
        <w:ind w:firstLine="0"/>
        <w:jc w:val="center"/>
        <w:rPr>
          <w:b/>
        </w:rPr>
      </w:pPr>
      <w:r>
        <w:rPr>
          <w:b/>
        </w:rPr>
        <w:t xml:space="preserve">2. Учет поступлений средств в избирательный </w:t>
      </w:r>
      <w:r w:rsidR="006A18CC">
        <w:rPr>
          <w:b/>
        </w:rPr>
        <w:br/>
      </w:r>
      <w:r>
        <w:rPr>
          <w:b/>
        </w:rPr>
        <w:t xml:space="preserve">фонд кандидата и расходование этих средств </w:t>
      </w:r>
    </w:p>
    <w:p w:rsidR="006A1198" w:rsidRDefault="006A1198">
      <w:pPr>
        <w:pStyle w:val="ConsNormal"/>
        <w:widowControl/>
        <w:ind w:firstLine="709"/>
        <w:jc w:val="both"/>
      </w:pPr>
    </w:p>
    <w:p w:rsidR="006A1198" w:rsidRPr="00AD216C" w:rsidRDefault="006A1198">
      <w:pPr>
        <w:pStyle w:val="ConsNormal"/>
        <w:widowControl/>
        <w:ind w:firstLine="709"/>
        <w:jc w:val="both"/>
      </w:pPr>
      <w:r>
        <w:t>2.1. </w:t>
      </w:r>
      <w:r w:rsidRPr="009268F2">
        <w:t>Кандидат,</w:t>
      </w:r>
      <w:r w:rsidRPr="00C65FE6">
        <w:rPr>
          <w:color w:val="0000FF"/>
        </w:rPr>
        <w:t xml:space="preserve"> </w:t>
      </w:r>
      <w:r w:rsidRPr="00AD216C">
        <w:t xml:space="preserve">создавший избирательный фонд, обязан вести учет поступления средств в свой избирательный фонд и расходования этих средств по </w:t>
      </w:r>
      <w:r w:rsidR="00C6474E" w:rsidRPr="00AD216C">
        <w:t>форме № 1 (приложение № 1)</w:t>
      </w:r>
      <w:r w:rsidRPr="00AD216C">
        <w:t xml:space="preserve">. </w:t>
      </w:r>
      <w:r w:rsidR="009268F2">
        <w:t>Пример заполнения формы учета поступления средств в избирательный фонд и их расходования приведен в приложении № 2.</w:t>
      </w:r>
    </w:p>
    <w:p w:rsidR="006A1198" w:rsidRDefault="006A1198">
      <w:pPr>
        <w:pStyle w:val="ConsNormal"/>
        <w:widowControl/>
        <w:ind w:firstLine="709"/>
        <w:jc w:val="both"/>
      </w:pPr>
      <w:r>
        <w:t>2.2. Избирательный фонд кандидата может формироваться только за счет следующих денежных средств:</w:t>
      </w:r>
    </w:p>
    <w:p w:rsidR="006A1198" w:rsidRDefault="006A1198">
      <w:pPr>
        <w:pStyle w:val="ConsNormal"/>
        <w:widowControl/>
        <w:ind w:firstLine="709"/>
        <w:jc w:val="both"/>
        <w:rPr>
          <w:szCs w:val="22"/>
        </w:rPr>
      </w:pPr>
      <w:r>
        <w:t xml:space="preserve">а) собственных средств кандидата, которые в совокупности не могут превышать </w:t>
      </w:r>
      <w:r w:rsidR="009E7EF8">
        <w:t>100</w:t>
      </w:r>
      <w:r>
        <w:rPr>
          <w:szCs w:val="22"/>
        </w:rPr>
        <w:t xml:space="preserve"> процентов от предельной суммы всех расходов из средств избирательного фонда кандидата,</w:t>
      </w:r>
      <w:r>
        <w:t xml:space="preserve"> указанной в пункте 2.3 настоящей Инструкции</w:t>
      </w:r>
      <w:r>
        <w:rPr>
          <w:szCs w:val="22"/>
        </w:rPr>
        <w:t>;</w:t>
      </w:r>
    </w:p>
    <w:p w:rsidR="006A1198" w:rsidRDefault="006A1198">
      <w:pPr>
        <w:pStyle w:val="ConsNormal"/>
        <w:widowControl/>
        <w:ind w:firstLine="709"/>
        <w:jc w:val="both"/>
      </w:pPr>
      <w:r>
        <w:t xml:space="preserve">б) средств, выделенных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w:t>
      </w:r>
      <w:r w:rsidR="00EF7BE9">
        <w:t>10</w:t>
      </w:r>
      <w:r w:rsidR="009E7EF8">
        <w:t>0</w:t>
      </w:r>
      <w:r>
        <w:t xml:space="preserve"> процентов от предельной суммы всех расходов из средств избирательного фонда кандидата, указанной в пункте 2.3 настоящей Инструкции; </w:t>
      </w:r>
    </w:p>
    <w:p w:rsidR="006A1198" w:rsidRDefault="006A1198">
      <w:pPr>
        <w:pStyle w:val="ConsNormal"/>
        <w:widowControl/>
        <w:ind w:firstLine="709"/>
        <w:jc w:val="both"/>
      </w:pPr>
      <w:r>
        <w:t xml:space="preserve">в) добровольных пожертвований граждан. Сумма пожертвований гражданина в совокупности не может превышать </w:t>
      </w:r>
      <w:r w:rsidR="00EF7BE9">
        <w:t>1,5</w:t>
      </w:r>
      <w:r>
        <w:t xml:space="preserve"> процент</w:t>
      </w:r>
      <w:r w:rsidR="009E7EF8">
        <w:t>ов</w:t>
      </w:r>
      <w:r>
        <w:t xml:space="preserve"> от предельной суммы всех расходов из средств избирательного фонда </w:t>
      </w:r>
      <w:r>
        <w:lastRenderedPageBreak/>
        <w:t xml:space="preserve">кандидата, указанной в пункте 2.3 настоящей Инструкции, для каждого гражданина; </w:t>
      </w:r>
    </w:p>
    <w:p w:rsidR="009B0F95" w:rsidRDefault="006A1198" w:rsidP="009B0F95">
      <w:pPr>
        <w:pStyle w:val="ConsNormal"/>
        <w:widowControl/>
        <w:ind w:firstLine="709"/>
        <w:jc w:val="both"/>
      </w:pPr>
      <w:r>
        <w:t xml:space="preserve">г) добровольных пожертвований юридических лиц. Сумма пожертвований юридического лица в совокупности не может превышать    </w:t>
      </w:r>
      <w:r w:rsidR="00EF7BE9">
        <w:t>7</w:t>
      </w:r>
      <w:r>
        <w:t xml:space="preserve"> процентов от предельной суммы всех расходов из средств избирательного фонда кандидата, указанной в пункте 2.3 настоящей Инструкции, для каждого юридического лица. </w:t>
      </w:r>
    </w:p>
    <w:p w:rsidR="009B0F95" w:rsidRPr="009B0F95" w:rsidRDefault="006A1198" w:rsidP="009B0F95">
      <w:pPr>
        <w:pStyle w:val="ConsNormal"/>
        <w:widowControl/>
        <w:ind w:firstLine="709"/>
        <w:jc w:val="both"/>
        <w:rPr>
          <w:szCs w:val="28"/>
        </w:rPr>
      </w:pPr>
      <w:r w:rsidRPr="009B0F95">
        <w:rPr>
          <w:szCs w:val="28"/>
        </w:rPr>
        <w:t>2.3</w:t>
      </w:r>
      <w:r w:rsidRPr="009B0F95">
        <w:rPr>
          <w:i/>
          <w:szCs w:val="28"/>
        </w:rPr>
        <w:t>. </w:t>
      </w:r>
      <w:r w:rsidR="009B0F95" w:rsidRPr="009B0F95">
        <w:rPr>
          <w:szCs w:val="28"/>
        </w:rPr>
        <w:t>Предельный размер расходования средств избирательного фонда кандидата в депутаты представительного органа муниципального образования составляет:</w:t>
      </w:r>
    </w:p>
    <w:p w:rsidR="009B0F95" w:rsidRPr="009B0F95" w:rsidRDefault="009B0F95" w:rsidP="009B0F95">
      <w:pPr>
        <w:pStyle w:val="ConsPlusNormal"/>
        <w:spacing w:before="220"/>
        <w:ind w:firstLine="540"/>
        <w:jc w:val="both"/>
        <w:rPr>
          <w:rFonts w:ascii="Times New Roman" w:hAnsi="Times New Roman" w:cs="Times New Roman"/>
          <w:sz w:val="28"/>
          <w:szCs w:val="28"/>
        </w:rPr>
      </w:pPr>
      <w:r w:rsidRPr="009B0F95">
        <w:rPr>
          <w:rFonts w:ascii="Times New Roman" w:hAnsi="Times New Roman" w:cs="Times New Roman"/>
          <w:sz w:val="28"/>
          <w:szCs w:val="28"/>
        </w:rPr>
        <w:t>а) в избирательном округе с численностью избирателей до 1001 - 40 тысяч рублей;</w:t>
      </w:r>
    </w:p>
    <w:p w:rsidR="009B0F95" w:rsidRPr="009B0F95" w:rsidRDefault="009B0F95" w:rsidP="009B0F95">
      <w:pPr>
        <w:pStyle w:val="ConsPlusNormal"/>
        <w:spacing w:before="220"/>
        <w:ind w:firstLine="540"/>
        <w:jc w:val="both"/>
        <w:rPr>
          <w:rFonts w:ascii="Times New Roman" w:hAnsi="Times New Roman" w:cs="Times New Roman"/>
          <w:sz w:val="28"/>
          <w:szCs w:val="28"/>
        </w:rPr>
      </w:pPr>
      <w:r w:rsidRPr="009B0F95">
        <w:rPr>
          <w:rFonts w:ascii="Times New Roman" w:hAnsi="Times New Roman" w:cs="Times New Roman"/>
          <w:sz w:val="28"/>
          <w:szCs w:val="28"/>
        </w:rPr>
        <w:t>б) в избирательном округе с численностью избирателей от 1001 до 3001 - 80 тысяч рублей;</w:t>
      </w:r>
    </w:p>
    <w:p w:rsidR="009B0F95" w:rsidRPr="009B0F95" w:rsidRDefault="009B0F95" w:rsidP="009B0F95">
      <w:pPr>
        <w:pStyle w:val="ConsPlusNormal"/>
        <w:spacing w:before="220"/>
        <w:ind w:firstLine="540"/>
        <w:jc w:val="both"/>
        <w:rPr>
          <w:rFonts w:ascii="Times New Roman" w:hAnsi="Times New Roman" w:cs="Times New Roman"/>
          <w:sz w:val="28"/>
          <w:szCs w:val="28"/>
        </w:rPr>
      </w:pPr>
      <w:r w:rsidRPr="009B0F95">
        <w:rPr>
          <w:rFonts w:ascii="Times New Roman" w:hAnsi="Times New Roman" w:cs="Times New Roman"/>
          <w:sz w:val="28"/>
          <w:szCs w:val="28"/>
        </w:rPr>
        <w:t>в) в избирательном округе с численностью избирателей от 3001 до 5001 - 100 тысяч рублей;</w:t>
      </w:r>
    </w:p>
    <w:p w:rsidR="009B0F95" w:rsidRPr="009B0F95" w:rsidRDefault="009B0F95" w:rsidP="009B0F95">
      <w:pPr>
        <w:pStyle w:val="ConsPlusNormal"/>
        <w:spacing w:before="220"/>
        <w:ind w:firstLine="540"/>
        <w:jc w:val="both"/>
        <w:rPr>
          <w:rFonts w:ascii="Times New Roman" w:hAnsi="Times New Roman" w:cs="Times New Roman"/>
          <w:sz w:val="28"/>
          <w:szCs w:val="28"/>
        </w:rPr>
      </w:pPr>
      <w:r w:rsidRPr="009B0F95">
        <w:rPr>
          <w:rFonts w:ascii="Times New Roman" w:hAnsi="Times New Roman" w:cs="Times New Roman"/>
          <w:sz w:val="28"/>
          <w:szCs w:val="28"/>
        </w:rPr>
        <w:t>г) в избирательном округе с численностью избирателей от 5001 до 10001 - 200 тысяч рублей;</w:t>
      </w:r>
    </w:p>
    <w:p w:rsidR="006A1198" w:rsidRPr="009B0F95" w:rsidRDefault="009B0F95" w:rsidP="009B0F95">
      <w:pPr>
        <w:autoSpaceDE w:val="0"/>
        <w:ind w:firstLine="720"/>
        <w:jc w:val="both"/>
        <w:rPr>
          <w:i/>
          <w:sz w:val="28"/>
          <w:szCs w:val="28"/>
        </w:rPr>
      </w:pPr>
      <w:r w:rsidRPr="009B0F95">
        <w:rPr>
          <w:sz w:val="28"/>
          <w:szCs w:val="28"/>
        </w:rPr>
        <w:t xml:space="preserve">д) в избирательном округе с численностью избирателей свыше 10000 - 400 тысяч </w:t>
      </w:r>
    </w:p>
    <w:p w:rsidR="006A1198" w:rsidRDefault="006A1198">
      <w:pPr>
        <w:pStyle w:val="ConsNormal"/>
        <w:widowControl/>
        <w:ind w:firstLine="709"/>
        <w:jc w:val="both"/>
      </w:pPr>
      <w:r>
        <w:t>2.4. </w:t>
      </w:r>
      <w:r>
        <w:rPr>
          <w:szCs w:val="22"/>
        </w:rPr>
        <w:t xml:space="preserve">Кандидат, выдвинутый одновременно в нескольких избирательных округах на разных выборах, если эти </w:t>
      </w:r>
      <w:hyperlink w:anchor="sub_203" w:history="1">
        <w:r>
          <w:rPr>
            <w:rStyle w:val="ab"/>
            <w:color w:val="auto"/>
            <w:u w:val="none"/>
          </w:rPr>
          <w:t>выборы</w:t>
        </w:r>
      </w:hyperlink>
      <w:r>
        <w:rPr>
          <w:szCs w:val="22"/>
        </w:rPr>
        <w:t xml:space="preserve">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sub_5101" w:history="1">
        <w:r>
          <w:rPr>
            <w:rStyle w:val="ab"/>
            <w:color w:val="auto"/>
            <w:u w:val="none"/>
          </w:rPr>
          <w:t>пунктом 1</w:t>
        </w:r>
      </w:hyperlink>
      <w:r>
        <w:rPr>
          <w:szCs w:val="22"/>
        </w:rPr>
        <w:t xml:space="preserve"> статьи 51 Закона Республики Марий Эл,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r>
        <w:t xml:space="preserve">. </w:t>
      </w:r>
    </w:p>
    <w:p w:rsidR="006A1198" w:rsidRDefault="006A1198">
      <w:pPr>
        <w:pStyle w:val="ConsNormal"/>
        <w:widowControl/>
        <w:ind w:firstLine="709"/>
        <w:jc w:val="both"/>
      </w:pPr>
      <w:r>
        <w:t xml:space="preserve">2.5. Для финансирования выборов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 предельная сумма расходования которого не может превышать размер, установленный пунктом 2.3 настоящей Инструкции, законом Республики Марий Эл. </w:t>
      </w:r>
    </w:p>
    <w:p w:rsidR="004F7A78" w:rsidRDefault="004F7A78" w:rsidP="004F7A78">
      <w:pPr>
        <w:pStyle w:val="ConsNormal"/>
        <w:widowControl/>
        <w:ind w:firstLine="709"/>
        <w:jc w:val="both"/>
      </w:pPr>
      <w:r>
        <w:t>2.6. Юридические лица и граждане могут осуществлять материальную поддержку предвыборной деятельности кандидата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w:t>
      </w:r>
    </w:p>
    <w:p w:rsidR="004F7A78" w:rsidRDefault="004F7A78" w:rsidP="004F7A78">
      <w:pPr>
        <w:pStyle w:val="ConsNormal"/>
        <w:widowControl/>
        <w:ind w:firstLine="709"/>
        <w:jc w:val="both"/>
      </w:pPr>
      <w:r>
        <w:t>2.7.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денежных средств на специальный избирательный счет кандидата.</w:t>
      </w:r>
    </w:p>
    <w:p w:rsidR="006A1198" w:rsidRDefault="006A1198">
      <w:pPr>
        <w:pStyle w:val="ConsNormal"/>
        <w:widowControl/>
        <w:ind w:firstLine="709"/>
        <w:jc w:val="both"/>
      </w:pPr>
      <w:r>
        <w:lastRenderedPageBreak/>
        <w:t>2.8.</w:t>
      </w:r>
      <w:r>
        <w:rPr>
          <w:lang w:val="en-US"/>
        </w:rPr>
        <w:t> </w:t>
      </w:r>
      <w:r>
        <w:t>Запрещается вносить пожертвования в избирательные фонды кандидатов:</w:t>
      </w:r>
    </w:p>
    <w:p w:rsidR="006A1198" w:rsidRDefault="006A1198">
      <w:pPr>
        <w:pStyle w:val="ConsNormal"/>
        <w:widowControl/>
        <w:ind w:firstLine="709"/>
        <w:jc w:val="both"/>
      </w:pPr>
      <w:r>
        <w:t>1) иностранным государствам и иностранным организациям;</w:t>
      </w:r>
    </w:p>
    <w:p w:rsidR="006A1198" w:rsidRDefault="006A1198">
      <w:pPr>
        <w:pStyle w:val="ConsNormal"/>
        <w:widowControl/>
        <w:ind w:firstLine="709"/>
        <w:jc w:val="both"/>
      </w:pPr>
      <w:r>
        <w:t>2) иностранным гражданам, за исключением случая, предусмотренного пунктом 12 статьи 9 Закона Республики Марий Эл;</w:t>
      </w:r>
    </w:p>
    <w:p w:rsidR="006A1198" w:rsidRDefault="006A1198">
      <w:pPr>
        <w:pStyle w:val="ConsNormal"/>
        <w:widowControl/>
        <w:ind w:firstLine="709"/>
        <w:jc w:val="both"/>
      </w:pPr>
      <w:r>
        <w:t>3) лицам без гражданства;</w:t>
      </w:r>
    </w:p>
    <w:p w:rsidR="006A1198" w:rsidRDefault="006A1198">
      <w:pPr>
        <w:pStyle w:val="ConsNormal"/>
        <w:widowControl/>
        <w:ind w:firstLine="709"/>
        <w:jc w:val="both"/>
      </w:pPr>
      <w:r>
        <w:t>4) гражданам Российской Федерации, не достигшим возраста 18 лет на день голосования;</w:t>
      </w:r>
    </w:p>
    <w:p w:rsidR="006A1198" w:rsidRDefault="006A1198">
      <w:pPr>
        <w:pStyle w:val="ConsNormal"/>
        <w:widowControl/>
        <w:ind w:firstLine="709"/>
        <w:jc w:val="both"/>
      </w:pPr>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Государственного Собрания Республики Марий Эл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1198" w:rsidRDefault="006A1198">
      <w:pPr>
        <w:pStyle w:val="ConsNormal"/>
        <w:widowControl/>
        <w:ind w:firstLine="709"/>
        <w:jc w:val="both"/>
      </w:pPr>
      <w:r>
        <w:t>6) международным организациям и международным общественным движениям;</w:t>
      </w:r>
    </w:p>
    <w:p w:rsidR="006A1198" w:rsidRDefault="006A1198">
      <w:pPr>
        <w:pStyle w:val="ConsNormal"/>
        <w:widowControl/>
        <w:ind w:firstLine="709"/>
        <w:jc w:val="both"/>
      </w:pPr>
      <w:r>
        <w:t>7) органам государственной власти, иным государственным органам и органам местного самоуправления;</w:t>
      </w:r>
    </w:p>
    <w:p w:rsidR="006A1198" w:rsidRDefault="006A1198">
      <w:pPr>
        <w:pStyle w:val="ConsNormal"/>
        <w:widowControl/>
        <w:ind w:firstLine="709"/>
        <w:jc w:val="both"/>
      </w:pPr>
      <w:r>
        <w:t>8) государственным и муниципальным учреждениям, государственным и муниципальным унитарным предприятиям;</w:t>
      </w:r>
    </w:p>
    <w:p w:rsidR="006A1198" w:rsidRDefault="006A1198">
      <w:pPr>
        <w:pStyle w:val="ConsNormal"/>
        <w:widowControl/>
        <w:ind w:firstLine="709"/>
        <w:jc w:val="both"/>
      </w:pPr>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1198" w:rsidRDefault="006A1198">
      <w:pPr>
        <w:pStyle w:val="ConsNormal"/>
        <w:widowControl/>
        <w:ind w:firstLine="709"/>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w:t>
      </w:r>
      <w:r w:rsidR="00E169CC">
        <w:br/>
      </w:r>
      <w:r>
        <w:t>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1198" w:rsidRDefault="006A1198">
      <w:pPr>
        <w:pStyle w:val="ConsNormal"/>
        <w:widowControl/>
        <w:ind w:firstLine="709"/>
        <w:jc w:val="both"/>
      </w:pPr>
      <w:r>
        <w:t>11) воинским частям, военным учреждениям и организациям, правоохранительным органам;</w:t>
      </w:r>
    </w:p>
    <w:p w:rsidR="006A1198" w:rsidRDefault="006A1198">
      <w:pPr>
        <w:pStyle w:val="ConsNormal"/>
        <w:widowControl/>
        <w:ind w:firstLine="709"/>
        <w:jc w:val="both"/>
      </w:pPr>
      <w:r>
        <w:t>12) благотворительным и религиозным организациям, а также учрежденным ими организациям;</w:t>
      </w:r>
    </w:p>
    <w:p w:rsidR="006A1198" w:rsidRDefault="006A1198">
      <w:pPr>
        <w:pStyle w:val="ConsNormal"/>
        <w:widowControl/>
        <w:ind w:firstLine="709"/>
        <w:jc w:val="both"/>
      </w:pPr>
      <w: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w:t>
      </w:r>
      <w:r>
        <w:lastRenderedPageBreak/>
        <w:t>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A1198" w:rsidRDefault="006A1198">
      <w:pPr>
        <w:pStyle w:val="ConsNormal"/>
        <w:widowControl/>
        <w:ind w:firstLine="709"/>
        <w:jc w:val="both"/>
      </w:pPr>
      <w:r>
        <w:t>14) юридическим лицам, зарегистрированным менее чем за один год до дня голосования на выборах;</w:t>
      </w:r>
    </w:p>
    <w:p w:rsidR="006A1198" w:rsidRDefault="006A1198">
      <w:pPr>
        <w:pStyle w:val="ConsNormal"/>
        <w:widowControl/>
        <w:ind w:firstLine="709"/>
        <w:jc w:val="both"/>
      </w:pPr>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A1198" w:rsidRDefault="006A1198">
      <w:pPr>
        <w:pStyle w:val="ConsNormal"/>
        <w:widowControl/>
        <w:ind w:firstLine="709"/>
        <w:jc w:val="both"/>
      </w:pPr>
      <w:r>
        <w:t>а) иностранных государств, а также указанных в подпунктах 1</w:t>
      </w:r>
      <w:r w:rsidR="00E169CC">
        <w:t xml:space="preserve"> </w:t>
      </w:r>
      <w:r>
        <w:t>-</w:t>
      </w:r>
      <w:r w:rsidR="00E169CC">
        <w:t xml:space="preserve"> </w:t>
      </w:r>
      <w:r>
        <w:t>4, 6</w:t>
      </w:r>
      <w:r w:rsidR="00E169CC">
        <w:t xml:space="preserve"> </w:t>
      </w:r>
      <w:r>
        <w:t>-8, 11</w:t>
      </w:r>
      <w:r w:rsidR="00E169CC">
        <w:t xml:space="preserve"> </w:t>
      </w:r>
      <w:r>
        <w:t>-</w:t>
      </w:r>
      <w:r w:rsidR="00E169CC">
        <w:t xml:space="preserve"> </w:t>
      </w:r>
      <w:r>
        <w:t>14 настоящего пункта органов, организаций или физических лиц;</w:t>
      </w:r>
    </w:p>
    <w:p w:rsidR="006A1198" w:rsidRDefault="006A1198">
      <w:pPr>
        <w:pStyle w:val="ConsNormal"/>
        <w:widowControl/>
        <w:ind w:firstLine="709"/>
        <w:jc w:val="both"/>
      </w:pPr>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1198" w:rsidRDefault="006A1198">
      <w:pPr>
        <w:pStyle w:val="ConsNormal"/>
        <w:widowControl/>
        <w:ind w:firstLine="709"/>
        <w:jc w:val="both"/>
      </w:pPr>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1198" w:rsidRDefault="006A1198">
      <w:pPr>
        <w:pStyle w:val="ConsNormal"/>
        <w:widowControl/>
        <w:ind w:firstLine="709"/>
        <w:jc w:val="both"/>
      </w:pPr>
      <w:r>
        <w:t>г) организаций, учрежденными государственными органами и (или) органами местного самоуправления (за исключением акционерных обществ, учрежденных в порядке приватизации);</w:t>
      </w:r>
    </w:p>
    <w:p w:rsidR="006A1198" w:rsidRDefault="006A1198">
      <w:pPr>
        <w:pStyle w:val="ConsNormal"/>
        <w:widowControl/>
        <w:ind w:firstLine="709"/>
        <w:jc w:val="both"/>
      </w:pPr>
      <w:r>
        <w:t>д) организаций, учрежденных юридическими лицами, указанными в подпунктах «б» и «в» настоящего подпункта;</w:t>
      </w:r>
    </w:p>
    <w:p w:rsidR="006A1198" w:rsidRDefault="006A1198">
      <w:pPr>
        <w:pStyle w:val="ConsNormal"/>
        <w:widowControl/>
        <w:ind w:firstLine="709"/>
        <w:jc w:val="both"/>
      </w:pPr>
      <w: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A1198" w:rsidRDefault="006A1198">
      <w:pPr>
        <w:pStyle w:val="ConsNormal"/>
        <w:widowControl/>
        <w:ind w:firstLine="709"/>
        <w:jc w:val="both"/>
      </w:pPr>
      <w:r>
        <w:t>2.9. </w:t>
      </w:r>
      <w:r w:rsidR="00172B27">
        <w:t xml:space="preserve">Некоммерческие организации, указанные в подпункте 15 пункта 2.8 настоящей Инструкции, не вправе вносить пожертвования в избирательный фонд кандидата, зарегистрированного кандидата только в случае, если полученные этими 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 физическим лицам, указанным в подпунктах «а» - «е» подпункта 15 пункта </w:t>
      </w:r>
      <w:r>
        <w:t xml:space="preserve">2.8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  </w:t>
      </w:r>
    </w:p>
    <w:p w:rsidR="006A1198" w:rsidRDefault="006A1198">
      <w:pPr>
        <w:pStyle w:val="ConsNormal"/>
        <w:widowControl/>
        <w:ind w:firstLine="709"/>
        <w:jc w:val="both"/>
      </w:pPr>
      <w:r>
        <w:lastRenderedPageBreak/>
        <w:t>2.10. </w:t>
      </w:r>
      <w:r w:rsidR="00172B27">
        <w:t xml:space="preserve">Если добровольное пожертвование поступило в избирательный фонд кандидата от гражданина или юридического лица, не имеющих права осуществлять такое пожертвование, либо если пожертвование было внесено с нарушением пунктов 2.14 и 2.15, либо в размерах, превышающих размеры, предусмотренные настоящей Инструкцией, кандидат, избирательное объединение обязаны возвратить эти пожертвования не позднее чем через 10 дней со дня поступления пожертвования на специальный избирательный счет фонда </w:t>
      </w:r>
      <w:r>
        <w:t>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w:t>
      </w:r>
    </w:p>
    <w:p w:rsidR="006A1198" w:rsidRDefault="006A1198">
      <w:pPr>
        <w:pStyle w:val="ConsNormal"/>
        <w:widowControl/>
        <w:ind w:firstLine="709"/>
        <w:jc w:val="both"/>
      </w:pPr>
      <w:r>
        <w:t>2.11.</w:t>
      </w:r>
      <w:r>
        <w:rPr>
          <w:lang w:val="en-US"/>
        </w:rPr>
        <w:t> </w:t>
      </w:r>
      <w:r>
        <w:t>Пожертвование, внесенное анонимным жертвователем, не позднее чем через 10 дней со дня поступления на специальный избирательный счет кандидата подлежит перечислению кандидатом в доход местного бюджета.</w:t>
      </w:r>
    </w:p>
    <w:p w:rsidR="006A1198" w:rsidRDefault="006A1198">
      <w:pPr>
        <w:pStyle w:val="ConsNormal"/>
        <w:widowControl/>
        <w:ind w:firstLine="709"/>
        <w:jc w:val="both"/>
      </w:pPr>
      <w:r>
        <w:t xml:space="preserve">2.12. Кандидат не несет ответственность за принятие пожертвований, при внесении которых жертвователи указали сведения, предусмотренные пунктами 2.14 и 2.15 настоящей Инструкции и пунктами 7 и 8 статьи 59 Закона Республики Марий Эл и оказавшиеся недостоверными, если кандидат своевременно не получил информацию о неправомерности данных пожертвований. </w:t>
      </w:r>
    </w:p>
    <w:p w:rsidR="006A1198" w:rsidRDefault="006A1198">
      <w:pPr>
        <w:pStyle w:val="ConsNormal"/>
        <w:widowControl/>
        <w:ind w:firstLine="709"/>
        <w:jc w:val="both"/>
      </w:pPr>
      <w:r>
        <w:t xml:space="preserve">2.13. Избирательная комиссия </w:t>
      </w:r>
      <w:r w:rsidRPr="0038150C">
        <w:t>муниципального образования</w:t>
      </w:r>
      <w:r>
        <w:t xml:space="preserve"> осуществляют контроль за порядком формирования и расходования средств избирательного фонда кандидата. При поступлении в избирательную комиссию муниципального образования информации о перечислении добровольных пожертвований с нарушением настоящей Инструкции указанная информация незамедлительно сообщается соответствующему кандидату.</w:t>
      </w:r>
    </w:p>
    <w:p w:rsidR="006A1198" w:rsidRDefault="006A1198">
      <w:pPr>
        <w:pStyle w:val="ConsNormal"/>
        <w:widowControl/>
        <w:ind w:firstLine="709"/>
        <w:jc w:val="both"/>
      </w:pPr>
      <w:r>
        <w:t>2.14.</w:t>
      </w:r>
      <w:r>
        <w:rPr>
          <w:lang w:val="en-US"/>
        </w:rPr>
        <w:t> </w:t>
      </w:r>
      <w:r>
        <w:t xml:space="preserve">Добровольные пожертвования в избирательный фонд кандидата вносятся лично гражданином Российской Федерации из собственных денежных средств через кредитные организации, отделения связи с предъявлением паспорта или документа, заменяющего паспорт гражданина. При внесении пожертвования гражданин Российской Федерации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информацию о гражданстве. При перечислении отделениями связи пожертвования – денежного перевода сведения, указанные </w:t>
      </w:r>
      <w:r>
        <w:br/>
        <w:t>жертвователем – гражданином, вносятся в поле «Назначение платежа» платежного поручения, которое представляется кредитной организации, обслуживающей соответствующее отделение связи. Для каждого почтового перевода отделение связи оформляет отдельное платежное поручение.</w:t>
      </w:r>
    </w:p>
    <w:p w:rsidR="006A1198" w:rsidRDefault="006A1198">
      <w:pPr>
        <w:pStyle w:val="ConsNormal"/>
        <w:widowControl/>
        <w:ind w:firstLine="709"/>
        <w:jc w:val="both"/>
      </w:pPr>
      <w:r>
        <w:t xml:space="preserve">2.15.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w:t>
      </w:r>
      <w:r>
        <w:lastRenderedPageBreak/>
        <w:t xml:space="preserve">счет. При внесении пожертвования юридическим лицом в платежном поручении должны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5 статьи 59 Закона Республики Марий Эл. </w:t>
      </w:r>
    </w:p>
    <w:p w:rsidR="006A1198" w:rsidRDefault="006A1198">
      <w:pPr>
        <w:pStyle w:val="ConsNormal"/>
        <w:widowControl/>
        <w:ind w:firstLine="709"/>
        <w:jc w:val="both"/>
      </w:pPr>
      <w:r>
        <w:t xml:space="preserve">2.16. Платежное поручение на перечисление добровольного пожертвования на специальный избирательный счет избирательного фонда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дата регистрации юридического лица, отметка об отсутствии ограничений, предусмотренных пунктом 5 статьи 59 Закона Республики Марий Эл. В качестве отметки об отсутствии ограничений используется следующая запись: «Ограничений, предусмотренных пунктом 5 статьи 59 Закона Республики Марий Эл </w:t>
      </w:r>
      <w:r>
        <w:br/>
        <w:t xml:space="preserve">от 2 декабря 2008 года № 70-З, нет». </w:t>
      </w:r>
    </w:p>
    <w:p w:rsidR="006A1198" w:rsidRDefault="006A1198">
      <w:pPr>
        <w:pStyle w:val="ConsNormal"/>
        <w:widowControl/>
        <w:ind w:firstLine="709"/>
        <w:jc w:val="both"/>
      </w:pPr>
      <w:r>
        <w:t>2.17. Предприниматель без образования юридического лица при внесении пожертвования в платежных документах указывает реквизиты, предусмотренные в пункте 2.15 настоящей Инструкции.</w:t>
      </w:r>
    </w:p>
    <w:p w:rsidR="006A1198" w:rsidRDefault="006A1198">
      <w:pPr>
        <w:pStyle w:val="ConsNormal"/>
        <w:widowControl/>
        <w:ind w:firstLine="709"/>
        <w:jc w:val="both"/>
      </w:pPr>
      <w:r>
        <w:t xml:space="preserve">2.18. Кандидат до дня голосования вправе возвратить жертвователю любое пожертвование, за исключением внесенного анонимным жертвователем. </w:t>
      </w:r>
    </w:p>
    <w:p w:rsidR="006A1198" w:rsidRDefault="006A1198">
      <w:pPr>
        <w:pStyle w:val="ConsNormal"/>
        <w:widowControl/>
        <w:ind w:firstLine="709"/>
        <w:jc w:val="both"/>
      </w:pPr>
      <w:r>
        <w:t>2.19. Все денежные средства зачисляются на специальные избирательные счета в валюте Российской Федерации.</w:t>
      </w:r>
    </w:p>
    <w:p w:rsidR="006A1198" w:rsidRDefault="006A1198">
      <w:pPr>
        <w:pStyle w:val="ConsNormal"/>
        <w:widowControl/>
        <w:ind w:firstLine="709"/>
        <w:jc w:val="both"/>
      </w:pPr>
      <w:r>
        <w:t>2.20.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Республики Марий Эл и пять операционных дней в пределах Российской Федерации.</w:t>
      </w:r>
    </w:p>
    <w:p w:rsidR="006A1198" w:rsidRDefault="006A1198">
      <w:pPr>
        <w:pStyle w:val="ConsNormal"/>
        <w:widowControl/>
        <w:ind w:firstLine="709"/>
        <w:jc w:val="both"/>
      </w:pPr>
      <w:r>
        <w:t>2.21. Средства избирательного фонда имеют целевое назначение. Они могут использоваться только на:</w:t>
      </w:r>
    </w:p>
    <w:p w:rsidR="006A1198" w:rsidRDefault="006A1198">
      <w:pPr>
        <w:pStyle w:val="ConsNormal"/>
        <w:widowControl/>
        <w:ind w:firstLine="709"/>
        <w:jc w:val="both"/>
      </w:pPr>
      <w:r>
        <w:t>финансовое обеспечение организационно - 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6A1198" w:rsidRDefault="006A1198">
      <w:pPr>
        <w:pStyle w:val="ConsNormal"/>
        <w:widowControl/>
        <w:ind w:firstLine="709"/>
        <w:jc w:val="both"/>
      </w:pPr>
      <w:r>
        <w:t xml:space="preserve">предвыборную агитацию, а также оплату работ (услуг) информационного и консультационного характера; </w:t>
      </w:r>
    </w:p>
    <w:p w:rsidR="006A1198" w:rsidRDefault="006A1198">
      <w:pPr>
        <w:pStyle w:val="ConsNormal"/>
        <w:widowControl/>
        <w:ind w:firstLine="709"/>
        <w:jc w:val="both"/>
      </w:pPr>
      <w:r>
        <w:t>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кандидатом своей избирательной кампании;</w:t>
      </w:r>
    </w:p>
    <w:p w:rsidR="006A1198" w:rsidRDefault="006A1198">
      <w:pPr>
        <w:pStyle w:val="ConsNormal"/>
        <w:widowControl/>
        <w:ind w:firstLine="709"/>
        <w:jc w:val="both"/>
      </w:pPr>
      <w:r>
        <w:lastRenderedPageBreak/>
        <w:t>2.22. Кандидат имеет право использовать только те пожертвования граждан и юридических лиц, которые в установленном законом порядке перечислены жертвователями до дня голосования.</w:t>
      </w:r>
    </w:p>
    <w:p w:rsidR="006A1198" w:rsidRDefault="006A1198">
      <w:pPr>
        <w:pStyle w:val="ConsNormal"/>
        <w:widowControl/>
        <w:ind w:firstLine="709"/>
        <w:jc w:val="both"/>
      </w:pPr>
      <w:r>
        <w:t>2.23. Избирательная комиссия муниципального образования осуществляет контроль за соблюдением требования о предельной сумме всех расходов из средств избирательных фондов кандидата.</w:t>
      </w:r>
    </w:p>
    <w:p w:rsidR="006A1198" w:rsidRDefault="006A1198">
      <w:pPr>
        <w:pStyle w:val="ConsNormal"/>
        <w:widowControl/>
        <w:ind w:firstLine="709"/>
        <w:jc w:val="both"/>
      </w:pPr>
    </w:p>
    <w:p w:rsidR="006A1198" w:rsidRDefault="006A1198" w:rsidP="006A18CC">
      <w:pPr>
        <w:pStyle w:val="ConsNormal"/>
        <w:keepNext/>
        <w:widowControl/>
        <w:ind w:firstLine="0"/>
        <w:jc w:val="center"/>
        <w:rPr>
          <w:b/>
        </w:rPr>
      </w:pPr>
      <w:r>
        <w:rPr>
          <w:b/>
        </w:rPr>
        <w:t>3. Запрет на расходование средств помимо</w:t>
      </w:r>
    </w:p>
    <w:p w:rsidR="006A1198" w:rsidRDefault="006A1198" w:rsidP="006A18CC">
      <w:pPr>
        <w:pStyle w:val="ConsNormal"/>
        <w:keepNext/>
        <w:widowControl/>
        <w:ind w:firstLine="0"/>
        <w:jc w:val="center"/>
        <w:rPr>
          <w:b/>
        </w:rPr>
      </w:pPr>
      <w:r>
        <w:rPr>
          <w:b/>
        </w:rPr>
        <w:t>избирательного фонда</w:t>
      </w:r>
    </w:p>
    <w:p w:rsidR="006A1198" w:rsidRDefault="006A1198">
      <w:pPr>
        <w:pStyle w:val="ConsNonformat"/>
        <w:keepNext/>
        <w:widowControl/>
        <w:ind w:firstLine="851"/>
        <w:rPr>
          <w:sz w:val="28"/>
        </w:rPr>
      </w:pPr>
    </w:p>
    <w:p w:rsidR="006A1198" w:rsidRDefault="006A1198">
      <w:pPr>
        <w:pStyle w:val="ConsNormal"/>
        <w:widowControl/>
        <w:ind w:firstLine="709"/>
        <w:jc w:val="both"/>
      </w:pPr>
      <w:r>
        <w:t>3.1. Кандидату запрещается использовать для оплаты работ по сбору подписей избирателей, проведения предвыборной агитации, осуществления других предвыборных мероприятий иные денежные средства кроме средств, поступивших в избирательный фонд кандидата.</w:t>
      </w:r>
    </w:p>
    <w:p w:rsidR="006A1198" w:rsidRDefault="006A1198">
      <w:pPr>
        <w:pStyle w:val="ConsNormal"/>
        <w:widowControl/>
        <w:ind w:firstLine="709"/>
        <w:jc w:val="both"/>
      </w:pPr>
      <w:r>
        <w:t>3.2. Кандидат име</w:t>
      </w:r>
      <w:r w:rsidR="00E169CC">
        <w:t>е</w:t>
      </w:r>
      <w:r>
        <w:t>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Законом Республики Марий Эл.</w:t>
      </w:r>
    </w:p>
    <w:p w:rsidR="006A1198" w:rsidRDefault="006A1198">
      <w:pPr>
        <w:autoSpaceDE w:val="0"/>
        <w:ind w:firstLine="720"/>
        <w:jc w:val="both"/>
        <w:rPr>
          <w:sz w:val="28"/>
          <w:szCs w:val="22"/>
        </w:rPr>
      </w:pPr>
      <w:r>
        <w:rPr>
          <w:sz w:val="28"/>
        </w:rPr>
        <w:t>3.3.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w:t>
      </w:r>
      <w:r>
        <w:rPr>
          <w:sz w:val="28"/>
          <w:szCs w:val="22"/>
        </w:rPr>
        <w:t xml:space="preserve">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A1198" w:rsidRDefault="006A1198">
      <w:pPr>
        <w:pStyle w:val="ConsNormal"/>
        <w:widowControl/>
        <w:ind w:firstLine="709"/>
        <w:jc w:val="both"/>
      </w:pPr>
      <w: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 реализация товаров, выполнение работ, либо оказание услуг по ценам, в два и более раза превышающим средние по данному региону.</w:t>
      </w:r>
    </w:p>
    <w:p w:rsidR="006A1198" w:rsidRDefault="006A1198">
      <w:pPr>
        <w:pStyle w:val="ConsNormal"/>
        <w:widowControl/>
        <w:ind w:firstLine="709"/>
        <w:jc w:val="both"/>
      </w:pPr>
      <w:r>
        <w:t>Предварительные оценки необоснованному занижению или завышению расценок, бесплатному выполнению платных работ (услуг) для кандидата дают члены контрольно-ревизионной службы или эксперты, привлекаемые контрольно-ревизионной службой при избирательной комиссии муниципального образования. При необходимости избирательная комиссия муниципального образования может направлять запросы в правоохранительные, финансовые и иные государственные органы, органы местного самоуправления  для получения дополнительной информации.</w:t>
      </w:r>
    </w:p>
    <w:p w:rsidR="006A1198" w:rsidRDefault="006A1198">
      <w:pPr>
        <w:pStyle w:val="ConsNormal"/>
        <w:widowControl/>
        <w:ind w:firstLine="709"/>
        <w:jc w:val="both"/>
      </w:pPr>
      <w:r>
        <w:t>3.4. Граждане и юридические лица вправе оказывать финансовую поддержку кандидату только через соответствующий избирательный фонд.</w:t>
      </w:r>
    </w:p>
    <w:p w:rsidR="006A1198" w:rsidRDefault="006A1198">
      <w:pPr>
        <w:pStyle w:val="ConsNormal"/>
        <w:widowControl/>
        <w:ind w:firstLine="709"/>
        <w:jc w:val="both"/>
      </w:pPr>
      <w:r>
        <w:t xml:space="preserve">3.5. Кандидат, его уполномоченный представитель по финансовым вопросам, доверенные лица, а также иные лица и организации, прямо или </w:t>
      </w:r>
      <w:r>
        <w:lastRenderedPageBreak/>
        <w:t xml:space="preserve">косвенно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w:t>
      </w:r>
      <w:r w:rsidR="00172B27">
        <w:t xml:space="preserve">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 услуги иначе, чем на основании </w:t>
      </w:r>
      <w:r>
        <w:t>принимаемых в соответствии с законодательством решений органов государственной власти, органов местного самоуправления.</w:t>
      </w:r>
    </w:p>
    <w:p w:rsidR="006A1198" w:rsidRDefault="006A1198">
      <w:pPr>
        <w:pStyle w:val="ConsNormal"/>
        <w:widowControl/>
        <w:ind w:firstLine="851"/>
        <w:jc w:val="center"/>
      </w:pPr>
    </w:p>
    <w:p w:rsidR="006A1198" w:rsidRDefault="006A1198" w:rsidP="006A18CC">
      <w:pPr>
        <w:pStyle w:val="ConsNormal"/>
        <w:widowControl/>
        <w:ind w:firstLine="0"/>
        <w:jc w:val="center"/>
        <w:rPr>
          <w:b/>
        </w:rPr>
      </w:pPr>
      <w:r>
        <w:rPr>
          <w:b/>
        </w:rPr>
        <w:t>4. Расчеты кандидатов</w:t>
      </w:r>
    </w:p>
    <w:p w:rsidR="006A1198" w:rsidRDefault="006A1198" w:rsidP="006A18CC">
      <w:pPr>
        <w:pStyle w:val="ConsNormal"/>
        <w:widowControl/>
        <w:ind w:firstLine="0"/>
        <w:jc w:val="center"/>
        <w:rPr>
          <w:b/>
        </w:rPr>
      </w:pPr>
      <w:r>
        <w:rPr>
          <w:b/>
        </w:rPr>
        <w:t>с гражданами и юридическими лицами</w:t>
      </w:r>
    </w:p>
    <w:p w:rsidR="006A1198" w:rsidRDefault="006A1198">
      <w:pPr>
        <w:pStyle w:val="ConsNonformat"/>
        <w:widowControl/>
        <w:ind w:firstLine="851"/>
        <w:rPr>
          <w:sz w:val="28"/>
        </w:rPr>
      </w:pPr>
    </w:p>
    <w:p w:rsidR="006A1198" w:rsidRDefault="006A1198">
      <w:pPr>
        <w:pStyle w:val="ConsNormal"/>
        <w:widowControl/>
        <w:ind w:firstLine="709"/>
        <w:jc w:val="both"/>
      </w:pPr>
      <w:r>
        <w:t>4.1. Реализация товаров, выполнение платных работ и оказание платных услуг гражданами и юридическими лицами для кандидатов должны оформляться в письменной форме с указанием реквизитов сторон, сведений об объеме поручаемой работы, ее стоимости, расценок по видам работ (калькуляция, смета), порядка оплаты, сроков выполнения работ.</w:t>
      </w:r>
    </w:p>
    <w:p w:rsidR="006A1198" w:rsidRDefault="006A1198">
      <w:pPr>
        <w:pStyle w:val="ConsNormal"/>
        <w:widowControl/>
        <w:ind w:firstLine="709"/>
        <w:jc w:val="both"/>
      </w:pPr>
      <w:r>
        <w:t>Договоры о привлечении кандидатами граждан к выполнению работ и оказанию услуг могут быть заключены только с совершеннолетними гражданами Российской Федерации.</w:t>
      </w:r>
    </w:p>
    <w:p w:rsidR="006A1198" w:rsidRDefault="006A1198">
      <w:pPr>
        <w:pStyle w:val="ConsNormal"/>
        <w:widowControl/>
        <w:ind w:firstLine="709"/>
        <w:jc w:val="both"/>
      </w:pPr>
      <w:r>
        <w:t>Выполненные работы и услуги должны подтверждаться актами их приемки, накладными документами на отпущенную продукцию, подписанными заказчиком (кандидатом) и исполнителем.</w:t>
      </w:r>
    </w:p>
    <w:p w:rsidR="006A1198" w:rsidRDefault="006A1198">
      <w:pPr>
        <w:pStyle w:val="ConsNormal"/>
        <w:widowControl/>
        <w:ind w:firstLine="709"/>
        <w:jc w:val="both"/>
      </w:pPr>
      <w:r>
        <w:t xml:space="preserve">4.2.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согласия </w:t>
      </w:r>
      <w:r w:rsidR="006A18CC">
        <w:t>по форме № 2 (приложение № 3)</w:t>
      </w:r>
      <w:r>
        <w:t>, кандидата или его уполномоченного представителя по финансовым вопросам и без оплаты из соответствующего избирательного фонда</w:t>
      </w:r>
      <w:r w:rsidR="006A18CC">
        <w:t>. Пример заполнения формы № 2 приведен в приложении № 4</w:t>
      </w:r>
      <w:r>
        <w:t>.</w:t>
      </w:r>
    </w:p>
    <w:p w:rsidR="006A1198" w:rsidRDefault="006A1198">
      <w:pPr>
        <w:pStyle w:val="ConsNormal"/>
        <w:widowControl/>
        <w:ind w:firstLine="709"/>
        <w:jc w:val="both"/>
      </w:pPr>
      <w:r>
        <w:t>4.3. Расчеты кандидата, зарегистрированного кандидата с юридическими лицами за выполнение работ (оказание услуг) производятся только в безналичном порядке.</w:t>
      </w:r>
    </w:p>
    <w:p w:rsidR="006A1198" w:rsidRDefault="006A1198">
      <w:pPr>
        <w:pStyle w:val="ConsNormal"/>
        <w:widowControl/>
        <w:ind w:firstLine="709"/>
        <w:jc w:val="both"/>
      </w:pPr>
      <w:r>
        <w:t>4.4. Запрещается изготовление агитационных печатных материалов кандидатов без предварительной оплаты из средств избирательного фонда и с нарушением требований, установленных пунктом 3 статьи 56 Закона Республики Марий Эл.</w:t>
      </w:r>
    </w:p>
    <w:p w:rsidR="006A1198" w:rsidRDefault="006A1198">
      <w:pPr>
        <w:pStyle w:val="ConsNormal"/>
        <w:widowControl/>
        <w:ind w:firstLine="709"/>
        <w:jc w:val="both"/>
      </w:pPr>
      <w:r>
        <w:t xml:space="preserve">4.5. В договоре на предоставление платного эфирного времени должны быть указаны следующие условия: вид (форма) предвыборной агитации, дата и время выхода в эфир, продолжительность </w:t>
      </w:r>
      <w:r>
        <w:lastRenderedPageBreak/>
        <w:t xml:space="preserve">предоставляемого эфирного времени, размер и порядок его оплаты, формы и условия участия журналиста (ведущего) в теле-, радиопередаче. </w:t>
      </w:r>
      <w:r w:rsidR="00172B27">
        <w:t>После выполнения условий договора оформляются акт выполненных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6A1198" w:rsidRDefault="006A1198">
      <w:pPr>
        <w:pStyle w:val="ConsNormal"/>
        <w:widowControl/>
        <w:ind w:firstLine="709"/>
        <w:jc w:val="both"/>
      </w:pPr>
      <w:r>
        <w:t>4.6. </w:t>
      </w:r>
      <w:r w:rsidR="00172B27">
        <w:t xml:space="preserve">Платежный документ филиала Сбербанка России о перечислении в полном объеме средств в оплату стоимости эфирного времени должен быть представлен зарегистрированным кандидатом в организацию телерадиовещания не позднее, чем за два дня до дня предоставления эфирного времени. </w:t>
      </w:r>
      <w:r>
        <w:t xml:space="preserve">Копия платежного документа с отметкой филиала </w:t>
      </w:r>
      <w:r w:rsidR="00BD60E4">
        <w:t>Сбербанка России</w:t>
      </w:r>
      <w:r>
        <w:t xml:space="preserve">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rsidR="006A1198" w:rsidRDefault="006A1198">
      <w:pPr>
        <w:pStyle w:val="ConsNormal"/>
        <w:widowControl/>
        <w:ind w:firstLine="709"/>
        <w:jc w:val="both"/>
      </w:pPr>
      <w:r>
        <w:t>4.7. </w:t>
      </w:r>
      <w:r w:rsidR="00172B27">
        <w:t xml:space="preserve">Платежный документ филиала Сбербанка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w:t>
      </w:r>
      <w:r>
        <w:t xml:space="preserve">Копия платежного документа с отметкой филиала </w:t>
      </w:r>
      <w:r w:rsidR="00BD60E4">
        <w:t>Сбербанка России</w:t>
      </w:r>
      <w:r>
        <w:t xml:space="preserve">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A1198" w:rsidRDefault="006A1198">
      <w:pPr>
        <w:pStyle w:val="ConsNormal"/>
        <w:widowControl/>
        <w:ind w:firstLine="709"/>
        <w:jc w:val="both"/>
      </w:pPr>
      <w:r>
        <w:t xml:space="preserve">4.8. Филиал </w:t>
      </w:r>
      <w:r w:rsidR="00BD60E4">
        <w:t xml:space="preserve">Сбербанка России </w:t>
      </w:r>
      <w:r>
        <w:t>обязан перечислить денежные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Республики Марий Эл.</w:t>
      </w:r>
    </w:p>
    <w:p w:rsidR="006A1198" w:rsidRDefault="006A1198">
      <w:pPr>
        <w:pStyle w:val="ConsNormal"/>
        <w:widowControl/>
        <w:ind w:firstLine="709"/>
        <w:jc w:val="both"/>
      </w:pPr>
      <w:r>
        <w:t>4.9. Во всех агитационных материалах, помещаемых в периодических печатных изданиях, должна помещаться информация о том, из избирательного фонда какого кандидата объединения была произведена оплата соответствующей публикации. Если опубликование предвыборных агитационных материалов было осуществлено бесплатно, информация об этом должна содержаться в публикации с указанием, на то, кто разместил эту публикацию.</w:t>
      </w:r>
    </w:p>
    <w:p w:rsidR="006A1198" w:rsidRDefault="006A1198">
      <w:pPr>
        <w:pStyle w:val="ConsNormal"/>
        <w:widowControl/>
        <w:ind w:firstLine="709"/>
        <w:jc w:val="both"/>
      </w:pPr>
      <w:r>
        <w:t>4.10.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6A1198" w:rsidRDefault="006A1198">
      <w:pPr>
        <w:pStyle w:val="ConsNormal"/>
        <w:widowControl/>
        <w:ind w:firstLine="709"/>
        <w:jc w:val="both"/>
      </w:pPr>
      <w:r>
        <w:lastRenderedPageBreak/>
        <w:t>4.11.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выдвинувшего кандидата, в период избирательной кампании осуществляется только за счет средств соответствующего избирательного фонда.</w:t>
      </w:r>
    </w:p>
    <w:p w:rsidR="006A1198" w:rsidRDefault="006A1198">
      <w:pPr>
        <w:pStyle w:val="ConsNormal"/>
        <w:widowControl/>
        <w:ind w:firstLine="709"/>
        <w:jc w:val="both"/>
      </w:pPr>
      <w:r>
        <w:t xml:space="preserve">4.12. Допускается добровольное бесплатное, без привлечения третьих лиц, выполнение совершеннолетними гражданами Российской Федерации работ и оказание услуг, связанных с проведением избирательной кампании кандидата, зарегистрированного кандидата. </w:t>
      </w:r>
    </w:p>
    <w:p w:rsidR="006A1198" w:rsidRDefault="006A1198">
      <w:pPr>
        <w:pStyle w:val="ConsNonformat"/>
        <w:widowControl/>
        <w:ind w:firstLine="851"/>
        <w:rPr>
          <w:sz w:val="28"/>
        </w:rPr>
      </w:pPr>
    </w:p>
    <w:p w:rsidR="006A1198" w:rsidRDefault="006A1198" w:rsidP="00BD60E4">
      <w:pPr>
        <w:pStyle w:val="ConsNormal"/>
        <w:widowControl/>
        <w:ind w:firstLine="0"/>
        <w:jc w:val="center"/>
        <w:rPr>
          <w:b/>
        </w:rPr>
      </w:pPr>
      <w:r>
        <w:rPr>
          <w:b/>
        </w:rPr>
        <w:t>5. Возврат денежных средств</w:t>
      </w:r>
    </w:p>
    <w:p w:rsidR="006A1198" w:rsidRDefault="006A1198">
      <w:pPr>
        <w:pStyle w:val="ConsNonformat"/>
        <w:widowControl/>
        <w:ind w:firstLine="851"/>
        <w:rPr>
          <w:sz w:val="28"/>
        </w:rPr>
      </w:pPr>
    </w:p>
    <w:p w:rsidR="006A1198" w:rsidRDefault="006A1198">
      <w:pPr>
        <w:pStyle w:val="ConsNormal"/>
        <w:widowControl/>
        <w:ind w:firstLine="709"/>
        <w:jc w:val="both"/>
      </w:pPr>
      <w:r>
        <w:t>5.1. Кандидат после дня голосования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соответствующий избирательные фонд кандидата, пропорционально вложенным ими средствам (за вычетом расходов на пересылку).</w:t>
      </w:r>
    </w:p>
    <w:p w:rsidR="006A1198" w:rsidRDefault="006A1198">
      <w:pPr>
        <w:pStyle w:val="ConsNormal"/>
        <w:widowControl/>
        <w:ind w:firstLine="709"/>
        <w:jc w:val="both"/>
      </w:pPr>
      <w:r>
        <w:t>5.2.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бесплатное или платное эфирное время, бесплатную или платную печатную площадь, не позднее чем через десять дней со дня голосования обязаны представить в избирательную комиссию муниципального образования сведения об объемах и стоимости эфирного времени и печатной площади.</w:t>
      </w:r>
    </w:p>
    <w:p w:rsidR="006A1198" w:rsidRDefault="006A1198">
      <w:pPr>
        <w:pStyle w:val="ConsNormal"/>
        <w:widowControl/>
        <w:ind w:firstLine="709"/>
        <w:jc w:val="both"/>
      </w:pPr>
      <w:r>
        <w:t xml:space="preserve">5.3. Денежные средства, оставшиеся на специальном избирательном счете избирательного фонда кандидата по истечении 60 дней со дня голосования по письменному указанию избирательной комиссии муниципального образования (с указанием реквизитов соответствующих счетов и сумм денежных средств в рублях) перечисляются филиалом </w:t>
      </w:r>
      <w:r w:rsidR="00BD60E4">
        <w:t>Сбербанка России</w:t>
      </w:r>
      <w:r>
        <w:t xml:space="preserve"> в доход местного бюджета.</w:t>
      </w:r>
    </w:p>
    <w:p w:rsidR="006A1198" w:rsidRDefault="006A1198">
      <w:pPr>
        <w:pStyle w:val="14"/>
        <w:autoSpaceDE w:val="0"/>
        <w:spacing w:line="240" w:lineRule="auto"/>
      </w:pPr>
      <w:r>
        <w:t>5.4. Если ко дню голосования в одномандатном</w:t>
      </w:r>
      <w:r w:rsidR="005E3AEF">
        <w:t xml:space="preserve"> (многомандатном)</w:t>
      </w:r>
      <w:r>
        <w:t xml:space="preserve"> избирательном округе число зарегистрированных кандидатов окажется меньше установленного числа депутатских мандатов или равным ему</w:t>
      </w:r>
      <w:r w:rsidR="00481457">
        <w:t>,</w:t>
      </w:r>
      <w:r>
        <w:t xml:space="preserve"> </w:t>
      </w:r>
      <w:r w:rsidR="00481457">
        <w:t>либо</w:t>
      </w:r>
      <w:r>
        <w:t xml:space="preserve"> ни одного зарегистрированного кандидата, голосование в таком избирательном округе по решению соответствующей избирательной комиссии откладывается</w:t>
      </w:r>
      <w:r w:rsidR="00481457">
        <w:t xml:space="preserve"> на срок не более трех месяцев</w:t>
      </w:r>
      <w:r>
        <w:t xml:space="preserve"> для дополнительного выдвижения кандидатов, и осуществления последующих избирательных действий, за исключением случаев, предусмотренных пунктом 6 статьи 41 Закона Республики Марий Эл. В случае необходимости дополнительного выдвижения кандидатов в связи с тем, что кандидат без вынуждающих к тому обстоятельств снял свою кандидатуру, либо в связи с тем, что регистрация кандидата была отменена судом или аннулирована избирательной комиссией муниципального образования на основании статьи 89 Закона Республики Марий Эл, все </w:t>
      </w:r>
      <w:r>
        <w:lastRenderedPageBreak/>
        <w:t xml:space="preserve">расходы, понесенные соответствующей избирательной комиссией муниципального образования при подготовке и проведению выборов, возмещаются за счет такого кандидата. </w:t>
      </w:r>
    </w:p>
    <w:p w:rsidR="006A1198" w:rsidRDefault="006A1198">
      <w:pPr>
        <w:pStyle w:val="ConsNonformat"/>
        <w:widowControl/>
        <w:ind w:firstLine="851"/>
        <w:rPr>
          <w:sz w:val="28"/>
        </w:rPr>
      </w:pPr>
    </w:p>
    <w:p w:rsidR="006A1198" w:rsidRDefault="006A1198">
      <w:pPr>
        <w:pStyle w:val="ConsNormal"/>
        <w:keepNext/>
        <w:widowControl/>
        <w:ind w:firstLine="851"/>
        <w:jc w:val="center"/>
        <w:rPr>
          <w:b/>
        </w:rPr>
      </w:pPr>
      <w:r>
        <w:rPr>
          <w:b/>
        </w:rPr>
        <w:t>6. Отчетность по средствам избирательных фондов</w:t>
      </w:r>
    </w:p>
    <w:p w:rsidR="006A1198" w:rsidRDefault="006A1198">
      <w:pPr>
        <w:pStyle w:val="ConsNonformat"/>
        <w:keepNext/>
        <w:widowControl/>
        <w:ind w:firstLine="851"/>
        <w:rPr>
          <w:sz w:val="28"/>
        </w:rPr>
      </w:pPr>
    </w:p>
    <w:p w:rsidR="006A1198" w:rsidRDefault="006A1198">
      <w:pPr>
        <w:pStyle w:val="ConsNormal"/>
        <w:widowControl/>
        <w:ind w:firstLine="709"/>
        <w:jc w:val="both"/>
      </w:pPr>
      <w:r>
        <w:t xml:space="preserve">6.1. Филиалы </w:t>
      </w:r>
      <w:r w:rsidR="00BD60E4">
        <w:t>Сбербанка России</w:t>
      </w:r>
      <w:r>
        <w:t xml:space="preserve"> представляют соответствующей избирательной комиссии</w:t>
      </w:r>
      <w:r w:rsidR="00EA05B3">
        <w:t xml:space="preserve"> муниципального образования</w:t>
      </w:r>
      <w:r>
        <w:t xml:space="preserve"> сведения о поступлении и расходовании средств со специального избирательного счета избирательного фонда кандидата в машиночитаемом виде. В случае отсутствия системы «Клиент – Сбербанк» указанные сведения представляются на бумажном носителе </w:t>
      </w:r>
      <w:r w:rsidR="00BA0C4E">
        <w:t xml:space="preserve">и </w:t>
      </w:r>
      <w:r w:rsidR="00512505">
        <w:t xml:space="preserve">в электронном виде с подписью руководителя филиала Сбербанка России и печатью филиала по формам </w:t>
      </w:r>
      <w:r w:rsidR="00512505">
        <w:br/>
        <w:t>№ 3, 4 (приложения № 5 и 7)</w:t>
      </w:r>
      <w:r>
        <w:t xml:space="preserve">, не реже одного раза в неделю, </w:t>
      </w:r>
      <w:r w:rsidR="00512505">
        <w:t>а менее чем за 10 дней до дня голосования – не реже одного раза в три операционных дня.</w:t>
      </w:r>
      <w:r>
        <w:t xml:space="preserve"> Положение о представлении этих сведений включается в договор банковского счета. </w:t>
      </w:r>
      <w:r w:rsidR="007740F7">
        <w:t xml:space="preserve">Пример заполнения сведений о поступлении средств на специальный избирательный счет избирательного фонда кандидата и расходовании этих средств приведены в приложениях № 6 и 8. </w:t>
      </w:r>
    </w:p>
    <w:p w:rsidR="006A1198" w:rsidRDefault="006A1198">
      <w:pPr>
        <w:pStyle w:val="ConsNormal"/>
        <w:widowControl/>
        <w:ind w:firstLine="709"/>
        <w:jc w:val="both"/>
      </w:pPr>
      <w:r>
        <w:t>6.</w:t>
      </w:r>
      <w:r w:rsidR="00FA7078">
        <w:t>2</w:t>
      </w:r>
      <w:r>
        <w:t>. Кандидат</w:t>
      </w:r>
      <w:r w:rsidR="00980846">
        <w:t>, уполномоченный представитель по финансовым вопросам</w:t>
      </w:r>
      <w:r w:rsidR="00D4540A" w:rsidRPr="00D4540A">
        <w:t xml:space="preserve"> </w:t>
      </w:r>
      <w:r w:rsidR="00D4540A">
        <w:t>кандидата</w:t>
      </w:r>
      <w:r w:rsidR="00980846">
        <w:t>,</w:t>
      </w:r>
      <w:r>
        <w:t xml:space="preserve"> обязан</w:t>
      </w:r>
      <w:r w:rsidR="00980846">
        <w:t>ы</w:t>
      </w:r>
      <w:r>
        <w:t xml:space="preserve"> представить избирательной комиссии муниципального образования итоговый финансовый отчет </w:t>
      </w:r>
      <w:r w:rsidR="005A07DE">
        <w:t xml:space="preserve">по </w:t>
      </w:r>
      <w:r w:rsidR="00BA0C4E">
        <w:t>форме № 5 (приложение № 10)</w:t>
      </w:r>
      <w:r>
        <w:t xml:space="preserve">,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не позднее чем через 30 дней после официального опубликования общих результатов выборов. </w:t>
      </w:r>
      <w:r w:rsidR="00BA0C4E">
        <w:t xml:space="preserve">Пример заполнения финансового отчета приведен в приложении № 11. </w:t>
      </w:r>
      <w:r>
        <w:t xml:space="preserve">Отчет представляется на бумажном носителе и в </w:t>
      </w:r>
      <w:r w:rsidR="00BA0C4E">
        <w:t>электронном</w:t>
      </w:r>
      <w:r>
        <w:t xml:space="preserve"> виде</w:t>
      </w:r>
      <w:r w:rsidR="00BA0C4E">
        <w:t>.</w:t>
      </w:r>
    </w:p>
    <w:p w:rsidR="006A1198" w:rsidRDefault="006A1198">
      <w:pPr>
        <w:autoSpaceDE w:val="0"/>
        <w:ind w:firstLine="720"/>
        <w:jc w:val="both"/>
        <w:rPr>
          <w:sz w:val="28"/>
          <w:szCs w:val="22"/>
        </w:rPr>
      </w:pPr>
      <w:r>
        <w:rPr>
          <w:sz w:val="28"/>
          <w:szCs w:val="22"/>
        </w:rPr>
        <w:t>К итоговому финансовому отчету прилагаются первичные финансовые документы</w:t>
      </w:r>
      <w:r w:rsidR="00BA0C4E" w:rsidRPr="00BA0C4E">
        <w:rPr>
          <w:sz w:val="28"/>
          <w:szCs w:val="28"/>
        </w:rPr>
        <w:t xml:space="preserve">, перечень которых определен </w:t>
      </w:r>
      <w:r w:rsidR="00BA0C4E" w:rsidRPr="00455EDE">
        <w:rPr>
          <w:sz w:val="28"/>
          <w:szCs w:val="28"/>
        </w:rPr>
        <w:t>приложением № 12</w:t>
      </w:r>
      <w:r w:rsidRPr="00455EDE">
        <w:rPr>
          <w:sz w:val="28"/>
          <w:szCs w:val="28"/>
        </w:rPr>
        <w:t>,</w:t>
      </w:r>
      <w:r w:rsidRPr="00455EDE">
        <w:rPr>
          <w:sz w:val="28"/>
          <w:szCs w:val="22"/>
        </w:rPr>
        <w:t xml:space="preserve"> подтверждающие поступление и расходование средств избирательного</w:t>
      </w:r>
      <w:r>
        <w:rPr>
          <w:sz w:val="28"/>
          <w:szCs w:val="22"/>
        </w:rPr>
        <w:t xml:space="preserve"> ф</w:t>
      </w:r>
      <w:r w:rsidR="00BA0C4E">
        <w:rPr>
          <w:sz w:val="28"/>
          <w:szCs w:val="22"/>
        </w:rPr>
        <w:t>онда в соответствии с перечнем</w:t>
      </w:r>
      <w:r>
        <w:rPr>
          <w:sz w:val="28"/>
          <w:szCs w:val="22"/>
        </w:rPr>
        <w:t xml:space="preserve">. </w:t>
      </w:r>
    </w:p>
    <w:p w:rsidR="006A1198" w:rsidRDefault="006A1198">
      <w:pPr>
        <w:pStyle w:val="ConsNormal"/>
        <w:widowControl/>
        <w:ind w:firstLine="709"/>
        <w:jc w:val="both"/>
      </w:pPr>
      <w: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каждые поступление, возврат, расходование денежных средств избирательного фонда.</w:t>
      </w:r>
    </w:p>
    <w:p w:rsidR="006A1198" w:rsidRDefault="006A1198">
      <w:pPr>
        <w:pStyle w:val="ConsNormal"/>
        <w:widowControl/>
        <w:ind w:firstLine="709"/>
        <w:jc w:val="both"/>
      </w:pPr>
      <w: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 избирательного фонда. При этом за основу принимаются выписки филиала </w:t>
      </w:r>
      <w:r w:rsidR="00455EDE">
        <w:t>Сбербанка России</w:t>
      </w:r>
      <w:r>
        <w:t xml:space="preserve"> со специального избирательного счета избирательного фонда, к которым подбираются необходимые документы, являющиеся основанием для зачисления либо списания денежных средств по счетам. </w:t>
      </w:r>
    </w:p>
    <w:p w:rsidR="006A1198" w:rsidRDefault="006A1198">
      <w:pPr>
        <w:pStyle w:val="ConsNormal"/>
        <w:widowControl/>
        <w:ind w:firstLine="709"/>
        <w:jc w:val="both"/>
      </w:pPr>
      <w:r>
        <w:t xml:space="preserve">Итоговый финансовый отчет должен быть представлен в сброшюрованном виде и иметь сквозную нумерацию страниц, включая приложения. При необходимости кандидат по запросу соответствующей </w:t>
      </w:r>
      <w:r>
        <w:lastRenderedPageBreak/>
        <w:t>избирательной комиссии муниципального образования представляет пояснительную записку к финансовому отчету.</w:t>
      </w:r>
    </w:p>
    <w:p w:rsidR="00455EDE" w:rsidRDefault="006A1198">
      <w:pPr>
        <w:pStyle w:val="ConsNormal"/>
        <w:widowControl/>
        <w:ind w:firstLine="709"/>
        <w:jc w:val="both"/>
      </w:pPr>
      <w:r>
        <w:t xml:space="preserve">К итоговому финансовому отчету прилагается опись, указанных в настоящем пункте документов и материалов </w:t>
      </w:r>
      <w:r w:rsidR="00455EDE">
        <w:t xml:space="preserve">по форме № 6 </w:t>
      </w:r>
      <w:r w:rsidR="00455EDE">
        <w:br/>
        <w:t>(приложение № 13).</w:t>
      </w:r>
    </w:p>
    <w:p w:rsidR="00455EDE" w:rsidRDefault="00455EDE">
      <w:pPr>
        <w:pStyle w:val="ConsNormal"/>
        <w:widowControl/>
        <w:ind w:firstLine="709"/>
        <w:jc w:val="both"/>
      </w:pPr>
      <w:r>
        <w:t xml:space="preserve">Итоговый финансовый отчет должен быть представлен в сброшюрованном виде и иметь сквозную нумерацию страниц, включая приложения, с указанием количества томов. При необходимости кандидаты, уполномоченные представители по финансовым вопросам </w:t>
      </w:r>
      <w:r w:rsidR="00D4540A">
        <w:t xml:space="preserve">кандидатов </w:t>
      </w:r>
      <w:r>
        <w:t>по запросу избирательной комиссии муниципального образования представляют пояснительную записку к финансовому отчету.</w:t>
      </w:r>
    </w:p>
    <w:p w:rsidR="006A1198" w:rsidRDefault="006A1198">
      <w:pPr>
        <w:pStyle w:val="ConsNormal"/>
        <w:widowControl/>
        <w:ind w:firstLine="709"/>
        <w:jc w:val="both"/>
      </w:pPr>
      <w:r w:rsidRPr="00455EDE">
        <w:t>Итоговый финансовы</w:t>
      </w:r>
      <w:r w:rsidR="00455EDE" w:rsidRPr="00455EDE">
        <w:t>й</w:t>
      </w:r>
      <w:r>
        <w:t xml:space="preserve"> отчет подписыва</w:t>
      </w:r>
      <w:r w:rsidR="00455EDE">
        <w:t>е</w:t>
      </w:r>
      <w:r>
        <w:t>тся лично кандидатом</w:t>
      </w:r>
      <w:r w:rsidR="00455EDE">
        <w:t>, уполномоченным представителем по финансовым вопросам</w:t>
      </w:r>
      <w:r w:rsidR="00D4540A" w:rsidRPr="00D4540A">
        <w:t xml:space="preserve"> </w:t>
      </w:r>
      <w:r w:rsidR="00D4540A">
        <w:t>кандидата</w:t>
      </w:r>
      <w:r w:rsidR="00455EDE">
        <w:t>.</w:t>
      </w:r>
      <w:r>
        <w:t xml:space="preserve"> Представление кандидатом</w:t>
      </w:r>
      <w:r w:rsidR="00455EDE">
        <w:t>, уполномоченным представителем по финансовым вопросам</w:t>
      </w:r>
      <w:r w:rsidR="00D4540A" w:rsidRPr="00D4540A">
        <w:t xml:space="preserve"> </w:t>
      </w:r>
      <w:r w:rsidR="00D4540A">
        <w:t>кандидата</w:t>
      </w:r>
      <w:r w:rsidR="00455EDE">
        <w:t>,</w:t>
      </w:r>
      <w:r>
        <w:t xml:space="preserve"> итогового финансового отчета в избирательную комиссию муниципального образования оформляется актом приема.</w:t>
      </w:r>
    </w:p>
    <w:p w:rsidR="006A1198" w:rsidRDefault="006A1198">
      <w:pPr>
        <w:pStyle w:val="ConsNormal"/>
        <w:widowControl/>
        <w:ind w:firstLine="709"/>
        <w:jc w:val="both"/>
      </w:pPr>
      <w:r>
        <w:t>6.</w:t>
      </w:r>
      <w:r w:rsidR="00FA7078">
        <w:t>3</w:t>
      </w:r>
      <w:r>
        <w:t>. Первичные финансовые документы должны содержать следующие обязательные реквизиты: наименование и дата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6A1198" w:rsidRDefault="006A1198">
      <w:pPr>
        <w:pStyle w:val="ConsNormal"/>
        <w:widowControl/>
        <w:ind w:firstLine="709"/>
        <w:jc w:val="both"/>
      </w:pPr>
      <w:r>
        <w:t>6.</w:t>
      </w:r>
      <w:r w:rsidR="00FA7078">
        <w:t>4</w:t>
      </w:r>
      <w:r>
        <w:t>. До сдачи итогового финансового отчета все наличные денежные средства избирательного фонда кандидата</w:t>
      </w:r>
      <w:r w:rsidR="00455EDE">
        <w:t>,</w:t>
      </w:r>
      <w:r>
        <w:t xml:space="preserve"> ранее полученные в филиале </w:t>
      </w:r>
      <w:r w:rsidR="00455EDE">
        <w:t>Сбербанка России</w:t>
      </w:r>
      <w:r>
        <w:t xml:space="preserve"> и не израсходованные, должны быть возвращены на специальны</w:t>
      </w:r>
      <w:r w:rsidR="005A07DE">
        <w:t>й</w:t>
      </w:r>
      <w:r>
        <w:t xml:space="preserve"> избирательны</w:t>
      </w:r>
      <w:r w:rsidR="005A07DE">
        <w:t>й</w:t>
      </w:r>
      <w:r>
        <w:t xml:space="preserve"> счет. При этом в платежном (расчетном) документе на возврат наличных средств указывается: «Возврат наличных средств кандидатом».</w:t>
      </w:r>
    </w:p>
    <w:p w:rsidR="006A1198" w:rsidRDefault="006A1198">
      <w:pPr>
        <w:pStyle w:val="ConsNormal"/>
        <w:widowControl/>
        <w:ind w:firstLine="709"/>
        <w:jc w:val="both"/>
      </w:pPr>
      <w:r>
        <w:t>6.</w:t>
      </w:r>
      <w:r w:rsidR="00FA7078">
        <w:t>5</w:t>
      </w:r>
      <w:r>
        <w:t>.</w:t>
      </w:r>
      <w:r>
        <w:rPr>
          <w:lang w:val="en-US"/>
        </w:rPr>
        <w:t> </w:t>
      </w:r>
      <w:r>
        <w:t>Кандидат, выдвинутый одновременно в нескольких избирательных округах на разных выборах, представляет копии своих финансовых отчетов по каждому избирательному округу, в котором он выдвинут, избирательную комиссию</w:t>
      </w:r>
      <w:r w:rsidR="00455EDE">
        <w:t xml:space="preserve"> муниципального образования</w:t>
      </w:r>
      <w:r>
        <w:t xml:space="preserve"> с периодичностью, установленной настоящей Инструкцией, Федеральным законом, законом Республики Марий Эл.</w:t>
      </w:r>
    </w:p>
    <w:p w:rsidR="006A1198" w:rsidRDefault="006A1198">
      <w:pPr>
        <w:pStyle w:val="ConsNormal"/>
        <w:widowControl/>
        <w:ind w:firstLine="709"/>
        <w:jc w:val="both"/>
      </w:pPr>
      <w:r>
        <w:t>6.</w:t>
      </w:r>
      <w:r w:rsidR="00FA7078">
        <w:t>6</w:t>
      </w:r>
      <w:r>
        <w:t>. Если кандидат утратил свой статус, обязанность сдачи финансового отчета возлагается на гражданина, являвшегося кандидатом.</w:t>
      </w:r>
    </w:p>
    <w:p w:rsidR="006A1198" w:rsidRDefault="006A1198">
      <w:pPr>
        <w:pStyle w:val="ConsNormal"/>
        <w:widowControl/>
        <w:ind w:firstLine="851"/>
        <w:jc w:val="center"/>
      </w:pPr>
    </w:p>
    <w:p w:rsidR="001C5446" w:rsidRDefault="001C5446" w:rsidP="001C5446">
      <w:pPr>
        <w:pStyle w:val="ConsNormal"/>
        <w:widowControl/>
        <w:ind w:firstLine="0"/>
        <w:jc w:val="center"/>
        <w:rPr>
          <w:b/>
        </w:rPr>
      </w:pPr>
      <w:r>
        <w:rPr>
          <w:b/>
        </w:rPr>
        <w:t>7. Сведения, подлежащие опубликованию</w:t>
      </w:r>
    </w:p>
    <w:p w:rsidR="001C5446" w:rsidRDefault="001C5446" w:rsidP="001C5446">
      <w:pPr>
        <w:pStyle w:val="ConsNormal"/>
        <w:widowControl/>
        <w:ind w:firstLine="0"/>
        <w:jc w:val="center"/>
        <w:rPr>
          <w:b/>
        </w:rPr>
      </w:pPr>
    </w:p>
    <w:p w:rsidR="001C5446" w:rsidRDefault="001C5446" w:rsidP="001C5446">
      <w:pPr>
        <w:pStyle w:val="ConsNormal"/>
        <w:widowControl/>
        <w:ind w:firstLine="709"/>
        <w:jc w:val="both"/>
      </w:pPr>
      <w:r>
        <w:t xml:space="preserve">7.1. Избирательная комиссия муниципального образования </w:t>
      </w:r>
      <w:r w:rsidR="005A07DE" w:rsidRPr="00436A2D">
        <w:t>не менее двух раз - через два дня после регистрации кандидата, списка кандидатов и за пять дней до дня голосования - направляет в средства массовой информации для опубликования сведения о поступлении и расходовании средств избирательных фондов.</w:t>
      </w:r>
      <w:r>
        <w:t xml:space="preserve"> Пример заполнения формы приведен в приложении № 9.</w:t>
      </w:r>
    </w:p>
    <w:p w:rsidR="001C5446" w:rsidRDefault="001C5446" w:rsidP="001C5446">
      <w:pPr>
        <w:pStyle w:val="ConsNormal"/>
        <w:widowControl/>
        <w:ind w:firstLine="709"/>
        <w:jc w:val="both"/>
      </w:pPr>
      <w:r>
        <w:lastRenderedPageBreak/>
        <w:t>Избирательные комиссии муниципальных образований знакомят зарегистрированных кандидатов, а также средства массовой информации по их официальным запросам со сведениями филиалов Сбербанка России о поступлении и расходовании средств избирательных фондов.</w:t>
      </w:r>
    </w:p>
    <w:p w:rsidR="001C5446" w:rsidRDefault="001C5446" w:rsidP="001C5446">
      <w:pPr>
        <w:autoSpaceDE w:val="0"/>
        <w:ind w:firstLine="720"/>
        <w:jc w:val="both"/>
        <w:rPr>
          <w:sz w:val="28"/>
          <w:szCs w:val="22"/>
        </w:rPr>
      </w:pPr>
      <w:r>
        <w:rPr>
          <w:sz w:val="28"/>
          <w:szCs w:val="22"/>
        </w:rPr>
        <w:t xml:space="preserve">7.2. Редакции муниципальных периодических печатных изданий обязаны </w:t>
      </w:r>
      <w:r w:rsidRPr="001C5446">
        <w:rPr>
          <w:sz w:val="28"/>
          <w:szCs w:val="28"/>
        </w:rPr>
        <w:t>публиковать переданные им избирательными комиссиями</w:t>
      </w:r>
      <w:r>
        <w:rPr>
          <w:sz w:val="28"/>
          <w:szCs w:val="28"/>
        </w:rPr>
        <w:t xml:space="preserve"> муниципальных образований</w:t>
      </w:r>
      <w:r>
        <w:rPr>
          <w:sz w:val="28"/>
          <w:szCs w:val="22"/>
        </w:rPr>
        <w:t xml:space="preserve"> </w:t>
      </w:r>
      <w:r w:rsidR="00FA7078" w:rsidRPr="00FA7078">
        <w:rPr>
          <w:sz w:val="28"/>
          <w:szCs w:val="28"/>
        </w:rPr>
        <w:t>сведения о поступлении и расходовании средств избирательных фондов кандидатов</w:t>
      </w:r>
      <w:r w:rsidRPr="00FA7078">
        <w:rPr>
          <w:sz w:val="28"/>
          <w:szCs w:val="28"/>
        </w:rPr>
        <w:t>.</w:t>
      </w:r>
      <w:r>
        <w:rPr>
          <w:sz w:val="28"/>
          <w:szCs w:val="22"/>
        </w:rPr>
        <w:t xml:space="preserve"> Обязательному опубликованию подлежат сведения:</w:t>
      </w:r>
    </w:p>
    <w:p w:rsidR="001C5446" w:rsidRDefault="001C5446" w:rsidP="001C5446">
      <w:pPr>
        <w:autoSpaceDE w:val="0"/>
        <w:ind w:firstLine="720"/>
        <w:jc w:val="both"/>
        <w:rPr>
          <w:sz w:val="28"/>
          <w:szCs w:val="22"/>
        </w:rPr>
      </w:pPr>
      <w:r>
        <w:rPr>
          <w:sz w:val="28"/>
          <w:szCs w:val="22"/>
        </w:rPr>
        <w:t xml:space="preserve">а) о финансовой операции по расходованию средств из избирательного фонда кандидата в случае, если ее размер превышает </w:t>
      </w:r>
      <w:r>
        <w:rPr>
          <w:sz w:val="28"/>
          <w:szCs w:val="22"/>
        </w:rPr>
        <w:br/>
        <w:t>5</w:t>
      </w:r>
      <w:r w:rsidR="00E947D5">
        <w:rPr>
          <w:sz w:val="28"/>
          <w:szCs w:val="22"/>
        </w:rPr>
        <w:t>0 тысяч рублей</w:t>
      </w:r>
      <w:r>
        <w:rPr>
          <w:sz w:val="28"/>
          <w:szCs w:val="22"/>
        </w:rPr>
        <w:t>;</w:t>
      </w:r>
    </w:p>
    <w:p w:rsidR="001C5446" w:rsidRDefault="001C5446" w:rsidP="001C5446">
      <w:pPr>
        <w:autoSpaceDE w:val="0"/>
        <w:ind w:firstLine="720"/>
        <w:jc w:val="both"/>
        <w:rPr>
          <w:sz w:val="28"/>
          <w:szCs w:val="22"/>
        </w:rPr>
      </w:pPr>
      <w:r>
        <w:rPr>
          <w:sz w:val="28"/>
          <w:szCs w:val="22"/>
        </w:rPr>
        <w:t xml:space="preserve">б) о юридических лицах, внесших добровольные пожертвования в избирательный фонд кандидата в сумме, превышающий </w:t>
      </w:r>
      <w:r w:rsidR="00E947D5">
        <w:rPr>
          <w:sz w:val="28"/>
          <w:szCs w:val="22"/>
        </w:rPr>
        <w:t>2</w:t>
      </w:r>
      <w:r>
        <w:rPr>
          <w:sz w:val="28"/>
          <w:szCs w:val="22"/>
        </w:rPr>
        <w:t xml:space="preserve">5 </w:t>
      </w:r>
      <w:r w:rsidR="00E947D5">
        <w:rPr>
          <w:sz w:val="28"/>
          <w:szCs w:val="22"/>
        </w:rPr>
        <w:t>тысяч рублей;</w:t>
      </w:r>
      <w:r>
        <w:rPr>
          <w:sz w:val="28"/>
          <w:szCs w:val="22"/>
        </w:rPr>
        <w:t xml:space="preserve"> </w:t>
      </w:r>
    </w:p>
    <w:p w:rsidR="001C5446" w:rsidRDefault="001C5446" w:rsidP="001C5446">
      <w:pPr>
        <w:autoSpaceDE w:val="0"/>
        <w:ind w:firstLine="720"/>
        <w:jc w:val="both"/>
        <w:rPr>
          <w:sz w:val="28"/>
          <w:szCs w:val="22"/>
        </w:rPr>
      </w:pPr>
      <w:r>
        <w:rPr>
          <w:sz w:val="28"/>
          <w:szCs w:val="22"/>
        </w:rPr>
        <w:t xml:space="preserve">в) о количестве граждан, внесших в избирательный фонд кандидата добровольные пожертвования в сумме, превышающей </w:t>
      </w:r>
      <w:r w:rsidR="00E947D5">
        <w:rPr>
          <w:sz w:val="28"/>
          <w:szCs w:val="22"/>
        </w:rPr>
        <w:t>20 тысяч рублей</w:t>
      </w:r>
      <w:r>
        <w:rPr>
          <w:sz w:val="28"/>
          <w:szCs w:val="22"/>
        </w:rPr>
        <w:t xml:space="preserve">; </w:t>
      </w:r>
    </w:p>
    <w:p w:rsidR="001C5446" w:rsidRDefault="001C5446" w:rsidP="001C5446">
      <w:pPr>
        <w:pStyle w:val="ConsNormal"/>
        <w:widowControl/>
        <w:ind w:firstLine="709"/>
        <w:jc w:val="both"/>
      </w:pPr>
      <w:r>
        <w:rPr>
          <w:szCs w:val="22"/>
        </w:rPr>
        <w:t>г) об общей сумме средств, поступивших в избирательный фонд кандидата и об общей сумме средств, израсходованных из него.</w:t>
      </w:r>
    </w:p>
    <w:p w:rsidR="00FA7078" w:rsidRDefault="00FA7078" w:rsidP="001C5446">
      <w:pPr>
        <w:pStyle w:val="ConsNormal"/>
        <w:widowControl/>
        <w:ind w:firstLine="709"/>
        <w:jc w:val="both"/>
      </w:pPr>
      <w:r>
        <w:t>7.3. Копии финансовых отчетов кандидатов, указанных в пункте 6.4 настоящей Инструкции,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rsidR="00FA7078" w:rsidRDefault="00D407B3" w:rsidP="001C5446">
      <w:pPr>
        <w:pStyle w:val="ConsNormal"/>
        <w:widowControl/>
        <w:ind w:firstLine="709"/>
        <w:jc w:val="both"/>
      </w:pPr>
      <w:r>
        <w:t xml:space="preserve">7.4. </w:t>
      </w:r>
      <w:r w:rsidRPr="00436A2D">
        <w:t xml:space="preserve">Редакции муниципальных периодических печатных изданий обязаны публиковать переданные им в соответствии с </w:t>
      </w:r>
      <w:hyperlink w:anchor="Par1113" w:history="1">
        <w:r w:rsidRPr="00436A2D">
          <w:t xml:space="preserve">пунктом </w:t>
        </w:r>
        <w:r>
          <w:t>7.</w:t>
        </w:r>
        <w:r w:rsidRPr="00436A2D">
          <w:t>3</w:t>
        </w:r>
      </w:hyperlink>
      <w:r w:rsidRPr="00436A2D">
        <w:t xml:space="preserve"> </w:t>
      </w:r>
      <w:r>
        <w:t>настоящей Инструкции</w:t>
      </w:r>
      <w:r w:rsidRPr="00436A2D">
        <w:t xml:space="preserve"> копии финансовых отчетов в течение трех дней со дня их получения.</w:t>
      </w:r>
    </w:p>
    <w:p w:rsidR="001C5446" w:rsidRDefault="001C5446">
      <w:pPr>
        <w:pStyle w:val="ConsNormal"/>
        <w:widowControl/>
        <w:ind w:firstLine="709"/>
        <w:jc w:val="center"/>
        <w:rPr>
          <w:b/>
        </w:rPr>
      </w:pPr>
    </w:p>
    <w:p w:rsidR="006A1198" w:rsidRDefault="001C5446">
      <w:pPr>
        <w:pStyle w:val="ConsNormal"/>
        <w:widowControl/>
        <w:ind w:firstLine="709"/>
        <w:jc w:val="center"/>
        <w:rPr>
          <w:b/>
        </w:rPr>
      </w:pPr>
      <w:r>
        <w:rPr>
          <w:b/>
        </w:rPr>
        <w:t>8</w:t>
      </w:r>
      <w:r w:rsidR="006A1198">
        <w:rPr>
          <w:b/>
        </w:rPr>
        <w:t>. Ответственность за нарушение порядка формирования и расходования средств избирательного фонда</w:t>
      </w:r>
    </w:p>
    <w:p w:rsidR="006A1198" w:rsidRDefault="006A1198">
      <w:pPr>
        <w:pStyle w:val="ConsNormal"/>
        <w:widowControl/>
        <w:ind w:firstLine="851"/>
        <w:jc w:val="both"/>
      </w:pPr>
    </w:p>
    <w:p w:rsidR="006A1198" w:rsidRDefault="001C5446">
      <w:pPr>
        <w:pStyle w:val="ConsNormal"/>
        <w:widowControl/>
        <w:ind w:firstLine="709"/>
        <w:jc w:val="both"/>
      </w:pPr>
      <w:r>
        <w:t>8</w:t>
      </w:r>
      <w:r w:rsidR="006A1198">
        <w:t xml:space="preserve">.1. Ответственность за нарушение порядка формирования и использования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w:t>
      </w:r>
      <w:r w:rsidR="00FA7078">
        <w:t>в отчетах, несет лично кандидат, уполномоченный представитель</w:t>
      </w:r>
      <w:r w:rsidR="00D407B3">
        <w:t xml:space="preserve"> </w:t>
      </w:r>
      <w:r w:rsidR="00FA7078">
        <w:t>по финансовым вопросам</w:t>
      </w:r>
      <w:r w:rsidR="00E947D5" w:rsidRPr="00E947D5">
        <w:t xml:space="preserve"> </w:t>
      </w:r>
      <w:r w:rsidR="00E947D5">
        <w:t>кандидата</w:t>
      </w:r>
      <w:r w:rsidR="00FA7078">
        <w:t>.</w:t>
      </w:r>
    </w:p>
    <w:p w:rsidR="006A1198" w:rsidRDefault="001C5446">
      <w:pPr>
        <w:pStyle w:val="ConsNormal"/>
        <w:widowControl/>
        <w:ind w:firstLine="709"/>
        <w:jc w:val="both"/>
      </w:pPr>
      <w:r>
        <w:t>8</w:t>
      </w:r>
      <w:r w:rsidR="006A1198">
        <w:t xml:space="preserve">.2. В случаях, указанных в подпунктах «и» и «к» пункта 31 </w:t>
      </w:r>
      <w:r w:rsidR="00FA7078">
        <w:br/>
      </w:r>
      <w:r w:rsidR="006A1198">
        <w:t xml:space="preserve">статьи 40 Закона Республики Марий Эл, за нарушение порядка формирования и расходования средств избирательных фондов избирательная комиссия муниципального образования вправе отказать в регистрации кандидата. </w:t>
      </w:r>
    </w:p>
    <w:p w:rsidR="006A1198" w:rsidRDefault="001C5446">
      <w:pPr>
        <w:pStyle w:val="ConsNormal"/>
        <w:widowControl/>
        <w:ind w:firstLine="709"/>
        <w:jc w:val="both"/>
      </w:pPr>
      <w:r>
        <w:t>8</w:t>
      </w:r>
      <w:r w:rsidR="006A1198">
        <w:t>.3. В случаях, указанных в подпункте «б» пункта 7 статьи 76 Федерального закона регистрация кандидата, может быть отменена судом по заявлению избирательной комиссии, зарегистрировавшей кандидата, кандидата, зарегистрированного по тому же избирательному округу.</w:t>
      </w:r>
    </w:p>
    <w:p w:rsidR="006A1198" w:rsidRDefault="001C5446">
      <w:pPr>
        <w:pStyle w:val="ConsNormal"/>
        <w:widowControl/>
        <w:ind w:firstLine="709"/>
        <w:jc w:val="both"/>
      </w:pPr>
      <w:r>
        <w:lastRenderedPageBreak/>
        <w:t>8</w:t>
      </w:r>
      <w:r w:rsidR="006A1198">
        <w:t>.4.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федеральными законами.</w:t>
      </w:r>
    </w:p>
    <w:p w:rsidR="006A1198" w:rsidRDefault="006A1198">
      <w:pPr>
        <w:pStyle w:val="ConsNormal"/>
        <w:widowControl/>
        <w:ind w:firstLine="709"/>
        <w:jc w:val="both"/>
      </w:pPr>
    </w:p>
    <w:p w:rsidR="006A1198" w:rsidRDefault="006A1198">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pPr>
    </w:p>
    <w:p w:rsidR="00C6474E" w:rsidRDefault="00C6474E">
      <w:pPr>
        <w:pStyle w:val="ConsNormal"/>
        <w:widowControl/>
        <w:ind w:firstLine="709"/>
        <w:jc w:val="both"/>
        <w:sectPr w:rsidR="00C6474E" w:rsidSect="001E1224">
          <w:headerReference w:type="even" r:id="rId8"/>
          <w:headerReference w:type="default" r:id="rId9"/>
          <w:pgSz w:w="11906" w:h="16838" w:code="9"/>
          <w:pgMar w:top="1104" w:right="851" w:bottom="567" w:left="1985" w:header="567" w:footer="567" w:gutter="0"/>
          <w:pgNumType w:start="1"/>
          <w:cols w:space="708"/>
          <w:titlePg/>
          <w:docGrid w:linePitch="360"/>
        </w:sectPr>
      </w:pPr>
    </w:p>
    <w:tbl>
      <w:tblPr>
        <w:tblW w:w="0" w:type="auto"/>
        <w:tblLayout w:type="fixed"/>
        <w:tblLook w:val="0000"/>
      </w:tblPr>
      <w:tblGrid>
        <w:gridCol w:w="9458"/>
        <w:gridCol w:w="6310"/>
      </w:tblGrid>
      <w:tr w:rsidR="009A5533">
        <w:trPr>
          <w:trHeight w:val="1987"/>
        </w:trPr>
        <w:tc>
          <w:tcPr>
            <w:tcW w:w="9458" w:type="dxa"/>
            <w:tcBorders>
              <w:top w:val="nil"/>
              <w:left w:val="nil"/>
              <w:bottom w:val="nil"/>
              <w:right w:val="nil"/>
            </w:tcBorders>
          </w:tcPr>
          <w:p w:rsidR="009A5533" w:rsidRDefault="009A5533" w:rsidP="00936532">
            <w:pPr>
              <w:pStyle w:val="ConsPlusNormal"/>
              <w:widowControl/>
              <w:spacing w:line="220" w:lineRule="exact"/>
              <w:ind w:firstLine="0"/>
              <w:jc w:val="both"/>
              <w:rPr>
                <w:rFonts w:ascii="Times New Roman" w:hAnsi="Times New Roman"/>
                <w:sz w:val="22"/>
              </w:rPr>
            </w:pPr>
          </w:p>
        </w:tc>
        <w:tc>
          <w:tcPr>
            <w:tcW w:w="6310" w:type="dxa"/>
            <w:tcBorders>
              <w:top w:val="nil"/>
              <w:left w:val="nil"/>
              <w:bottom w:val="nil"/>
              <w:right w:val="nil"/>
            </w:tcBorders>
          </w:tcPr>
          <w:p w:rsidR="009A5533" w:rsidRDefault="009A5533" w:rsidP="001C0B25">
            <w:pPr>
              <w:pStyle w:val="ConsPlusTitle"/>
              <w:widowControl/>
              <w:jc w:val="center"/>
              <w:rPr>
                <w:rFonts w:ascii="Times New Roman" w:hAnsi="Times New Roman"/>
                <w:b w:val="0"/>
                <w:sz w:val="22"/>
              </w:rPr>
            </w:pPr>
            <w:r>
              <w:rPr>
                <w:rFonts w:ascii="Times New Roman" w:hAnsi="Times New Roman"/>
                <w:b w:val="0"/>
                <w:sz w:val="22"/>
              </w:rPr>
              <w:t>Приложение № 1</w:t>
            </w:r>
          </w:p>
          <w:p w:rsidR="009A5533" w:rsidRPr="00192666" w:rsidRDefault="009A5533" w:rsidP="00192666">
            <w:pPr>
              <w:jc w:val="center"/>
            </w:pPr>
            <w:r>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w:t>
            </w:r>
            <w:r w:rsidR="00830333" w:rsidRPr="00830333">
              <w:rPr>
                <w:szCs w:val="22"/>
              </w:rPr>
              <w:t xml:space="preserve">Собрания депутатов </w:t>
            </w:r>
            <w:r w:rsidR="00192666">
              <w:rPr>
                <w:szCs w:val="22"/>
              </w:rPr>
              <w:t>городского округа «Город Волжск» седьмого</w:t>
            </w:r>
            <w:r w:rsidR="00830333" w:rsidRPr="00830333">
              <w:rPr>
                <w:rFonts w:ascii="Times New Roman CYR" w:hAnsi="Times New Roman CYR"/>
                <w:szCs w:val="22"/>
              </w:rPr>
              <w:t xml:space="preserve"> созыва</w:t>
            </w:r>
            <w:r>
              <w:t xml:space="preserve">, утвержденной постановлением избирательной комиссии </w:t>
            </w:r>
            <w:r w:rsidR="00192666">
              <w:t>городс</w:t>
            </w:r>
            <w:r w:rsidR="00521B84">
              <w:t xml:space="preserve">кого округа «Город Волжск» </w:t>
            </w:r>
            <w:r w:rsidR="00521B84">
              <w:br/>
              <w:t>от 22</w:t>
            </w:r>
            <w:r w:rsidR="00192666">
              <w:t xml:space="preserve"> июля 2019 г. № </w:t>
            </w:r>
            <w:r w:rsidR="00521B84">
              <w:t>22</w:t>
            </w:r>
            <w:r w:rsidR="00192666">
              <w:t>/</w:t>
            </w:r>
            <w:r w:rsidR="00521B84">
              <w:t>111</w:t>
            </w:r>
          </w:p>
          <w:p w:rsidR="009A5533" w:rsidRDefault="009A5533" w:rsidP="001C0B25">
            <w:pPr>
              <w:pStyle w:val="ConsPlusNormal"/>
              <w:widowControl/>
              <w:spacing w:line="220" w:lineRule="exact"/>
              <w:ind w:firstLine="0"/>
              <w:jc w:val="center"/>
              <w:rPr>
                <w:rFonts w:ascii="Times New Roman" w:hAnsi="Times New Roman"/>
                <w:sz w:val="22"/>
              </w:rPr>
            </w:pPr>
          </w:p>
        </w:tc>
      </w:tr>
    </w:tbl>
    <w:p w:rsidR="009A5533" w:rsidRDefault="009A5533" w:rsidP="009A5533">
      <w:pPr>
        <w:pStyle w:val="ConsPlusNonformat"/>
        <w:widowControl/>
        <w:jc w:val="both"/>
        <w:rPr>
          <w:rFonts w:ascii="Times New Roman" w:hAnsi="Times New Roman"/>
          <w:sz w:val="8"/>
        </w:rPr>
      </w:pPr>
    </w:p>
    <w:p w:rsidR="009A5533" w:rsidRDefault="009A5533" w:rsidP="009A5533">
      <w:pPr>
        <w:pStyle w:val="ConsPlusNonformat"/>
        <w:widowControl/>
        <w:jc w:val="both"/>
        <w:rPr>
          <w:rFonts w:ascii="Times New Roman" w:hAnsi="Times New Roman"/>
          <w:sz w:val="24"/>
        </w:rPr>
      </w:pPr>
      <w:r>
        <w:rPr>
          <w:rFonts w:ascii="Times New Roman" w:hAnsi="Times New Roman"/>
          <w:sz w:val="24"/>
        </w:rPr>
        <w:t xml:space="preserve">                                                                                                                                                                                                                                             Форма № 1                             </w:t>
      </w:r>
    </w:p>
    <w:p w:rsidR="009A5533" w:rsidRDefault="009A5533" w:rsidP="009A5533">
      <w:pPr>
        <w:pStyle w:val="ConsPlusNonformat"/>
        <w:widowControl/>
        <w:jc w:val="center"/>
        <w:rPr>
          <w:rFonts w:ascii="Times New Roman" w:hAnsi="Times New Roman"/>
          <w:b/>
          <w:sz w:val="24"/>
        </w:rPr>
      </w:pPr>
      <w:r>
        <w:rPr>
          <w:rFonts w:ascii="Times New Roman" w:hAnsi="Times New Roman"/>
          <w:b/>
          <w:sz w:val="24"/>
        </w:rPr>
        <w:t>УЧЕТ</w:t>
      </w:r>
    </w:p>
    <w:p w:rsidR="009A5533" w:rsidRDefault="009A5533" w:rsidP="009A5533">
      <w:pPr>
        <w:pStyle w:val="ConsPlusNonformat"/>
        <w:widowControl/>
        <w:jc w:val="center"/>
        <w:rPr>
          <w:rFonts w:ascii="Times New Roman" w:hAnsi="Times New Roman"/>
          <w:b/>
          <w:sz w:val="24"/>
        </w:rPr>
      </w:pPr>
      <w:r>
        <w:rPr>
          <w:rFonts w:ascii="Times New Roman" w:hAnsi="Times New Roman"/>
          <w:b/>
          <w:sz w:val="24"/>
        </w:rPr>
        <w:t xml:space="preserve">поступления  и расходования денежных средств избирательного фонда </w:t>
      </w:r>
    </w:p>
    <w:p w:rsidR="009A5533" w:rsidRDefault="009A5533" w:rsidP="009A5533">
      <w:pPr>
        <w:pStyle w:val="ConsPlusNonformat"/>
        <w:widowControl/>
        <w:jc w:val="center"/>
        <w:rPr>
          <w:rFonts w:ascii="Times New Roman" w:hAnsi="Times New Roman"/>
          <w:b/>
          <w:sz w:val="24"/>
        </w:rPr>
      </w:pPr>
      <w:r>
        <w:rPr>
          <w:rFonts w:ascii="Times New Roman" w:hAnsi="Times New Roman"/>
          <w:b/>
          <w:sz w:val="24"/>
        </w:rPr>
        <w:t xml:space="preserve">кандидата, избирательного объединения </w:t>
      </w:r>
    </w:p>
    <w:tbl>
      <w:tblPr>
        <w:tblW w:w="0" w:type="auto"/>
        <w:tblLayout w:type="fixed"/>
        <w:tblLook w:val="0000"/>
      </w:tblPr>
      <w:tblGrid>
        <w:gridCol w:w="15768"/>
      </w:tblGrid>
      <w:tr w:rsidR="009A5533">
        <w:trPr>
          <w:trHeight w:val="263"/>
        </w:trPr>
        <w:tc>
          <w:tcPr>
            <w:tcW w:w="15768" w:type="dxa"/>
            <w:tcBorders>
              <w:top w:val="nil"/>
              <w:left w:val="nil"/>
              <w:bottom w:val="single" w:sz="4" w:space="0" w:color="auto"/>
              <w:right w:val="nil"/>
            </w:tcBorders>
          </w:tcPr>
          <w:p w:rsidR="009A5533" w:rsidRDefault="009A5533" w:rsidP="00936532">
            <w:pPr>
              <w:pStyle w:val="ConsPlusNonformat"/>
              <w:widowControl/>
              <w:jc w:val="center"/>
              <w:rPr>
                <w:rFonts w:ascii="Times New Roman" w:hAnsi="Times New Roman"/>
                <w:b/>
                <w:sz w:val="8"/>
              </w:rPr>
            </w:pPr>
            <w:r>
              <w:rPr>
                <w:rFonts w:ascii="Times New Roman" w:hAnsi="Times New Roman"/>
                <w:sz w:val="8"/>
              </w:rPr>
              <w:t xml:space="preserve"> </w:t>
            </w:r>
          </w:p>
        </w:tc>
      </w:tr>
      <w:tr w:rsidR="009A5533">
        <w:tc>
          <w:tcPr>
            <w:tcW w:w="15768" w:type="dxa"/>
            <w:tcBorders>
              <w:top w:val="single" w:sz="4" w:space="0" w:color="auto"/>
              <w:left w:val="nil"/>
              <w:bottom w:val="nil"/>
              <w:right w:val="nil"/>
            </w:tcBorders>
          </w:tcPr>
          <w:p w:rsidR="009A5533" w:rsidRDefault="009A5533" w:rsidP="00936532">
            <w:pPr>
              <w:pStyle w:val="ConsPlusNonformat"/>
              <w:widowControl/>
              <w:jc w:val="center"/>
              <w:rPr>
                <w:rFonts w:ascii="Times New Roman" w:hAnsi="Times New Roman"/>
              </w:rPr>
            </w:pPr>
            <w:r>
              <w:rPr>
                <w:rFonts w:ascii="Times New Roman" w:hAnsi="Times New Roman"/>
              </w:rPr>
              <w:t>(наименование избирательной кампании)</w:t>
            </w:r>
          </w:p>
        </w:tc>
      </w:tr>
      <w:tr w:rsidR="009A5533">
        <w:trPr>
          <w:trHeight w:val="83"/>
        </w:trPr>
        <w:tc>
          <w:tcPr>
            <w:tcW w:w="15768" w:type="dxa"/>
            <w:tcBorders>
              <w:top w:val="nil"/>
              <w:left w:val="nil"/>
              <w:bottom w:val="single" w:sz="4" w:space="0" w:color="auto"/>
              <w:right w:val="nil"/>
            </w:tcBorders>
          </w:tcPr>
          <w:p w:rsidR="009A5533" w:rsidRDefault="009A5533" w:rsidP="00936532">
            <w:pPr>
              <w:pStyle w:val="ConsPlusNonformat"/>
              <w:widowControl/>
              <w:jc w:val="center"/>
              <w:rPr>
                <w:rFonts w:ascii="Times New Roman" w:hAnsi="Times New Roman"/>
                <w:b/>
                <w:sz w:val="16"/>
                <w:szCs w:val="16"/>
              </w:rPr>
            </w:pPr>
          </w:p>
        </w:tc>
      </w:tr>
      <w:tr w:rsidR="009A5533">
        <w:trPr>
          <w:trHeight w:val="112"/>
        </w:trPr>
        <w:tc>
          <w:tcPr>
            <w:tcW w:w="15768" w:type="dxa"/>
            <w:tcBorders>
              <w:top w:val="single" w:sz="4" w:space="0" w:color="auto"/>
              <w:left w:val="nil"/>
              <w:bottom w:val="nil"/>
              <w:right w:val="nil"/>
            </w:tcBorders>
          </w:tcPr>
          <w:p w:rsidR="009A5533" w:rsidRDefault="009A5533" w:rsidP="00C65FE6">
            <w:pPr>
              <w:pStyle w:val="ConsPlusNonformat"/>
              <w:widowControl/>
              <w:jc w:val="center"/>
              <w:rPr>
                <w:rFonts w:ascii="Times New Roman" w:hAnsi="Times New Roman"/>
              </w:rPr>
            </w:pPr>
            <w:r>
              <w:rPr>
                <w:rFonts w:ascii="Times New Roman" w:hAnsi="Times New Roman"/>
              </w:rPr>
              <w:t>(фамилия, имя, отчество кандидата)</w:t>
            </w:r>
          </w:p>
        </w:tc>
      </w:tr>
      <w:tr w:rsidR="009A5533">
        <w:trPr>
          <w:trHeight w:val="175"/>
        </w:trPr>
        <w:tc>
          <w:tcPr>
            <w:tcW w:w="15768" w:type="dxa"/>
            <w:tcBorders>
              <w:top w:val="nil"/>
              <w:left w:val="nil"/>
              <w:bottom w:val="single" w:sz="4" w:space="0" w:color="auto"/>
              <w:right w:val="nil"/>
            </w:tcBorders>
          </w:tcPr>
          <w:p w:rsidR="009A5533" w:rsidRDefault="009A5533" w:rsidP="00936532">
            <w:pPr>
              <w:pStyle w:val="ConsPlusNonformat"/>
              <w:widowControl/>
              <w:jc w:val="center"/>
              <w:rPr>
                <w:rFonts w:ascii="Times New Roman" w:hAnsi="Times New Roman"/>
                <w:b/>
                <w:sz w:val="16"/>
                <w:szCs w:val="16"/>
              </w:rPr>
            </w:pPr>
          </w:p>
        </w:tc>
      </w:tr>
      <w:tr w:rsidR="009A5533">
        <w:trPr>
          <w:trHeight w:val="112"/>
        </w:trPr>
        <w:tc>
          <w:tcPr>
            <w:tcW w:w="15768" w:type="dxa"/>
            <w:tcBorders>
              <w:top w:val="single" w:sz="4" w:space="0" w:color="auto"/>
              <w:left w:val="nil"/>
              <w:bottom w:val="nil"/>
              <w:right w:val="nil"/>
            </w:tcBorders>
          </w:tcPr>
          <w:p w:rsidR="009A5533" w:rsidRDefault="009A5533" w:rsidP="009A5533">
            <w:pPr>
              <w:pStyle w:val="ConsPlusNonformat"/>
              <w:widowControl/>
              <w:jc w:val="center"/>
              <w:rPr>
                <w:rFonts w:ascii="Times New Roman" w:hAnsi="Times New Roman"/>
              </w:rPr>
            </w:pPr>
            <w:r>
              <w:rPr>
                <w:rFonts w:ascii="Times New Roman" w:hAnsi="Times New Roman"/>
              </w:rPr>
              <w:t xml:space="preserve">(номер специального избирательного счета,  наименование и адрес филиала Сбербанка России) </w:t>
            </w:r>
          </w:p>
        </w:tc>
      </w:tr>
    </w:tbl>
    <w:p w:rsidR="009A5533" w:rsidRDefault="009A5533" w:rsidP="009A5533">
      <w:pPr>
        <w:pStyle w:val="ConsPlusNonformat"/>
        <w:widowControl/>
        <w:rPr>
          <w:rFonts w:ascii="Times New Roman" w:hAnsi="Times New Roman"/>
          <w:b/>
          <w:bCs/>
          <w:sz w:val="24"/>
        </w:rPr>
      </w:pPr>
      <w:r>
        <w:rPr>
          <w:rFonts w:ascii="Times New Roman" w:hAnsi="Times New Roman"/>
          <w:b/>
          <w:bCs/>
          <w:sz w:val="24"/>
        </w:rPr>
        <w:t xml:space="preserve">I. Поступило средств в избирательный фонд </w:t>
      </w:r>
    </w:p>
    <w:tbl>
      <w:tblPr>
        <w:tblW w:w="0" w:type="auto"/>
        <w:tblInd w:w="70" w:type="dxa"/>
        <w:tblLayout w:type="fixed"/>
        <w:tblCellMar>
          <w:left w:w="70" w:type="dxa"/>
          <w:right w:w="70" w:type="dxa"/>
        </w:tblCellMar>
        <w:tblLook w:val="0000"/>
      </w:tblPr>
      <w:tblGrid>
        <w:gridCol w:w="1440"/>
        <w:gridCol w:w="4918"/>
        <w:gridCol w:w="1542"/>
        <w:gridCol w:w="1820"/>
        <w:gridCol w:w="2809"/>
        <w:gridCol w:w="3131"/>
      </w:tblGrid>
      <w:tr w:rsidR="009A5533">
        <w:trPr>
          <w:trHeight w:val="24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Дата</w:t>
            </w:r>
          </w:p>
          <w:p w:rsidR="009A5533" w:rsidRDefault="009A5533" w:rsidP="00936532">
            <w:pPr>
              <w:pStyle w:val="ConsPlusCell"/>
              <w:widowControl/>
              <w:jc w:val="center"/>
              <w:rPr>
                <w:rFonts w:ascii="Times New Roman" w:hAnsi="Times New Roman"/>
                <w:sz w:val="22"/>
              </w:rPr>
            </w:pPr>
            <w:r>
              <w:rPr>
                <w:rFonts w:ascii="Times New Roman" w:hAnsi="Times New Roman"/>
                <w:sz w:val="22"/>
              </w:rPr>
              <w:t>зачисления</w:t>
            </w:r>
            <w:r>
              <w:rPr>
                <w:rFonts w:ascii="Times New Roman" w:hAnsi="Times New Roman"/>
                <w:sz w:val="22"/>
              </w:rPr>
              <w:br/>
              <w:t xml:space="preserve">средств </w:t>
            </w:r>
            <w:r>
              <w:rPr>
                <w:rFonts w:ascii="Times New Roman" w:hAnsi="Times New Roman"/>
                <w:sz w:val="22"/>
              </w:rPr>
              <w:br/>
              <w:t>на счет</w:t>
            </w:r>
          </w:p>
        </w:tc>
        <w:tc>
          <w:tcPr>
            <w:tcW w:w="4918"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Источник поступления средств</w:t>
            </w:r>
            <w:r>
              <w:rPr>
                <w:rStyle w:val="a5"/>
                <w:rFonts w:ascii="Times New Roman" w:hAnsi="Times New Roman"/>
              </w:rPr>
              <w:footnoteReference w:customMarkFollows="1" w:id="3"/>
              <w:t>*</w:t>
            </w:r>
          </w:p>
        </w:tc>
        <w:tc>
          <w:tcPr>
            <w:tcW w:w="154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строки   </w:t>
            </w:r>
            <w:r>
              <w:rPr>
                <w:rFonts w:ascii="Times New Roman" w:hAnsi="Times New Roman"/>
                <w:sz w:val="22"/>
              </w:rPr>
              <w:br/>
              <w:t xml:space="preserve">финансового   </w:t>
            </w:r>
            <w:r>
              <w:rPr>
                <w:rFonts w:ascii="Times New Roman" w:hAnsi="Times New Roman"/>
                <w:sz w:val="22"/>
              </w:rPr>
              <w:br/>
              <w:t>отчета</w:t>
            </w:r>
          </w:p>
        </w:tc>
        <w:tc>
          <w:tcPr>
            <w:tcW w:w="18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в </w:t>
            </w:r>
            <w:r>
              <w:rPr>
                <w:rFonts w:ascii="Times New Roman" w:hAnsi="Times New Roman"/>
                <w:sz w:val="22"/>
              </w:rPr>
              <w:br/>
              <w:t>рублях</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Документ,</w:t>
            </w:r>
          </w:p>
          <w:p w:rsidR="009A5533" w:rsidRDefault="009A5533" w:rsidP="00936532">
            <w:pPr>
              <w:pStyle w:val="ConsPlusCell"/>
              <w:widowControl/>
              <w:jc w:val="center"/>
              <w:rPr>
                <w:rFonts w:ascii="Times New Roman" w:hAnsi="Times New Roman"/>
                <w:sz w:val="22"/>
              </w:rPr>
            </w:pPr>
            <w:r>
              <w:rPr>
                <w:rFonts w:ascii="Times New Roman" w:hAnsi="Times New Roman"/>
                <w:sz w:val="22"/>
              </w:rPr>
              <w:t>подтверждающий</w:t>
            </w:r>
          </w:p>
          <w:p w:rsidR="009A5533" w:rsidRDefault="009A5533" w:rsidP="00936532">
            <w:pPr>
              <w:pStyle w:val="ConsPlusCell"/>
              <w:widowControl/>
              <w:jc w:val="center"/>
              <w:rPr>
                <w:rFonts w:ascii="Times New Roman" w:hAnsi="Times New Roman"/>
                <w:sz w:val="22"/>
              </w:rPr>
            </w:pPr>
            <w:r>
              <w:rPr>
                <w:rFonts w:ascii="Times New Roman" w:hAnsi="Times New Roman"/>
                <w:sz w:val="22"/>
              </w:rPr>
              <w:t>поступление средств</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Средства,  поступившие </w:t>
            </w:r>
            <w:r>
              <w:rPr>
                <w:rFonts w:ascii="Times New Roman" w:hAnsi="Times New Roman"/>
                <w:sz w:val="22"/>
              </w:rPr>
              <w:br/>
              <w:t xml:space="preserve">с нарушением </w:t>
            </w:r>
            <w:r>
              <w:rPr>
                <w:rFonts w:ascii="Times New Roman" w:hAnsi="Times New Roman"/>
                <w:sz w:val="22"/>
              </w:rPr>
              <w:br/>
              <w:t>установленного порядка и</w:t>
            </w:r>
            <w:r>
              <w:rPr>
                <w:rFonts w:ascii="Times New Roman" w:hAnsi="Times New Roman"/>
                <w:sz w:val="22"/>
              </w:rPr>
              <w:br/>
              <w:t>подлежащие возврату</w:t>
            </w:r>
          </w:p>
        </w:tc>
      </w:tr>
      <w:tr w:rsidR="009A5533">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1</w:t>
            </w:r>
          </w:p>
        </w:tc>
        <w:tc>
          <w:tcPr>
            <w:tcW w:w="4918"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2</w:t>
            </w:r>
          </w:p>
        </w:tc>
        <w:tc>
          <w:tcPr>
            <w:tcW w:w="1542"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3</w:t>
            </w:r>
          </w:p>
        </w:tc>
        <w:tc>
          <w:tcPr>
            <w:tcW w:w="1820"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4</w:t>
            </w:r>
          </w:p>
        </w:tc>
        <w:tc>
          <w:tcPr>
            <w:tcW w:w="2809"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5</w:t>
            </w:r>
          </w:p>
        </w:tc>
        <w:tc>
          <w:tcPr>
            <w:tcW w:w="3131"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6</w:t>
            </w:r>
          </w:p>
        </w:tc>
      </w:tr>
      <w:tr w:rsidR="009A5533">
        <w:trPr>
          <w:trHeight w:val="24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4918"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54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8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24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4918"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Итого</w:t>
            </w:r>
          </w:p>
        </w:tc>
        <w:tc>
          <w:tcPr>
            <w:tcW w:w="154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8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bl>
    <w:p w:rsidR="009A5533" w:rsidRDefault="009A5533" w:rsidP="009A5533">
      <w:pPr>
        <w:pStyle w:val="ConsPlusNonformat"/>
        <w:widowControl/>
        <w:rPr>
          <w:rFonts w:ascii="Times New Roman" w:hAnsi="Times New Roman"/>
          <w:b/>
          <w:bCs/>
          <w:sz w:val="24"/>
        </w:rPr>
      </w:pPr>
      <w:r>
        <w:rPr>
          <w:rFonts w:ascii="Times New Roman" w:hAnsi="Times New Roman"/>
          <w:b/>
          <w:bCs/>
          <w:sz w:val="24"/>
        </w:rPr>
        <w:t>II. Возвращено денежных средств в избирательный фонд  (в т.ч. ошибочно перечисленных, неиспользованных)</w:t>
      </w:r>
      <w:r>
        <w:rPr>
          <w:rStyle w:val="a5"/>
          <w:rFonts w:ascii="Times New Roman" w:hAnsi="Times New Roman"/>
          <w:b/>
          <w:bCs/>
          <w:sz w:val="24"/>
        </w:rPr>
        <w:footnoteReference w:customMarkFollows="1" w:id="4"/>
        <w:t>**</w:t>
      </w:r>
      <w:r>
        <w:rPr>
          <w:rFonts w:ascii="Times New Roman" w:hAnsi="Times New Roman"/>
          <w:b/>
          <w:bCs/>
          <w:sz w:val="24"/>
        </w:rPr>
        <w:t xml:space="preserve"> </w:t>
      </w:r>
    </w:p>
    <w:tbl>
      <w:tblPr>
        <w:tblW w:w="0" w:type="auto"/>
        <w:tblInd w:w="70" w:type="dxa"/>
        <w:tblLayout w:type="fixed"/>
        <w:tblCellMar>
          <w:left w:w="70" w:type="dxa"/>
          <w:right w:w="70" w:type="dxa"/>
        </w:tblCellMar>
        <w:tblLook w:val="0000"/>
      </w:tblPr>
      <w:tblGrid>
        <w:gridCol w:w="1440"/>
        <w:gridCol w:w="4939"/>
        <w:gridCol w:w="1559"/>
        <w:gridCol w:w="1843"/>
        <w:gridCol w:w="2693"/>
        <w:gridCol w:w="3186"/>
      </w:tblGrid>
      <w:tr w:rsidR="009A5533">
        <w:trPr>
          <w:trHeight w:val="997"/>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Дата  </w:t>
            </w:r>
            <w:r>
              <w:rPr>
                <w:rFonts w:ascii="Times New Roman" w:hAnsi="Times New Roman"/>
                <w:sz w:val="22"/>
              </w:rPr>
              <w:br/>
              <w:t>возврата</w:t>
            </w:r>
            <w:r>
              <w:rPr>
                <w:rFonts w:ascii="Times New Roman" w:hAnsi="Times New Roman"/>
                <w:sz w:val="22"/>
              </w:rPr>
              <w:br/>
              <w:t xml:space="preserve">средств </w:t>
            </w:r>
            <w:r>
              <w:rPr>
                <w:rFonts w:ascii="Times New Roman" w:hAnsi="Times New Roman"/>
                <w:sz w:val="22"/>
              </w:rPr>
              <w:br/>
              <w:t>на счет</w:t>
            </w:r>
          </w:p>
        </w:tc>
        <w:tc>
          <w:tcPr>
            <w:tcW w:w="493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Кому перечислены  </w:t>
            </w:r>
            <w:r>
              <w:rPr>
                <w:rFonts w:ascii="Times New Roman" w:hAnsi="Times New Roman"/>
                <w:sz w:val="22"/>
              </w:rPr>
              <w:br/>
              <w:t>средства</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w:t>
            </w:r>
            <w:r>
              <w:rPr>
                <w:rFonts w:ascii="Times New Roman" w:hAnsi="Times New Roman"/>
                <w:sz w:val="22"/>
              </w:rPr>
              <w:br/>
              <w:t xml:space="preserve">строки   </w:t>
            </w:r>
            <w:r>
              <w:rPr>
                <w:rFonts w:ascii="Times New Roman" w:hAnsi="Times New Roman"/>
                <w:sz w:val="22"/>
              </w:rPr>
              <w:br/>
              <w:t xml:space="preserve">финансового   </w:t>
            </w:r>
            <w:r>
              <w:rPr>
                <w:rFonts w:ascii="Times New Roman" w:hAnsi="Times New Roman"/>
                <w:sz w:val="22"/>
              </w:rPr>
              <w:br/>
              <w:t>отчета</w:t>
            </w:r>
          </w:p>
        </w:tc>
        <w:tc>
          <w:tcPr>
            <w:tcW w:w="1843"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Возвращено   </w:t>
            </w:r>
            <w:r>
              <w:rPr>
                <w:rFonts w:ascii="Times New Roman" w:hAnsi="Times New Roman"/>
                <w:sz w:val="22"/>
              </w:rPr>
              <w:br/>
              <w:t>средств</w:t>
            </w:r>
            <w:r>
              <w:rPr>
                <w:rFonts w:ascii="Times New Roman" w:hAnsi="Times New Roman"/>
                <w:sz w:val="22"/>
              </w:rPr>
              <w:br/>
              <w:t>на счет</w:t>
            </w:r>
          </w:p>
        </w:tc>
        <w:tc>
          <w:tcPr>
            <w:tcW w:w="2693"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Основание возврата </w:t>
            </w:r>
            <w:r>
              <w:rPr>
                <w:rFonts w:ascii="Times New Roman" w:hAnsi="Times New Roman"/>
                <w:sz w:val="22"/>
              </w:rPr>
              <w:br/>
              <w:t>средств на счет</w:t>
            </w:r>
          </w:p>
        </w:tc>
        <w:tc>
          <w:tcPr>
            <w:tcW w:w="3186"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Документ,</w:t>
            </w:r>
            <w:r>
              <w:rPr>
                <w:rFonts w:ascii="Times New Roman" w:hAnsi="Times New Roman"/>
                <w:sz w:val="22"/>
              </w:rPr>
              <w:br/>
              <w:t xml:space="preserve">подтверждающий   </w:t>
            </w:r>
            <w:r>
              <w:rPr>
                <w:rFonts w:ascii="Times New Roman" w:hAnsi="Times New Roman"/>
                <w:sz w:val="22"/>
              </w:rPr>
              <w:br/>
              <w:t>возврат средств</w:t>
            </w:r>
          </w:p>
        </w:tc>
      </w:tr>
      <w:tr w:rsidR="009A5533">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1</w:t>
            </w:r>
          </w:p>
        </w:tc>
        <w:tc>
          <w:tcPr>
            <w:tcW w:w="4939"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2</w:t>
            </w:r>
          </w:p>
        </w:tc>
        <w:tc>
          <w:tcPr>
            <w:tcW w:w="1559"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3</w:t>
            </w:r>
          </w:p>
        </w:tc>
        <w:tc>
          <w:tcPr>
            <w:tcW w:w="1843"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4</w:t>
            </w:r>
          </w:p>
        </w:tc>
        <w:tc>
          <w:tcPr>
            <w:tcW w:w="2693"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5</w:t>
            </w:r>
          </w:p>
        </w:tc>
        <w:tc>
          <w:tcPr>
            <w:tcW w:w="3186" w:type="dxa"/>
            <w:tcBorders>
              <w:top w:val="single" w:sz="6" w:space="0" w:color="auto"/>
              <w:left w:val="single" w:sz="6" w:space="0" w:color="auto"/>
              <w:bottom w:val="single" w:sz="6" w:space="0" w:color="auto"/>
              <w:right w:val="single" w:sz="6" w:space="0" w:color="auto"/>
            </w:tcBorders>
            <w:vAlign w:val="center"/>
          </w:tcPr>
          <w:p w:rsidR="009A5533" w:rsidRPr="00C65FE6" w:rsidRDefault="009A5533" w:rsidP="00936532">
            <w:pPr>
              <w:pStyle w:val="ConsPlusCell"/>
              <w:widowControl/>
              <w:jc w:val="center"/>
              <w:rPr>
                <w:rFonts w:ascii="Times New Roman" w:hAnsi="Times New Roman"/>
                <w:sz w:val="16"/>
                <w:szCs w:val="16"/>
              </w:rPr>
            </w:pPr>
            <w:r w:rsidRPr="00C65FE6">
              <w:rPr>
                <w:rFonts w:ascii="Times New Roman" w:hAnsi="Times New Roman"/>
                <w:sz w:val="16"/>
                <w:szCs w:val="16"/>
              </w:rPr>
              <w:t>6</w:t>
            </w:r>
          </w:p>
        </w:tc>
      </w:tr>
      <w:tr w:rsidR="009A5533">
        <w:trPr>
          <w:trHeight w:val="24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493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843"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693"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3186"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24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493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843"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693"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3186"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bl>
    <w:p w:rsidR="009A5533" w:rsidRDefault="009A5533" w:rsidP="009A5533">
      <w:pPr>
        <w:pStyle w:val="ConsPlusNonformat"/>
        <w:widowControl/>
        <w:rPr>
          <w:rFonts w:ascii="Times New Roman" w:hAnsi="Times New Roman"/>
          <w:b/>
          <w:bCs/>
          <w:sz w:val="24"/>
        </w:rPr>
      </w:pPr>
      <w:r>
        <w:rPr>
          <w:rFonts w:ascii="Times New Roman" w:hAnsi="Times New Roman"/>
          <w:b/>
          <w:bCs/>
          <w:sz w:val="24"/>
        </w:rPr>
        <w:t>III. Возвращено, перечислено в</w:t>
      </w:r>
      <w:r w:rsidR="00594C42">
        <w:rPr>
          <w:rFonts w:ascii="Times New Roman" w:hAnsi="Times New Roman"/>
          <w:b/>
          <w:bCs/>
          <w:sz w:val="24"/>
        </w:rPr>
        <w:t xml:space="preserve"> бюджет муниципального образования «                                              »</w:t>
      </w:r>
      <w:r>
        <w:rPr>
          <w:rFonts w:ascii="Times New Roman" w:hAnsi="Times New Roman"/>
          <w:b/>
          <w:bCs/>
          <w:sz w:val="24"/>
        </w:rPr>
        <w:t xml:space="preserve"> средств избирательного фонда</w:t>
      </w:r>
    </w:p>
    <w:tbl>
      <w:tblPr>
        <w:tblW w:w="0" w:type="auto"/>
        <w:tblInd w:w="70" w:type="dxa"/>
        <w:tblLayout w:type="fixed"/>
        <w:tblCellMar>
          <w:left w:w="70" w:type="dxa"/>
          <w:right w:w="70" w:type="dxa"/>
        </w:tblCellMar>
        <w:tblLook w:val="0000"/>
      </w:tblPr>
      <w:tblGrid>
        <w:gridCol w:w="1620"/>
        <w:gridCol w:w="1620"/>
        <w:gridCol w:w="3780"/>
        <w:gridCol w:w="1620"/>
        <w:gridCol w:w="1755"/>
        <w:gridCol w:w="2650"/>
        <w:gridCol w:w="2615"/>
      </w:tblGrid>
      <w:tr w:rsidR="009A5533">
        <w:trPr>
          <w:trHeight w:val="120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lastRenderedPageBreak/>
              <w:t>Дата зачисления</w:t>
            </w:r>
            <w:r>
              <w:rPr>
                <w:rFonts w:ascii="Times New Roman" w:hAnsi="Times New Roman"/>
                <w:sz w:val="22"/>
              </w:rPr>
              <w:br/>
              <w:t xml:space="preserve">средств </w:t>
            </w:r>
            <w:r>
              <w:rPr>
                <w:rFonts w:ascii="Times New Roman" w:hAnsi="Times New Roman"/>
                <w:sz w:val="22"/>
              </w:rPr>
              <w:br/>
              <w:t>на счет</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Дата    </w:t>
            </w:r>
            <w:r>
              <w:rPr>
                <w:rFonts w:ascii="Times New Roman" w:hAnsi="Times New Roman"/>
                <w:sz w:val="22"/>
              </w:rPr>
              <w:br/>
              <w:t>возврата</w:t>
            </w:r>
            <w:r>
              <w:rPr>
                <w:rFonts w:ascii="Times New Roman" w:hAnsi="Times New Roman"/>
                <w:sz w:val="22"/>
              </w:rPr>
              <w:br/>
              <w:t xml:space="preserve">(перечисления)    </w:t>
            </w:r>
            <w:r>
              <w:rPr>
                <w:rFonts w:ascii="Times New Roman" w:hAnsi="Times New Roman"/>
                <w:sz w:val="22"/>
              </w:rPr>
              <w:br/>
              <w:t xml:space="preserve">средств </w:t>
            </w:r>
            <w:r>
              <w:rPr>
                <w:rFonts w:ascii="Times New Roman" w:hAnsi="Times New Roman"/>
                <w:sz w:val="22"/>
              </w:rPr>
              <w:br/>
              <w:t>со счета</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Источник поступления    </w:t>
            </w:r>
            <w:r>
              <w:rPr>
                <w:rFonts w:ascii="Times New Roman" w:hAnsi="Times New Roman"/>
                <w:sz w:val="22"/>
              </w:rPr>
              <w:br/>
              <w:t>средств</w:t>
            </w:r>
            <w:r>
              <w:rPr>
                <w:rStyle w:val="a5"/>
                <w:rFonts w:ascii="Times New Roman" w:hAnsi="Times New Roman"/>
              </w:rPr>
              <w:footnoteReference w:customMarkFollows="1" w:id="5"/>
              <w:t>***</w:t>
            </w:r>
            <w:r>
              <w:rPr>
                <w:rFonts w:ascii="Times New Roman" w:hAnsi="Times New Roman"/>
                <w:sz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w:t>
            </w:r>
            <w:r>
              <w:rPr>
                <w:rFonts w:ascii="Times New Roman" w:hAnsi="Times New Roman"/>
                <w:sz w:val="22"/>
              </w:rPr>
              <w:br/>
              <w:t xml:space="preserve">строки   </w:t>
            </w:r>
            <w:r>
              <w:rPr>
                <w:rFonts w:ascii="Times New Roman" w:hAnsi="Times New Roman"/>
                <w:sz w:val="22"/>
              </w:rPr>
              <w:br/>
              <w:t xml:space="preserve">финансового   </w:t>
            </w:r>
            <w:r>
              <w:rPr>
                <w:rFonts w:ascii="Times New Roman" w:hAnsi="Times New Roman"/>
                <w:sz w:val="22"/>
              </w:rPr>
              <w:br/>
              <w:t>отчета</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Возвращено,  </w:t>
            </w:r>
            <w:r>
              <w:rPr>
                <w:rFonts w:ascii="Times New Roman" w:hAnsi="Times New Roman"/>
                <w:sz w:val="22"/>
              </w:rPr>
              <w:br/>
              <w:t>перечислено</w:t>
            </w:r>
            <w:r>
              <w:rPr>
                <w:rFonts w:ascii="Times New Roman" w:hAnsi="Times New Roman"/>
                <w:sz w:val="22"/>
              </w:rPr>
              <w:br/>
              <w:t xml:space="preserve">в бюджет    </w:t>
            </w:r>
            <w:r>
              <w:rPr>
                <w:rFonts w:ascii="Times New Roman" w:hAnsi="Times New Roman"/>
                <w:sz w:val="22"/>
              </w:rPr>
              <w:br/>
              <w:t>средств</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Основание возврата  </w:t>
            </w:r>
            <w:r>
              <w:rPr>
                <w:rFonts w:ascii="Times New Roman" w:hAnsi="Times New Roman"/>
                <w:sz w:val="22"/>
              </w:rPr>
              <w:br/>
              <w:t xml:space="preserve">(перечисления)    </w:t>
            </w:r>
            <w:r>
              <w:rPr>
                <w:rFonts w:ascii="Times New Roman" w:hAnsi="Times New Roman"/>
                <w:sz w:val="22"/>
              </w:rPr>
              <w:br/>
              <w:t>средств</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Документ,</w:t>
            </w:r>
            <w:r>
              <w:rPr>
                <w:rFonts w:ascii="Times New Roman" w:hAnsi="Times New Roman"/>
                <w:sz w:val="22"/>
              </w:rPr>
              <w:br/>
              <w:t xml:space="preserve">подтверждающий   </w:t>
            </w:r>
            <w:r>
              <w:rPr>
                <w:rFonts w:ascii="Times New Roman" w:hAnsi="Times New Roman"/>
                <w:sz w:val="22"/>
              </w:rPr>
              <w:br/>
              <w:t xml:space="preserve">возврат  </w:t>
            </w:r>
            <w:r>
              <w:rPr>
                <w:rFonts w:ascii="Times New Roman" w:hAnsi="Times New Roman"/>
                <w:sz w:val="22"/>
              </w:rPr>
              <w:br/>
              <w:t xml:space="preserve">(перечисление)   </w:t>
            </w:r>
            <w:r>
              <w:rPr>
                <w:rFonts w:ascii="Times New Roman" w:hAnsi="Times New Roman"/>
                <w:sz w:val="22"/>
              </w:rPr>
              <w:br/>
              <w:t>средств</w:t>
            </w:r>
          </w:p>
        </w:tc>
      </w:tr>
      <w:tr w:rsidR="009A5533">
        <w:trPr>
          <w:trHeight w:val="2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7</w:t>
            </w:r>
          </w:p>
        </w:tc>
      </w:tr>
      <w:tr w:rsidR="009A5533">
        <w:trPr>
          <w:trHeight w:val="2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2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Итого</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bl>
    <w:p w:rsidR="009A5533" w:rsidRDefault="009A5533" w:rsidP="009A5533">
      <w:pPr>
        <w:pStyle w:val="ConsPlusNonformat"/>
        <w:widowControl/>
        <w:rPr>
          <w:rFonts w:ascii="Times New Roman" w:hAnsi="Times New Roman"/>
          <w:b/>
          <w:bCs/>
          <w:sz w:val="24"/>
        </w:rPr>
      </w:pPr>
      <w:r>
        <w:rPr>
          <w:rFonts w:ascii="Times New Roman" w:hAnsi="Times New Roman"/>
          <w:b/>
          <w:bCs/>
          <w:sz w:val="24"/>
        </w:rPr>
        <w:t xml:space="preserve">IV. Израсходовано средств из избирательного фонда </w:t>
      </w:r>
    </w:p>
    <w:tbl>
      <w:tblPr>
        <w:tblW w:w="0" w:type="auto"/>
        <w:tblInd w:w="70" w:type="dxa"/>
        <w:tblLayout w:type="fixed"/>
        <w:tblCellMar>
          <w:left w:w="70" w:type="dxa"/>
          <w:right w:w="70" w:type="dxa"/>
        </w:tblCellMar>
        <w:tblLook w:val="0000"/>
      </w:tblPr>
      <w:tblGrid>
        <w:gridCol w:w="1215"/>
        <w:gridCol w:w="2925"/>
        <w:gridCol w:w="1814"/>
        <w:gridCol w:w="886"/>
        <w:gridCol w:w="1980"/>
        <w:gridCol w:w="1980"/>
        <w:gridCol w:w="1800"/>
        <w:gridCol w:w="1800"/>
        <w:gridCol w:w="1260"/>
      </w:tblGrid>
      <w:tr w:rsidR="009A5533">
        <w:trPr>
          <w:trHeight w:val="1320"/>
        </w:trPr>
        <w:tc>
          <w:tcPr>
            <w:tcW w:w="12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Дата    </w:t>
            </w:r>
            <w:r>
              <w:rPr>
                <w:rFonts w:ascii="Times New Roman" w:hAnsi="Times New Roman"/>
                <w:sz w:val="22"/>
              </w:rPr>
              <w:br/>
              <w:t xml:space="preserve">расходной     </w:t>
            </w:r>
            <w:r>
              <w:rPr>
                <w:rFonts w:ascii="Times New Roman" w:hAnsi="Times New Roman"/>
                <w:sz w:val="22"/>
              </w:rPr>
              <w:br/>
              <w:t>операции</w:t>
            </w:r>
          </w:p>
        </w:tc>
        <w:tc>
          <w:tcPr>
            <w:tcW w:w="292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Кому перечислены средства</w:t>
            </w:r>
          </w:p>
        </w:tc>
        <w:tc>
          <w:tcPr>
            <w:tcW w:w="1814"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w:t>
            </w:r>
            <w:r>
              <w:rPr>
                <w:rFonts w:ascii="Times New Roman" w:hAnsi="Times New Roman"/>
                <w:sz w:val="22"/>
              </w:rPr>
              <w:br/>
              <w:t xml:space="preserve">строки   </w:t>
            </w:r>
            <w:r>
              <w:rPr>
                <w:rFonts w:ascii="Times New Roman" w:hAnsi="Times New Roman"/>
                <w:sz w:val="22"/>
              </w:rPr>
              <w:br/>
              <w:t xml:space="preserve">финансового   </w:t>
            </w:r>
            <w:r>
              <w:rPr>
                <w:rFonts w:ascii="Times New Roman" w:hAnsi="Times New Roman"/>
                <w:sz w:val="22"/>
              </w:rPr>
              <w:br/>
              <w:t xml:space="preserve">  отчета </w:t>
            </w:r>
            <w:r>
              <w:rPr>
                <w:rStyle w:val="a5"/>
                <w:rFonts w:ascii="Times New Roman" w:hAnsi="Times New Roman"/>
              </w:rPr>
              <w:footnoteReference w:customMarkFollows="1" w:id="6"/>
              <w:t>****</w:t>
            </w:r>
            <w:r>
              <w:rPr>
                <w:rFonts w:ascii="Times New Roman" w:hAnsi="Times New Roman"/>
                <w:sz w:val="22"/>
              </w:rPr>
              <w:t xml:space="preserve">  </w:t>
            </w:r>
            <w:r>
              <w:rPr>
                <w:rFonts w:ascii="Times New Roman" w:hAnsi="Times New Roman"/>
                <w:sz w:val="22"/>
              </w:rPr>
              <w:br/>
            </w:r>
          </w:p>
        </w:tc>
        <w:tc>
          <w:tcPr>
            <w:tcW w:w="886"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в </w:t>
            </w:r>
            <w:r>
              <w:rPr>
                <w:rFonts w:ascii="Times New Roman" w:hAnsi="Times New Roman"/>
                <w:sz w:val="22"/>
              </w:rPr>
              <w:br/>
              <w:t>рублях</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Виды расходов</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Документ,   </w:t>
            </w:r>
            <w:r>
              <w:rPr>
                <w:rFonts w:ascii="Times New Roman" w:hAnsi="Times New Roman"/>
                <w:sz w:val="22"/>
              </w:rPr>
              <w:br/>
              <w:t xml:space="preserve">подтверждающий </w:t>
            </w:r>
            <w:r>
              <w:rPr>
                <w:rFonts w:ascii="Times New Roman" w:hAnsi="Times New Roman"/>
                <w:sz w:val="22"/>
              </w:rPr>
              <w:br/>
              <w:t>расход</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Основание </w:t>
            </w:r>
            <w:r>
              <w:rPr>
                <w:rFonts w:ascii="Times New Roman" w:hAnsi="Times New Roman"/>
                <w:sz w:val="22"/>
              </w:rPr>
              <w:br/>
              <w:t>для</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перечисления  </w:t>
            </w:r>
            <w:r>
              <w:rPr>
                <w:rFonts w:ascii="Times New Roman" w:hAnsi="Times New Roman"/>
                <w:sz w:val="22"/>
              </w:rPr>
              <w:br/>
              <w:t xml:space="preserve">денежных  </w:t>
            </w:r>
            <w:r>
              <w:rPr>
                <w:rFonts w:ascii="Times New Roman" w:hAnsi="Times New Roman"/>
                <w:sz w:val="22"/>
              </w:rPr>
              <w:br/>
              <w:t>средств</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ошибочно </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перечисленных </w:t>
            </w:r>
            <w:r>
              <w:rPr>
                <w:rFonts w:ascii="Times New Roman" w:hAnsi="Times New Roman"/>
                <w:sz w:val="22"/>
              </w:rPr>
              <w:br/>
              <w:t>неиспользован-</w:t>
            </w:r>
            <w:r>
              <w:rPr>
                <w:rFonts w:ascii="Times New Roman" w:hAnsi="Times New Roman"/>
                <w:sz w:val="22"/>
              </w:rPr>
              <w:br/>
              <w:t xml:space="preserve">ных средств, </w:t>
            </w:r>
            <w:r>
              <w:rPr>
                <w:rFonts w:ascii="Times New Roman" w:hAnsi="Times New Roman"/>
                <w:sz w:val="22"/>
              </w:rPr>
              <w:br/>
              <w:t>возвращенных в фонд</w:t>
            </w: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w:t>
            </w:r>
            <w:r>
              <w:rPr>
                <w:rFonts w:ascii="Times New Roman" w:hAnsi="Times New Roman"/>
                <w:sz w:val="22"/>
              </w:rPr>
              <w:br/>
              <w:t xml:space="preserve">факти-  </w:t>
            </w:r>
            <w:r>
              <w:rPr>
                <w:rFonts w:ascii="Times New Roman" w:hAnsi="Times New Roman"/>
                <w:sz w:val="22"/>
              </w:rPr>
              <w:br/>
              <w:t xml:space="preserve">чески   </w:t>
            </w:r>
            <w:r>
              <w:rPr>
                <w:rFonts w:ascii="Times New Roman" w:hAnsi="Times New Roman"/>
                <w:sz w:val="22"/>
              </w:rPr>
              <w:br/>
              <w:t>израсхо-</w:t>
            </w:r>
            <w:r>
              <w:rPr>
                <w:rFonts w:ascii="Times New Roman" w:hAnsi="Times New Roman"/>
                <w:sz w:val="22"/>
              </w:rPr>
              <w:br/>
              <w:t>дованных</w:t>
            </w:r>
            <w:r>
              <w:rPr>
                <w:rFonts w:ascii="Times New Roman" w:hAnsi="Times New Roman"/>
                <w:sz w:val="22"/>
              </w:rPr>
              <w:br/>
              <w:t>средств</w:t>
            </w:r>
          </w:p>
        </w:tc>
      </w:tr>
      <w:tr w:rsidR="009A5533">
        <w:trPr>
          <w:trHeight w:val="240"/>
        </w:trPr>
        <w:tc>
          <w:tcPr>
            <w:tcW w:w="12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w:t>
            </w:r>
          </w:p>
        </w:tc>
        <w:tc>
          <w:tcPr>
            <w:tcW w:w="292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w:t>
            </w:r>
          </w:p>
        </w:tc>
        <w:tc>
          <w:tcPr>
            <w:tcW w:w="1814"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w:t>
            </w:r>
          </w:p>
        </w:tc>
        <w:tc>
          <w:tcPr>
            <w:tcW w:w="886"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7</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8</w:t>
            </w: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9</w:t>
            </w:r>
          </w:p>
        </w:tc>
      </w:tr>
      <w:tr w:rsidR="009A5533">
        <w:trPr>
          <w:trHeight w:val="240"/>
        </w:trPr>
        <w:tc>
          <w:tcPr>
            <w:tcW w:w="12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292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814"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886"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240"/>
        </w:trPr>
        <w:tc>
          <w:tcPr>
            <w:tcW w:w="12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292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right"/>
              <w:rPr>
                <w:rFonts w:ascii="Times New Roman" w:hAnsi="Times New Roman"/>
                <w:sz w:val="24"/>
              </w:rPr>
            </w:pPr>
            <w:r>
              <w:rPr>
                <w:rFonts w:ascii="Times New Roman" w:hAnsi="Times New Roman"/>
                <w:sz w:val="24"/>
              </w:rPr>
              <w:t xml:space="preserve">Итого:          </w:t>
            </w:r>
          </w:p>
        </w:tc>
        <w:tc>
          <w:tcPr>
            <w:tcW w:w="1814"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886"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bl>
    <w:p w:rsidR="009A5533" w:rsidRDefault="009A5533" w:rsidP="009A5533">
      <w:pPr>
        <w:pStyle w:val="ConsPlusNonformat"/>
        <w:widowControl/>
        <w:jc w:val="both"/>
        <w:rPr>
          <w:rFonts w:ascii="Times New Roman" w:hAnsi="Times New Roman"/>
          <w:sz w:val="24"/>
        </w:rPr>
      </w:pPr>
    </w:p>
    <w:p w:rsidR="009A5533" w:rsidRDefault="009A5533" w:rsidP="009A5533">
      <w:pPr>
        <w:pStyle w:val="ConsPlusNonformat"/>
        <w:widowControl/>
        <w:rPr>
          <w:rFonts w:ascii="Times New Roman" w:hAnsi="Times New Roman"/>
          <w:sz w:val="24"/>
        </w:rPr>
      </w:pPr>
    </w:p>
    <w:tbl>
      <w:tblPr>
        <w:tblW w:w="0" w:type="auto"/>
        <w:tblLayout w:type="fixed"/>
        <w:tblLook w:val="0000"/>
      </w:tblPr>
      <w:tblGrid>
        <w:gridCol w:w="4248"/>
        <w:gridCol w:w="3364"/>
        <w:gridCol w:w="1994"/>
        <w:gridCol w:w="6237"/>
      </w:tblGrid>
      <w:tr w:rsidR="009A5533">
        <w:tc>
          <w:tcPr>
            <w:tcW w:w="4248" w:type="dxa"/>
            <w:tcBorders>
              <w:top w:val="nil"/>
              <w:left w:val="nil"/>
              <w:bottom w:val="nil"/>
              <w:right w:val="nil"/>
            </w:tcBorders>
          </w:tcPr>
          <w:p w:rsidR="009A5533" w:rsidRDefault="009A5533" w:rsidP="000430DC">
            <w:pPr>
              <w:pStyle w:val="ConsPlusNonformat"/>
              <w:widowControl/>
              <w:rPr>
                <w:rFonts w:ascii="Times New Roman" w:hAnsi="Times New Roman"/>
                <w:sz w:val="24"/>
              </w:rPr>
            </w:pPr>
            <w:r>
              <w:rPr>
                <w:rFonts w:ascii="Times New Roman" w:hAnsi="Times New Roman"/>
                <w:sz w:val="24"/>
              </w:rPr>
              <w:t>Кандидат  (уполномоченный представитель по финансовым вопросам</w:t>
            </w:r>
            <w:r w:rsidR="000430DC">
              <w:rPr>
                <w:rFonts w:ascii="Times New Roman" w:hAnsi="Times New Roman"/>
                <w:sz w:val="24"/>
              </w:rPr>
              <w:t xml:space="preserve"> кандидата</w:t>
            </w:r>
            <w:r>
              <w:rPr>
                <w:rFonts w:ascii="Times New Roman" w:hAnsi="Times New Roman"/>
                <w:sz w:val="24"/>
              </w:rPr>
              <w:t>)</w:t>
            </w:r>
          </w:p>
        </w:tc>
        <w:tc>
          <w:tcPr>
            <w:tcW w:w="3364"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1994"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6237" w:type="dxa"/>
            <w:tcBorders>
              <w:top w:val="nil"/>
              <w:left w:val="nil"/>
              <w:bottom w:val="single" w:sz="4" w:space="0" w:color="auto"/>
              <w:right w:val="nil"/>
            </w:tcBorders>
          </w:tcPr>
          <w:p w:rsidR="009A5533" w:rsidRDefault="009A5533" w:rsidP="00936532">
            <w:pPr>
              <w:pStyle w:val="ConsPlusNonformat"/>
              <w:widowControl/>
              <w:rPr>
                <w:rFonts w:ascii="Times New Roman" w:hAnsi="Times New Roman"/>
                <w:sz w:val="24"/>
              </w:rPr>
            </w:pPr>
          </w:p>
          <w:p w:rsidR="009A5533" w:rsidRDefault="009A5533" w:rsidP="00936532">
            <w:pPr>
              <w:pStyle w:val="ConsPlusNonformat"/>
              <w:widowControl/>
              <w:rPr>
                <w:rFonts w:ascii="Times New Roman" w:hAnsi="Times New Roman"/>
                <w:sz w:val="24"/>
              </w:rPr>
            </w:pPr>
          </w:p>
          <w:p w:rsidR="009A5533" w:rsidRDefault="009A5533" w:rsidP="00936532">
            <w:pPr>
              <w:pStyle w:val="ConsPlusNonformat"/>
              <w:widowControl/>
              <w:jc w:val="right"/>
              <w:rPr>
                <w:rFonts w:ascii="Times New Roman" w:hAnsi="Times New Roman"/>
                <w:b/>
                <w:sz w:val="24"/>
              </w:rPr>
            </w:pPr>
          </w:p>
          <w:p w:rsidR="009A5533" w:rsidRDefault="009A5533" w:rsidP="00936532">
            <w:pPr>
              <w:pStyle w:val="ConsPlusNonformat"/>
              <w:widowControl/>
              <w:jc w:val="center"/>
              <w:rPr>
                <w:rFonts w:ascii="Times New Roman" w:hAnsi="Times New Roman"/>
                <w:b/>
                <w:sz w:val="24"/>
              </w:rPr>
            </w:pPr>
          </w:p>
        </w:tc>
      </w:tr>
      <w:tr w:rsidR="009A5533">
        <w:tc>
          <w:tcPr>
            <w:tcW w:w="4248"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3364"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1994"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6237" w:type="dxa"/>
            <w:tcBorders>
              <w:top w:val="single" w:sz="4" w:space="0" w:color="auto"/>
              <w:left w:val="nil"/>
              <w:right w:val="nil"/>
            </w:tcBorders>
          </w:tcPr>
          <w:p w:rsidR="009A5533" w:rsidRDefault="009A5533" w:rsidP="00936532">
            <w:pPr>
              <w:pStyle w:val="ConsPlusNonformat"/>
              <w:widowControl/>
              <w:jc w:val="center"/>
              <w:rPr>
                <w:rFonts w:ascii="Times New Roman" w:hAnsi="Times New Roman"/>
                <w:sz w:val="24"/>
              </w:rPr>
            </w:pPr>
            <w:r>
              <w:t>(подпись, дата, инициалы, фамилия)</w:t>
            </w:r>
          </w:p>
        </w:tc>
      </w:tr>
    </w:tbl>
    <w:p w:rsidR="008A55B9" w:rsidRDefault="008A55B9">
      <w:pPr>
        <w:pStyle w:val="ConsPlusNonformat"/>
        <w:widowControl/>
        <w:jc w:val="both"/>
        <w:rPr>
          <w:rFonts w:ascii="Times New Roman" w:hAnsi="Times New Roman"/>
          <w:sz w:val="24"/>
        </w:rPr>
        <w:sectPr w:rsidR="008A55B9">
          <w:headerReference w:type="even" r:id="rId10"/>
          <w:headerReference w:type="default" r:id="rId11"/>
          <w:pgSz w:w="16838" w:h="11906" w:orient="landscape" w:code="9"/>
          <w:pgMar w:top="851" w:right="567" w:bottom="737" w:left="567" w:header="567" w:footer="567" w:gutter="0"/>
          <w:pgNumType w:start="1"/>
          <w:cols w:space="708"/>
          <w:titlePg/>
          <w:docGrid w:linePitch="360"/>
        </w:sectPr>
      </w:pPr>
    </w:p>
    <w:tbl>
      <w:tblPr>
        <w:tblW w:w="0" w:type="auto"/>
        <w:tblLayout w:type="fixed"/>
        <w:tblLook w:val="0000"/>
      </w:tblPr>
      <w:tblGrid>
        <w:gridCol w:w="4248"/>
        <w:gridCol w:w="3364"/>
        <w:gridCol w:w="1994"/>
        <w:gridCol w:w="6237"/>
      </w:tblGrid>
      <w:tr w:rsidR="009A5533">
        <w:tc>
          <w:tcPr>
            <w:tcW w:w="4248"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3364"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1994"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6237" w:type="dxa"/>
            <w:tcBorders>
              <w:left w:val="nil"/>
              <w:bottom w:val="nil"/>
              <w:right w:val="nil"/>
            </w:tcBorders>
          </w:tcPr>
          <w:p w:rsidR="009A5533" w:rsidRDefault="009A5533" w:rsidP="00936532">
            <w:pPr>
              <w:pStyle w:val="ConsPlusTitle"/>
              <w:widowControl/>
              <w:jc w:val="center"/>
              <w:rPr>
                <w:rFonts w:ascii="Times New Roman" w:hAnsi="Times New Roman"/>
                <w:b w:val="0"/>
                <w:sz w:val="22"/>
              </w:rPr>
            </w:pPr>
            <w:r>
              <w:rPr>
                <w:rFonts w:ascii="Times New Roman" w:hAnsi="Times New Roman"/>
                <w:b w:val="0"/>
                <w:sz w:val="22"/>
              </w:rPr>
              <w:t>Приложение № 2</w:t>
            </w:r>
          </w:p>
          <w:p w:rsidR="00192666" w:rsidRDefault="00830333" w:rsidP="00936532">
            <w:pPr>
              <w:pStyle w:val="ConsPlusNonformat"/>
              <w:widowControl/>
              <w:jc w:val="center"/>
              <w:rPr>
                <w:rFonts w:ascii="Times New Roman" w:hAnsi="Times New Roman" w:cs="Times New Roman"/>
              </w:rPr>
            </w:pPr>
            <w:r w:rsidRPr="00192666">
              <w:rPr>
                <w:rFonts w:ascii="Times New Roman" w:hAnsi="Times New Roman" w:cs="Times New Roman"/>
              </w:rPr>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депутатов </w:t>
            </w:r>
            <w:r w:rsidR="00192666" w:rsidRPr="00192666">
              <w:rPr>
                <w:rFonts w:ascii="Times New Roman" w:hAnsi="Times New Roman" w:cs="Times New Roman"/>
                <w:szCs w:val="22"/>
              </w:rPr>
              <w:t>городского округа «Город Волжск» седьмого созыва</w:t>
            </w:r>
            <w:r w:rsidR="00192666" w:rsidRPr="00192666">
              <w:rPr>
                <w:rFonts w:ascii="Times New Roman" w:hAnsi="Times New Roman" w:cs="Times New Roman"/>
              </w:rPr>
              <w:t xml:space="preserve">, утвержденной постановлением избирательной комиссии городского округа </w:t>
            </w:r>
          </w:p>
          <w:p w:rsidR="00DE5DED" w:rsidRDefault="00192666" w:rsidP="00192666">
            <w:pPr>
              <w:pStyle w:val="ConsPlusNonformat"/>
              <w:widowControl/>
              <w:jc w:val="center"/>
              <w:rPr>
                <w:rFonts w:ascii="Times New Roman" w:hAnsi="Times New Roman" w:cs="Times New Roman"/>
              </w:rPr>
            </w:pPr>
            <w:r w:rsidRPr="00192666">
              <w:rPr>
                <w:rFonts w:ascii="Times New Roman" w:hAnsi="Times New Roman" w:cs="Times New Roman"/>
              </w:rPr>
              <w:t xml:space="preserve">«Город Волжск» </w:t>
            </w:r>
            <w:r>
              <w:rPr>
                <w:rFonts w:ascii="Times New Roman" w:hAnsi="Times New Roman" w:cs="Times New Roman"/>
              </w:rPr>
              <w:t xml:space="preserve"> </w:t>
            </w:r>
          </w:p>
          <w:p w:rsidR="009A5533" w:rsidRPr="00192666" w:rsidRDefault="00192666" w:rsidP="00DE5DED">
            <w:pPr>
              <w:pStyle w:val="ConsPlusNonformat"/>
              <w:widowControl/>
              <w:jc w:val="center"/>
              <w:rPr>
                <w:rFonts w:ascii="Times New Roman" w:hAnsi="Times New Roman" w:cs="Times New Roman"/>
                <w:sz w:val="24"/>
              </w:rPr>
            </w:pPr>
            <w:r w:rsidRPr="00192666">
              <w:rPr>
                <w:rFonts w:ascii="Times New Roman" w:hAnsi="Times New Roman" w:cs="Times New Roman"/>
              </w:rPr>
              <w:t xml:space="preserve">от </w:t>
            </w:r>
            <w:r w:rsidR="00DE5DED">
              <w:rPr>
                <w:rFonts w:ascii="Times New Roman" w:hAnsi="Times New Roman" w:cs="Times New Roman"/>
              </w:rPr>
              <w:t>22 июля 2019 г. № 22</w:t>
            </w:r>
            <w:r w:rsidRPr="00192666">
              <w:rPr>
                <w:rFonts w:ascii="Times New Roman" w:hAnsi="Times New Roman" w:cs="Times New Roman"/>
              </w:rPr>
              <w:t>/</w:t>
            </w:r>
            <w:r w:rsidR="00DE5DED">
              <w:rPr>
                <w:rFonts w:ascii="Times New Roman" w:hAnsi="Times New Roman" w:cs="Times New Roman"/>
              </w:rPr>
              <w:t>111</w:t>
            </w:r>
          </w:p>
        </w:tc>
      </w:tr>
    </w:tbl>
    <w:p w:rsidR="009A5533" w:rsidRDefault="009A5533" w:rsidP="009A5533">
      <w:pPr>
        <w:pStyle w:val="ConsPlusNonformat"/>
        <w:widowControl/>
        <w:jc w:val="both"/>
        <w:rPr>
          <w:rFonts w:ascii="Times New Roman" w:hAnsi="Times New Roman"/>
          <w:sz w:val="24"/>
        </w:rPr>
      </w:pPr>
      <w:r>
        <w:rPr>
          <w:rFonts w:ascii="Times New Roman" w:hAnsi="Times New Roman"/>
          <w:sz w:val="24"/>
        </w:rPr>
        <w:t xml:space="preserve">                                                                                                                                                                                                     </w:t>
      </w:r>
      <w:r w:rsidR="008D1621">
        <w:rPr>
          <w:rFonts w:ascii="Times New Roman" w:hAnsi="Times New Roman"/>
          <w:sz w:val="24"/>
        </w:rPr>
        <w:t>(образец заполнения)</w:t>
      </w:r>
      <w:r>
        <w:rPr>
          <w:rFonts w:ascii="Times New Roman" w:hAnsi="Times New Roman"/>
          <w:sz w:val="24"/>
        </w:rPr>
        <w:t xml:space="preserve">                              </w:t>
      </w:r>
    </w:p>
    <w:p w:rsidR="009A5533" w:rsidRDefault="009A5533" w:rsidP="009A5533">
      <w:pPr>
        <w:pStyle w:val="ConsPlusNonformat"/>
        <w:widowControl/>
        <w:jc w:val="center"/>
        <w:rPr>
          <w:rFonts w:ascii="Times New Roman" w:hAnsi="Times New Roman"/>
          <w:b/>
          <w:sz w:val="24"/>
        </w:rPr>
      </w:pPr>
    </w:p>
    <w:p w:rsidR="009A5533" w:rsidRDefault="009A5533" w:rsidP="009A5533">
      <w:pPr>
        <w:pStyle w:val="ConsPlusNonformat"/>
        <w:widowControl/>
        <w:jc w:val="center"/>
        <w:rPr>
          <w:rFonts w:ascii="Times New Roman" w:hAnsi="Times New Roman"/>
          <w:b/>
          <w:sz w:val="24"/>
        </w:rPr>
      </w:pPr>
      <w:r>
        <w:rPr>
          <w:rFonts w:ascii="Times New Roman" w:hAnsi="Times New Roman"/>
          <w:b/>
          <w:sz w:val="24"/>
        </w:rPr>
        <w:t xml:space="preserve">УЧЕТ </w:t>
      </w:r>
    </w:p>
    <w:p w:rsidR="009A5533" w:rsidRDefault="009A5533" w:rsidP="009A5533">
      <w:pPr>
        <w:pStyle w:val="ConsPlusNonformat"/>
        <w:widowControl/>
        <w:jc w:val="center"/>
        <w:rPr>
          <w:rFonts w:ascii="Times New Roman" w:hAnsi="Times New Roman"/>
          <w:b/>
          <w:sz w:val="24"/>
        </w:rPr>
      </w:pPr>
      <w:r>
        <w:rPr>
          <w:rFonts w:ascii="Times New Roman" w:hAnsi="Times New Roman"/>
          <w:b/>
          <w:sz w:val="24"/>
        </w:rPr>
        <w:t xml:space="preserve">поступления  и расходования денежных средств избирательного фонда </w:t>
      </w:r>
    </w:p>
    <w:p w:rsidR="009A5533" w:rsidRDefault="009A5533" w:rsidP="009A5533">
      <w:pPr>
        <w:pStyle w:val="ConsPlusNonformat"/>
        <w:widowControl/>
        <w:jc w:val="center"/>
        <w:rPr>
          <w:rFonts w:ascii="Times New Roman" w:hAnsi="Times New Roman"/>
          <w:b/>
          <w:sz w:val="24"/>
        </w:rPr>
      </w:pPr>
      <w:r>
        <w:rPr>
          <w:rFonts w:ascii="Times New Roman" w:hAnsi="Times New Roman"/>
          <w:b/>
          <w:sz w:val="24"/>
        </w:rPr>
        <w:t xml:space="preserve">кандидата, избирательного объединения </w:t>
      </w:r>
    </w:p>
    <w:p w:rsidR="009A5533" w:rsidRDefault="009A5533" w:rsidP="009A5533">
      <w:pPr>
        <w:pStyle w:val="ConsPlusNonformat"/>
        <w:widowControl/>
        <w:rPr>
          <w:rFonts w:ascii="Times New Roman" w:hAnsi="Times New Roman"/>
          <w:sz w:val="16"/>
        </w:rPr>
      </w:pPr>
      <w:r>
        <w:rPr>
          <w:rFonts w:ascii="Times New Roman" w:hAnsi="Times New Roman"/>
          <w:sz w:val="16"/>
        </w:rPr>
        <w:t xml:space="preserve">  </w:t>
      </w:r>
    </w:p>
    <w:tbl>
      <w:tblPr>
        <w:tblW w:w="0" w:type="auto"/>
        <w:tblLayout w:type="fixed"/>
        <w:tblLook w:val="0000"/>
      </w:tblPr>
      <w:tblGrid>
        <w:gridCol w:w="15768"/>
      </w:tblGrid>
      <w:tr w:rsidR="009A5533">
        <w:tc>
          <w:tcPr>
            <w:tcW w:w="15768" w:type="dxa"/>
            <w:tcBorders>
              <w:top w:val="nil"/>
              <w:left w:val="nil"/>
              <w:bottom w:val="single" w:sz="4" w:space="0" w:color="auto"/>
              <w:right w:val="nil"/>
            </w:tcBorders>
          </w:tcPr>
          <w:p w:rsidR="009A5533" w:rsidRDefault="00C65FE6" w:rsidP="000430DC">
            <w:pPr>
              <w:pStyle w:val="ConsPlusNonformat"/>
              <w:widowControl/>
              <w:jc w:val="center"/>
              <w:rPr>
                <w:rFonts w:ascii="Times New Roman" w:hAnsi="Times New Roman"/>
                <w:b/>
                <w:sz w:val="24"/>
              </w:rPr>
            </w:pPr>
            <w:r>
              <w:rPr>
                <w:rFonts w:ascii="Times New Roman" w:hAnsi="Times New Roman"/>
                <w:b/>
                <w:sz w:val="24"/>
              </w:rPr>
              <w:t xml:space="preserve">Выборы депутатов Собрания </w:t>
            </w:r>
            <w:r w:rsidRPr="00830333">
              <w:rPr>
                <w:rFonts w:ascii="Times New Roman" w:hAnsi="Times New Roman"/>
                <w:b/>
                <w:sz w:val="24"/>
                <w:szCs w:val="24"/>
              </w:rPr>
              <w:t xml:space="preserve">депутатов </w:t>
            </w:r>
            <w:r w:rsidR="00830333" w:rsidRPr="00830333">
              <w:rPr>
                <w:rFonts w:ascii="Times New Roman CYR" w:hAnsi="Times New Roman CYR"/>
                <w:b/>
                <w:sz w:val="24"/>
                <w:szCs w:val="24"/>
              </w:rPr>
              <w:t>городского округа "Город Йошкар-Ола"</w:t>
            </w:r>
            <w:r w:rsidR="00830333" w:rsidRPr="00830333">
              <w:rPr>
                <w:rFonts w:ascii="Times New Roman CYR" w:hAnsi="Times New Roman CYR"/>
                <w:sz w:val="24"/>
                <w:szCs w:val="24"/>
              </w:rPr>
              <w:t xml:space="preserve"> </w:t>
            </w:r>
            <w:r w:rsidR="000430DC" w:rsidRPr="000430DC">
              <w:rPr>
                <w:rFonts w:ascii="Times New Roman CYR" w:hAnsi="Times New Roman CYR"/>
                <w:b/>
                <w:sz w:val="24"/>
                <w:szCs w:val="24"/>
              </w:rPr>
              <w:t>седьмого</w:t>
            </w:r>
            <w:r w:rsidR="00830333" w:rsidRPr="00830333">
              <w:rPr>
                <w:rFonts w:ascii="Times New Roman CYR" w:hAnsi="Times New Roman CYR"/>
                <w:b/>
                <w:sz w:val="24"/>
                <w:szCs w:val="24"/>
              </w:rPr>
              <w:t xml:space="preserve"> созыва</w:t>
            </w:r>
          </w:p>
        </w:tc>
      </w:tr>
      <w:tr w:rsidR="009A5533">
        <w:tc>
          <w:tcPr>
            <w:tcW w:w="15768" w:type="dxa"/>
            <w:tcBorders>
              <w:top w:val="single" w:sz="4" w:space="0" w:color="auto"/>
              <w:left w:val="nil"/>
              <w:bottom w:val="nil"/>
              <w:right w:val="nil"/>
            </w:tcBorders>
          </w:tcPr>
          <w:p w:rsidR="009A5533" w:rsidRDefault="009A5533" w:rsidP="00936532">
            <w:pPr>
              <w:pStyle w:val="ConsPlusNonformat"/>
              <w:widowControl/>
              <w:jc w:val="center"/>
              <w:rPr>
                <w:rFonts w:ascii="Times New Roman" w:hAnsi="Times New Roman"/>
              </w:rPr>
            </w:pPr>
            <w:r>
              <w:rPr>
                <w:rFonts w:ascii="Times New Roman" w:hAnsi="Times New Roman"/>
              </w:rPr>
              <w:t>(наименование избирательной кампании)</w:t>
            </w:r>
          </w:p>
        </w:tc>
      </w:tr>
      <w:tr w:rsidR="009A5533">
        <w:tc>
          <w:tcPr>
            <w:tcW w:w="15768" w:type="dxa"/>
            <w:tcBorders>
              <w:top w:val="nil"/>
              <w:left w:val="nil"/>
              <w:bottom w:val="single" w:sz="4" w:space="0" w:color="auto"/>
              <w:right w:val="nil"/>
            </w:tcBorders>
          </w:tcPr>
          <w:p w:rsidR="009A5533" w:rsidRDefault="009A5533" w:rsidP="00C65FE6">
            <w:pPr>
              <w:pStyle w:val="ConsPlusNonformat"/>
              <w:widowControl/>
              <w:jc w:val="center"/>
              <w:rPr>
                <w:rFonts w:ascii="Times New Roman" w:hAnsi="Times New Roman"/>
                <w:b/>
                <w:sz w:val="24"/>
              </w:rPr>
            </w:pPr>
            <w:r>
              <w:rPr>
                <w:rFonts w:ascii="Times New Roman" w:hAnsi="Times New Roman"/>
                <w:b/>
                <w:sz w:val="24"/>
              </w:rPr>
              <w:t xml:space="preserve">Иванов Иван Иванович </w:t>
            </w:r>
          </w:p>
        </w:tc>
      </w:tr>
      <w:tr w:rsidR="009A5533">
        <w:trPr>
          <w:trHeight w:val="112"/>
        </w:trPr>
        <w:tc>
          <w:tcPr>
            <w:tcW w:w="15768" w:type="dxa"/>
            <w:tcBorders>
              <w:top w:val="single" w:sz="4" w:space="0" w:color="auto"/>
              <w:left w:val="nil"/>
              <w:bottom w:val="nil"/>
              <w:right w:val="nil"/>
            </w:tcBorders>
          </w:tcPr>
          <w:p w:rsidR="009A5533" w:rsidRDefault="009A5533" w:rsidP="00C65FE6">
            <w:pPr>
              <w:pStyle w:val="ConsPlusNonformat"/>
              <w:widowControl/>
              <w:jc w:val="center"/>
              <w:rPr>
                <w:rFonts w:ascii="Times New Roman" w:hAnsi="Times New Roman"/>
              </w:rPr>
            </w:pPr>
            <w:r>
              <w:rPr>
                <w:rFonts w:ascii="Times New Roman" w:hAnsi="Times New Roman"/>
              </w:rPr>
              <w:t>(фамилия, имя, отчество кандидата)</w:t>
            </w:r>
          </w:p>
        </w:tc>
      </w:tr>
      <w:tr w:rsidR="009A5533">
        <w:trPr>
          <w:trHeight w:val="112"/>
        </w:trPr>
        <w:tc>
          <w:tcPr>
            <w:tcW w:w="15768" w:type="dxa"/>
            <w:tcBorders>
              <w:top w:val="nil"/>
              <w:left w:val="nil"/>
              <w:bottom w:val="single" w:sz="4" w:space="0" w:color="auto"/>
              <w:right w:val="nil"/>
            </w:tcBorders>
          </w:tcPr>
          <w:p w:rsidR="009A5533" w:rsidRDefault="009A5533" w:rsidP="00936532">
            <w:pPr>
              <w:pStyle w:val="ConsPlusNonformat"/>
              <w:widowControl/>
              <w:jc w:val="center"/>
              <w:rPr>
                <w:rFonts w:ascii="Times New Roman" w:hAnsi="Times New Roman"/>
                <w:b/>
                <w:sz w:val="24"/>
              </w:rPr>
            </w:pPr>
          </w:p>
        </w:tc>
      </w:tr>
      <w:tr w:rsidR="009A5533">
        <w:trPr>
          <w:trHeight w:val="112"/>
        </w:trPr>
        <w:tc>
          <w:tcPr>
            <w:tcW w:w="15768" w:type="dxa"/>
            <w:tcBorders>
              <w:top w:val="single" w:sz="4" w:space="0" w:color="auto"/>
              <w:left w:val="nil"/>
              <w:bottom w:val="nil"/>
              <w:right w:val="nil"/>
            </w:tcBorders>
          </w:tcPr>
          <w:p w:rsidR="009A5533" w:rsidRDefault="009A5533" w:rsidP="00936532">
            <w:pPr>
              <w:pStyle w:val="ConsPlusNonformat"/>
              <w:widowControl/>
              <w:jc w:val="center"/>
              <w:rPr>
                <w:rFonts w:ascii="Times New Roman" w:hAnsi="Times New Roman"/>
              </w:rPr>
            </w:pPr>
          </w:p>
        </w:tc>
      </w:tr>
      <w:tr w:rsidR="009A5533">
        <w:trPr>
          <w:trHeight w:val="112"/>
        </w:trPr>
        <w:tc>
          <w:tcPr>
            <w:tcW w:w="15768" w:type="dxa"/>
            <w:tcBorders>
              <w:top w:val="nil"/>
              <w:left w:val="nil"/>
              <w:bottom w:val="single" w:sz="4" w:space="0" w:color="auto"/>
              <w:right w:val="nil"/>
            </w:tcBorders>
          </w:tcPr>
          <w:p w:rsidR="009A5533" w:rsidRDefault="009A5533" w:rsidP="002771CC">
            <w:pPr>
              <w:pStyle w:val="ConsNormal"/>
              <w:ind w:firstLine="0"/>
              <w:jc w:val="center"/>
              <w:rPr>
                <w:b/>
                <w:sz w:val="24"/>
              </w:rPr>
            </w:pPr>
            <w:r w:rsidRPr="00C65FE6">
              <w:rPr>
                <w:b/>
                <w:sz w:val="24"/>
              </w:rPr>
              <w:t xml:space="preserve">№ 00000000000000000000 </w:t>
            </w:r>
            <w:r w:rsidR="00C65FE6" w:rsidRPr="00C65FE6">
              <w:rPr>
                <w:b/>
                <w:sz w:val="24"/>
              </w:rPr>
              <w:t xml:space="preserve">в отделении Марий Эл № 8614 Сбербанка России, г. Йошкар-Ола, </w:t>
            </w:r>
            <w:r w:rsidR="007C788E" w:rsidRPr="007C788E">
              <w:rPr>
                <w:b/>
                <w:bCs/>
                <w:color w:val="000000"/>
                <w:sz w:val="24"/>
                <w:szCs w:val="24"/>
                <w:shd w:val="clear" w:color="auto" w:fill="FCFBFE"/>
              </w:rPr>
              <w:t>ул.</w:t>
            </w:r>
            <w:r w:rsidR="002771CC">
              <w:rPr>
                <w:b/>
                <w:bCs/>
                <w:color w:val="000000"/>
                <w:sz w:val="24"/>
                <w:szCs w:val="24"/>
                <w:shd w:val="clear" w:color="auto" w:fill="FCFBFE"/>
              </w:rPr>
              <w:t xml:space="preserve"> Пушкина, д. 30</w:t>
            </w:r>
          </w:p>
        </w:tc>
      </w:tr>
      <w:tr w:rsidR="009A5533">
        <w:trPr>
          <w:trHeight w:val="112"/>
        </w:trPr>
        <w:tc>
          <w:tcPr>
            <w:tcW w:w="15768" w:type="dxa"/>
            <w:tcBorders>
              <w:top w:val="single" w:sz="4" w:space="0" w:color="auto"/>
              <w:left w:val="nil"/>
              <w:bottom w:val="nil"/>
              <w:right w:val="nil"/>
            </w:tcBorders>
          </w:tcPr>
          <w:p w:rsidR="009A5533" w:rsidRDefault="009A5533" w:rsidP="00936532">
            <w:pPr>
              <w:pStyle w:val="ConsPlusNonformat"/>
              <w:widowControl/>
              <w:jc w:val="center"/>
              <w:rPr>
                <w:rFonts w:ascii="Times New Roman" w:hAnsi="Times New Roman"/>
              </w:rPr>
            </w:pPr>
            <w:r>
              <w:rPr>
                <w:rFonts w:ascii="Times New Roman" w:hAnsi="Times New Roman"/>
              </w:rPr>
              <w:t xml:space="preserve">(номер специального избирательного счета,  наименование и адрес филиала Сберегательного банка Российской Федерации) </w:t>
            </w:r>
          </w:p>
        </w:tc>
      </w:tr>
    </w:tbl>
    <w:p w:rsidR="009A5533" w:rsidRDefault="009A5533" w:rsidP="009A5533">
      <w:pPr>
        <w:pStyle w:val="ConsPlusNonformat"/>
        <w:widowControl/>
        <w:rPr>
          <w:rFonts w:ascii="Times New Roman" w:hAnsi="Times New Roman"/>
          <w:sz w:val="16"/>
        </w:rPr>
      </w:pPr>
    </w:p>
    <w:p w:rsidR="009A5533" w:rsidRDefault="009A5533" w:rsidP="009A5533">
      <w:pPr>
        <w:pStyle w:val="ConsPlusNonformat"/>
        <w:widowControl/>
        <w:rPr>
          <w:rFonts w:ascii="Times New Roman" w:hAnsi="Times New Roman"/>
          <w:b/>
          <w:bCs/>
          <w:sz w:val="24"/>
        </w:rPr>
      </w:pPr>
      <w:r>
        <w:rPr>
          <w:rFonts w:ascii="Times New Roman" w:hAnsi="Times New Roman"/>
          <w:b/>
          <w:bCs/>
          <w:sz w:val="24"/>
        </w:rPr>
        <w:t xml:space="preserve">I. Поступило средств в избирательный фонд </w:t>
      </w:r>
    </w:p>
    <w:p w:rsidR="009A5533" w:rsidRDefault="009A5533" w:rsidP="009A5533">
      <w:pPr>
        <w:pStyle w:val="ConsPlusNonformat"/>
        <w:widowControl/>
        <w:jc w:val="both"/>
        <w:rPr>
          <w:rFonts w:ascii="Times New Roman" w:hAnsi="Times New Roman"/>
          <w:sz w:val="16"/>
        </w:rPr>
      </w:pPr>
    </w:p>
    <w:tbl>
      <w:tblPr>
        <w:tblW w:w="0" w:type="auto"/>
        <w:tblInd w:w="70" w:type="dxa"/>
        <w:tblLayout w:type="fixed"/>
        <w:tblCellMar>
          <w:left w:w="70" w:type="dxa"/>
          <w:right w:w="70" w:type="dxa"/>
        </w:tblCellMar>
        <w:tblLook w:val="0000"/>
      </w:tblPr>
      <w:tblGrid>
        <w:gridCol w:w="1560"/>
        <w:gridCol w:w="4819"/>
        <w:gridCol w:w="1559"/>
        <w:gridCol w:w="1782"/>
        <w:gridCol w:w="2809"/>
        <w:gridCol w:w="3131"/>
      </w:tblGrid>
      <w:tr w:rsidR="009A5533">
        <w:trPr>
          <w:trHeight w:val="2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Дата</w:t>
            </w:r>
          </w:p>
          <w:p w:rsidR="009A5533" w:rsidRDefault="009A5533" w:rsidP="00936532">
            <w:pPr>
              <w:pStyle w:val="ConsPlusCell"/>
              <w:widowControl/>
              <w:jc w:val="center"/>
              <w:rPr>
                <w:rFonts w:ascii="Times New Roman" w:hAnsi="Times New Roman"/>
                <w:sz w:val="22"/>
              </w:rPr>
            </w:pPr>
            <w:r>
              <w:rPr>
                <w:rFonts w:ascii="Times New Roman" w:hAnsi="Times New Roman"/>
                <w:sz w:val="22"/>
              </w:rPr>
              <w:t>зачисления</w:t>
            </w:r>
            <w:r>
              <w:rPr>
                <w:rFonts w:ascii="Times New Roman" w:hAnsi="Times New Roman"/>
                <w:sz w:val="22"/>
              </w:rPr>
              <w:br/>
              <w:t xml:space="preserve">средств </w:t>
            </w:r>
            <w:r>
              <w:rPr>
                <w:rFonts w:ascii="Times New Roman" w:hAnsi="Times New Roman"/>
                <w:sz w:val="22"/>
              </w:rPr>
              <w:br/>
              <w:t>на счет</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Источник поступления средств</w:t>
            </w:r>
            <w:r>
              <w:rPr>
                <w:rStyle w:val="a5"/>
                <w:rFonts w:ascii="Times New Roman" w:hAnsi="Times New Roman"/>
              </w:rPr>
              <w:footnoteReference w:customMarkFollows="1" w:id="7"/>
              <w:t>*</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строки   </w:t>
            </w:r>
            <w:r>
              <w:rPr>
                <w:rFonts w:ascii="Times New Roman" w:hAnsi="Times New Roman"/>
                <w:sz w:val="22"/>
              </w:rPr>
              <w:br/>
              <w:t xml:space="preserve">финансового   </w:t>
            </w:r>
            <w:r>
              <w:rPr>
                <w:rFonts w:ascii="Times New Roman" w:hAnsi="Times New Roman"/>
                <w:sz w:val="22"/>
              </w:rPr>
              <w:br/>
              <w:t>отчета</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в </w:t>
            </w:r>
            <w:r>
              <w:rPr>
                <w:rFonts w:ascii="Times New Roman" w:hAnsi="Times New Roman"/>
                <w:sz w:val="22"/>
              </w:rPr>
              <w:br/>
              <w:t>рублях</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Документ,</w:t>
            </w:r>
          </w:p>
          <w:p w:rsidR="009A5533" w:rsidRDefault="009A5533" w:rsidP="00936532">
            <w:pPr>
              <w:pStyle w:val="ConsPlusCell"/>
              <w:widowControl/>
              <w:jc w:val="center"/>
              <w:rPr>
                <w:rFonts w:ascii="Times New Roman" w:hAnsi="Times New Roman"/>
                <w:sz w:val="22"/>
              </w:rPr>
            </w:pPr>
            <w:r>
              <w:rPr>
                <w:rFonts w:ascii="Times New Roman" w:hAnsi="Times New Roman"/>
                <w:sz w:val="22"/>
              </w:rPr>
              <w:t>подтверждающий</w:t>
            </w:r>
          </w:p>
          <w:p w:rsidR="009A5533" w:rsidRDefault="009A5533" w:rsidP="00936532">
            <w:pPr>
              <w:pStyle w:val="ConsPlusCell"/>
              <w:widowControl/>
              <w:jc w:val="center"/>
              <w:rPr>
                <w:rFonts w:ascii="Times New Roman" w:hAnsi="Times New Roman"/>
                <w:sz w:val="22"/>
              </w:rPr>
            </w:pPr>
            <w:r>
              <w:rPr>
                <w:rFonts w:ascii="Times New Roman" w:hAnsi="Times New Roman"/>
                <w:sz w:val="22"/>
              </w:rPr>
              <w:t>поступление средств</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Средства,  поступившие </w:t>
            </w:r>
            <w:r>
              <w:rPr>
                <w:rFonts w:ascii="Times New Roman" w:hAnsi="Times New Roman"/>
                <w:sz w:val="22"/>
              </w:rPr>
              <w:br/>
              <w:t xml:space="preserve">с нарушением </w:t>
            </w:r>
            <w:r>
              <w:rPr>
                <w:rFonts w:ascii="Times New Roman" w:hAnsi="Times New Roman"/>
                <w:sz w:val="22"/>
              </w:rPr>
              <w:br/>
              <w:t>установленного порядка и</w:t>
            </w:r>
            <w:r>
              <w:rPr>
                <w:rFonts w:ascii="Times New Roman" w:hAnsi="Times New Roman"/>
                <w:sz w:val="22"/>
              </w:rPr>
              <w:br/>
              <w:t>подлежащие возврату</w:t>
            </w:r>
          </w:p>
        </w:tc>
      </w:tr>
      <w:tr w:rsidR="009A5533">
        <w:trPr>
          <w:trHeight w:val="2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w:t>
            </w:r>
          </w:p>
        </w:tc>
      </w:tr>
      <w:tr w:rsidR="009A5533">
        <w:trPr>
          <w:trHeight w:val="2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11.07.201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Кандидат Иванов Иван Иванович</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30</w:t>
            </w:r>
          </w:p>
        </w:tc>
        <w:tc>
          <w:tcPr>
            <w:tcW w:w="1782" w:type="dxa"/>
            <w:tcBorders>
              <w:top w:val="single" w:sz="6" w:space="0" w:color="auto"/>
              <w:left w:val="single" w:sz="6" w:space="0" w:color="auto"/>
              <w:bottom w:val="single" w:sz="6" w:space="0" w:color="auto"/>
              <w:right w:val="single" w:sz="6" w:space="0" w:color="auto"/>
            </w:tcBorders>
          </w:tcPr>
          <w:p w:rsidR="009A5533" w:rsidRDefault="00636190" w:rsidP="00936532">
            <w:pPr>
              <w:pStyle w:val="ConsPlusCell"/>
              <w:widowControl/>
              <w:jc w:val="center"/>
              <w:rPr>
                <w:rFonts w:ascii="Times New Roman" w:hAnsi="Times New Roman"/>
                <w:sz w:val="24"/>
              </w:rPr>
            </w:pPr>
            <w:r>
              <w:rPr>
                <w:rFonts w:ascii="Times New Roman" w:hAnsi="Times New Roman"/>
                <w:sz w:val="24"/>
              </w:rPr>
              <w:t>10</w:t>
            </w:r>
            <w:r w:rsidR="009A5533">
              <w:rPr>
                <w:rFonts w:ascii="Times New Roman" w:hAnsi="Times New Roman"/>
                <w:sz w:val="24"/>
              </w:rPr>
              <w:t xml:space="preserve">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Приходный кассовый ордер</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2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18.07.201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Кандидат Иванов Иван Иванович</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30</w:t>
            </w:r>
          </w:p>
        </w:tc>
        <w:tc>
          <w:tcPr>
            <w:tcW w:w="1782" w:type="dxa"/>
            <w:tcBorders>
              <w:top w:val="single" w:sz="6" w:space="0" w:color="auto"/>
              <w:left w:val="single" w:sz="6" w:space="0" w:color="auto"/>
              <w:bottom w:val="single" w:sz="6" w:space="0" w:color="auto"/>
              <w:right w:val="single" w:sz="6" w:space="0" w:color="auto"/>
            </w:tcBorders>
          </w:tcPr>
          <w:p w:rsidR="009A5533" w:rsidRDefault="00636190" w:rsidP="00936532">
            <w:pPr>
              <w:pStyle w:val="ConsPlusCell"/>
              <w:widowControl/>
              <w:jc w:val="center"/>
              <w:rPr>
                <w:rFonts w:ascii="Times New Roman" w:hAnsi="Times New Roman"/>
                <w:sz w:val="24"/>
              </w:rPr>
            </w:pPr>
            <w:r>
              <w:rPr>
                <w:rFonts w:ascii="Times New Roman" w:hAnsi="Times New Roman"/>
                <w:sz w:val="24"/>
              </w:rPr>
              <w:t>20</w:t>
            </w:r>
            <w:r w:rsidR="009A5533">
              <w:rPr>
                <w:rFonts w:ascii="Times New Roman" w:hAnsi="Times New Roman"/>
                <w:sz w:val="24"/>
              </w:rPr>
              <w:t xml:space="preserve">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Приходный кассовый ордер</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2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19.07.201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ИНН 0000000000,</w:t>
            </w:r>
          </w:p>
          <w:p w:rsidR="009A5533" w:rsidRDefault="009A5533" w:rsidP="00936532">
            <w:pPr>
              <w:pStyle w:val="ConsPlusCell"/>
              <w:widowControl/>
              <w:rPr>
                <w:rFonts w:ascii="Times New Roman" w:hAnsi="Times New Roman"/>
                <w:sz w:val="24"/>
              </w:rPr>
            </w:pPr>
            <w:r>
              <w:rPr>
                <w:rFonts w:ascii="Times New Roman" w:hAnsi="Times New Roman"/>
                <w:sz w:val="24"/>
              </w:rPr>
              <w:t>Избирательное объединение «Россия»</w:t>
            </w:r>
          </w:p>
          <w:p w:rsidR="009A5533" w:rsidRDefault="009A5533" w:rsidP="00936532">
            <w:pPr>
              <w:pStyle w:val="ConsPlusCell"/>
              <w:widowControl/>
              <w:rPr>
                <w:rFonts w:ascii="Times New Roman" w:hAnsi="Times New Roman"/>
                <w:sz w:val="24"/>
              </w:rPr>
            </w:pPr>
            <w:r>
              <w:rPr>
                <w:rFonts w:ascii="Times New Roman" w:hAnsi="Times New Roman"/>
                <w:sz w:val="24"/>
              </w:rPr>
              <w:lastRenderedPageBreak/>
              <w:t>р/с 00000000000000000000</w:t>
            </w:r>
          </w:p>
          <w:p w:rsidR="009A5533" w:rsidRDefault="009A5533" w:rsidP="00936532">
            <w:pPr>
              <w:pStyle w:val="ConsPlusCell"/>
              <w:widowControl/>
              <w:rPr>
                <w:rFonts w:ascii="Times New Roman" w:hAnsi="Times New Roman"/>
                <w:sz w:val="24"/>
              </w:rPr>
            </w:pPr>
            <w:r>
              <w:rPr>
                <w:rFonts w:ascii="Times New Roman" w:hAnsi="Times New Roman"/>
                <w:sz w:val="24"/>
              </w:rPr>
              <w:t>АКБ «БетаБАНК» г. Йошкар-Ола</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lastRenderedPageBreak/>
              <w:t>50</w:t>
            </w:r>
          </w:p>
        </w:tc>
        <w:tc>
          <w:tcPr>
            <w:tcW w:w="1782" w:type="dxa"/>
            <w:tcBorders>
              <w:top w:val="single" w:sz="6" w:space="0" w:color="auto"/>
              <w:left w:val="single" w:sz="6" w:space="0" w:color="auto"/>
              <w:bottom w:val="single" w:sz="6" w:space="0" w:color="auto"/>
              <w:right w:val="single" w:sz="6" w:space="0" w:color="auto"/>
            </w:tcBorders>
          </w:tcPr>
          <w:p w:rsidR="009A5533" w:rsidRDefault="00636190" w:rsidP="00936532">
            <w:pPr>
              <w:pStyle w:val="ConsPlusCell"/>
              <w:widowControl/>
              <w:jc w:val="center"/>
              <w:rPr>
                <w:rFonts w:ascii="Times New Roman" w:hAnsi="Times New Roman"/>
                <w:sz w:val="24"/>
              </w:rPr>
            </w:pPr>
            <w:r>
              <w:rPr>
                <w:rFonts w:ascii="Times New Roman" w:hAnsi="Times New Roman"/>
                <w:sz w:val="24"/>
              </w:rPr>
              <w:t>50</w:t>
            </w:r>
            <w:r w:rsidR="009A5533">
              <w:rPr>
                <w:rFonts w:ascii="Times New Roman" w:hAnsi="Times New Roman"/>
                <w:sz w:val="24"/>
              </w:rPr>
              <w:t xml:space="preserve">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Платежное поручение</w:t>
            </w:r>
          </w:p>
          <w:p w:rsidR="009A5533" w:rsidRDefault="009A5533" w:rsidP="00936532">
            <w:pPr>
              <w:pStyle w:val="ConsPlusCell"/>
              <w:widowControl/>
              <w:rPr>
                <w:rFonts w:ascii="Times New Roman" w:hAnsi="Times New Roman"/>
                <w:sz w:val="24"/>
              </w:rPr>
            </w:pPr>
            <w:r>
              <w:rPr>
                <w:rFonts w:ascii="Times New Roman" w:hAnsi="Times New Roman"/>
                <w:sz w:val="24"/>
              </w:rPr>
              <w:t>№ ___ от ______</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lastRenderedPageBreak/>
              <w:t>19.07.201</w:t>
            </w:r>
            <w:r w:rsidR="000430DC">
              <w:rPr>
                <w:rFonts w:ascii="Times New Roman" w:hAnsi="Times New Roman"/>
                <w:sz w:val="24"/>
              </w:rPr>
              <w:t>9</w:t>
            </w:r>
            <w:r>
              <w:rPr>
                <w:rFonts w:ascii="Times New Roman" w:hAnsi="Times New Roman"/>
                <w:sz w:val="24"/>
              </w:rPr>
              <w:t xml:space="preserve"> г.           </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Петров Петр Петрович, 05.10.1952 г.р.,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г. Йошкар-Ола, ул. Советская, 15, кв. 27,    </w:t>
            </w:r>
            <w:r>
              <w:rPr>
                <w:rFonts w:ascii="Times New Roman" w:hAnsi="Times New Roman"/>
                <w:sz w:val="24"/>
              </w:rPr>
              <w:br/>
              <w:t xml:space="preserve">Паспорт: 00 00 000000, Гражданин России.                   </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40</w:t>
            </w:r>
          </w:p>
        </w:tc>
        <w:tc>
          <w:tcPr>
            <w:tcW w:w="1782" w:type="dxa"/>
            <w:tcBorders>
              <w:top w:val="single" w:sz="6" w:space="0" w:color="auto"/>
              <w:left w:val="single" w:sz="6" w:space="0" w:color="auto"/>
              <w:bottom w:val="single" w:sz="6" w:space="0" w:color="auto"/>
              <w:right w:val="single" w:sz="6" w:space="0" w:color="auto"/>
            </w:tcBorders>
          </w:tcPr>
          <w:p w:rsidR="009A5533" w:rsidRDefault="00636190" w:rsidP="00936532">
            <w:pPr>
              <w:pStyle w:val="ConsPlusCell"/>
              <w:widowControl/>
              <w:jc w:val="center"/>
              <w:rPr>
                <w:rFonts w:ascii="Times New Roman" w:hAnsi="Times New Roman"/>
                <w:sz w:val="24"/>
              </w:rPr>
            </w:pPr>
            <w:r>
              <w:rPr>
                <w:rFonts w:ascii="Times New Roman" w:hAnsi="Times New Roman"/>
                <w:sz w:val="24"/>
              </w:rPr>
              <w:t>3</w:t>
            </w:r>
            <w:r w:rsidR="009A5533">
              <w:rPr>
                <w:rFonts w:ascii="Times New Roman" w:hAnsi="Times New Roman"/>
                <w:sz w:val="24"/>
              </w:rPr>
              <w:t xml:space="preserve"> 000</w:t>
            </w:r>
          </w:p>
          <w:p w:rsidR="009A5533" w:rsidRDefault="009A5533" w:rsidP="00936532">
            <w:pPr>
              <w:pStyle w:val="ConsPlusCell"/>
              <w:widowControl/>
              <w:jc w:val="center"/>
              <w:rPr>
                <w:rFonts w:ascii="Times New Roman" w:hAnsi="Times New Roman"/>
                <w:sz w:val="24"/>
              </w:rPr>
            </w:pP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Почтовый перевод</w:t>
            </w:r>
            <w:r>
              <w:rPr>
                <w:rFonts w:ascii="Times New Roman" w:hAnsi="Times New Roman"/>
                <w:sz w:val="24"/>
              </w:rPr>
              <w:br/>
              <w:t xml:space="preserve">№ _____ от _____ </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21.07.201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Степанов Степан Степанович, </w:t>
            </w:r>
            <w:r>
              <w:rPr>
                <w:rFonts w:ascii="Times New Roman" w:hAnsi="Times New Roman"/>
                <w:sz w:val="24"/>
              </w:rPr>
              <w:br/>
              <w:t>08.10.1947 г.р., г. Волжск, ул. С. Разина, 7, кв. 23, Паспорт: 00 00 000000, Гражданин России.</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40</w:t>
            </w:r>
          </w:p>
          <w:p w:rsidR="009A5533" w:rsidRDefault="009A5533" w:rsidP="00936532">
            <w:pPr>
              <w:pStyle w:val="ConsPlusCell"/>
              <w:widowControl/>
              <w:jc w:val="center"/>
              <w:rPr>
                <w:rFonts w:ascii="Times New Roman" w:hAnsi="Times New Roman"/>
                <w:sz w:val="24"/>
              </w:rPr>
            </w:pPr>
            <w:r>
              <w:rPr>
                <w:rFonts w:ascii="Times New Roman" w:hAnsi="Times New Roman"/>
                <w:sz w:val="24"/>
              </w:rPr>
              <w:t>80</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Платежное </w:t>
            </w:r>
          </w:p>
          <w:p w:rsidR="009A5533" w:rsidRDefault="009A5533" w:rsidP="00936532">
            <w:pPr>
              <w:pStyle w:val="ConsPlusCell"/>
              <w:widowControl/>
              <w:rPr>
                <w:rFonts w:ascii="Times New Roman" w:hAnsi="Times New Roman"/>
                <w:sz w:val="24"/>
              </w:rPr>
            </w:pPr>
            <w:r>
              <w:rPr>
                <w:rFonts w:ascii="Times New Roman" w:hAnsi="Times New Roman"/>
                <w:sz w:val="24"/>
              </w:rPr>
              <w:t>поручение № __ от __</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10 000</w:t>
            </w: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01.08.201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Сидоров Иван Семенович,     </w:t>
            </w:r>
            <w:r>
              <w:rPr>
                <w:rFonts w:ascii="Times New Roman" w:hAnsi="Times New Roman"/>
                <w:sz w:val="24"/>
              </w:rPr>
              <w:br/>
              <w:t xml:space="preserve">16.11.1996 г.р., г. Йошкар-Ола,  ул. Ленина, 25,  кв. 35,  Паспорт: 00 00 000000,  Гражданин России </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80</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Почтовый перевод</w:t>
            </w:r>
            <w:r>
              <w:rPr>
                <w:rFonts w:ascii="Times New Roman" w:hAnsi="Times New Roman"/>
                <w:sz w:val="24"/>
              </w:rPr>
              <w:br/>
              <w:t>№ _____ от _____</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01.08.201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ЗАО «Волна», 01.12.2003, </w:t>
            </w:r>
          </w:p>
          <w:p w:rsidR="009A5533" w:rsidRDefault="009A5533" w:rsidP="00936532">
            <w:pPr>
              <w:pStyle w:val="ConsPlusCell"/>
              <w:widowControl/>
              <w:rPr>
                <w:rFonts w:ascii="Times New Roman" w:hAnsi="Times New Roman"/>
                <w:sz w:val="24"/>
              </w:rPr>
            </w:pPr>
            <w:r>
              <w:rPr>
                <w:rFonts w:ascii="Times New Roman" w:hAnsi="Times New Roman"/>
                <w:sz w:val="24"/>
              </w:rPr>
              <w:t>р/с  00000000000000000000, в</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КБ «ЛОРИ-БАНК», г. Йошкар-Ола,      </w:t>
            </w:r>
            <w:r>
              <w:rPr>
                <w:rFonts w:ascii="Times New Roman" w:hAnsi="Times New Roman"/>
                <w:sz w:val="24"/>
              </w:rPr>
              <w:br/>
              <w:t xml:space="preserve">ограничений, предусмотренных пунктом 6 статьи 61  Закона Республики Марий Эл от 02.12.2008 № 72-3, нет </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50</w:t>
            </w:r>
          </w:p>
          <w:p w:rsidR="009A5533" w:rsidRDefault="009A5533" w:rsidP="00936532">
            <w:pPr>
              <w:pStyle w:val="ConsPlusCell"/>
              <w:widowControl/>
              <w:jc w:val="center"/>
              <w:rPr>
                <w:rFonts w:ascii="Times New Roman" w:hAnsi="Times New Roman"/>
                <w:sz w:val="24"/>
              </w:rPr>
            </w:pPr>
            <w:r>
              <w:rPr>
                <w:rFonts w:ascii="Times New Roman" w:hAnsi="Times New Roman"/>
                <w:sz w:val="24"/>
              </w:rPr>
              <w:t>90</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150 000</w:t>
            </w:r>
            <w:r>
              <w:rPr>
                <w:rFonts w:ascii="Times New Roman" w:hAnsi="Times New Roman"/>
                <w:sz w:val="24"/>
              </w:rPr>
              <w:br/>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Платежное </w:t>
            </w:r>
          </w:p>
          <w:p w:rsidR="009A5533" w:rsidRDefault="009A5533" w:rsidP="00936532">
            <w:pPr>
              <w:pStyle w:val="ConsPlusCell"/>
              <w:widowControl/>
              <w:rPr>
                <w:rFonts w:ascii="Times New Roman" w:hAnsi="Times New Roman"/>
                <w:sz w:val="24"/>
              </w:rPr>
            </w:pPr>
            <w:r>
              <w:rPr>
                <w:rFonts w:ascii="Times New Roman" w:hAnsi="Times New Roman"/>
                <w:sz w:val="24"/>
              </w:rPr>
              <w:t>поручение № __ от __</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100 000</w:t>
            </w:r>
          </w:p>
        </w:tc>
      </w:tr>
      <w:tr w:rsidR="009A5533">
        <w:trPr>
          <w:trHeight w:val="60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11.08.201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«GREEN PEACE»,                     </w:t>
            </w:r>
            <w:r>
              <w:rPr>
                <w:rFonts w:ascii="Times New Roman" w:hAnsi="Times New Roman"/>
                <w:sz w:val="24"/>
              </w:rPr>
              <w:br/>
              <w:t xml:space="preserve">р/с 00000000000000000000,    </w:t>
            </w:r>
            <w:r>
              <w:rPr>
                <w:rFonts w:ascii="Times New Roman" w:hAnsi="Times New Roman"/>
                <w:sz w:val="24"/>
              </w:rPr>
              <w:br/>
              <w:t xml:space="preserve">АКБ «НОРД», г. Йошкар-Ола        </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90</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500 000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Платежное </w:t>
            </w:r>
          </w:p>
          <w:p w:rsidR="009A5533" w:rsidRDefault="009A5533" w:rsidP="00936532">
            <w:pPr>
              <w:pStyle w:val="ConsPlusCell"/>
              <w:widowControl/>
              <w:rPr>
                <w:rFonts w:ascii="Times New Roman" w:hAnsi="Times New Roman"/>
                <w:sz w:val="24"/>
              </w:rPr>
            </w:pPr>
            <w:r>
              <w:rPr>
                <w:rFonts w:ascii="Times New Roman" w:hAnsi="Times New Roman"/>
                <w:sz w:val="24"/>
              </w:rPr>
              <w:t>поручение № __ от __</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500 000</w:t>
            </w:r>
          </w:p>
        </w:tc>
      </w:tr>
      <w:tr w:rsidR="009A5533">
        <w:trPr>
          <w:trHeight w:val="60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12.08.201</w:t>
            </w:r>
            <w:r w:rsidR="000430DC">
              <w:rPr>
                <w:rFonts w:ascii="Times New Roman" w:hAnsi="Times New Roman"/>
                <w:sz w:val="24"/>
              </w:rPr>
              <w:t>9</w:t>
            </w:r>
            <w:r>
              <w:rPr>
                <w:rFonts w:ascii="Times New Roman" w:hAnsi="Times New Roman"/>
                <w:sz w:val="24"/>
              </w:rPr>
              <w:t>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Котов Владимир Степанович,  </w:t>
            </w:r>
            <w:r>
              <w:rPr>
                <w:rFonts w:ascii="Times New Roman" w:hAnsi="Times New Roman"/>
                <w:sz w:val="24"/>
              </w:rPr>
              <w:br/>
              <w:t xml:space="preserve">01.03.1970 г.р.,   Паспорт: 00 00 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Гражданин России                   </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80</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Почтовый перевод</w:t>
            </w:r>
            <w:r>
              <w:rPr>
                <w:rFonts w:ascii="Times New Roman" w:hAnsi="Times New Roman"/>
                <w:sz w:val="24"/>
              </w:rPr>
              <w:br/>
              <w:t xml:space="preserve">№ __ от __      </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r>
      <w:tr w:rsidR="009A5533">
        <w:trPr>
          <w:trHeight w:val="60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14.08.201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Администрация г. Йошкар-Олы,                </w:t>
            </w:r>
            <w:r>
              <w:rPr>
                <w:rFonts w:ascii="Times New Roman" w:hAnsi="Times New Roman"/>
                <w:sz w:val="24"/>
              </w:rPr>
              <w:br/>
              <w:t xml:space="preserve">р/с 00000000000000000000,    </w:t>
            </w:r>
            <w:r>
              <w:rPr>
                <w:rFonts w:ascii="Times New Roman" w:hAnsi="Times New Roman"/>
                <w:sz w:val="24"/>
              </w:rPr>
              <w:br/>
              <w:t xml:space="preserve">КБ «ВЕСТ», г. Йошкар-Ола           </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90</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200 000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Платежное </w:t>
            </w:r>
          </w:p>
          <w:p w:rsidR="009A5533" w:rsidRDefault="009A5533" w:rsidP="00936532">
            <w:pPr>
              <w:pStyle w:val="ConsPlusCell"/>
              <w:widowControl/>
              <w:rPr>
                <w:rFonts w:ascii="Times New Roman" w:hAnsi="Times New Roman"/>
                <w:sz w:val="24"/>
              </w:rPr>
            </w:pPr>
            <w:r>
              <w:rPr>
                <w:rFonts w:ascii="Times New Roman" w:hAnsi="Times New Roman"/>
                <w:sz w:val="24"/>
              </w:rPr>
              <w:t>поручение № __ от __</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200 000</w:t>
            </w:r>
          </w:p>
        </w:tc>
      </w:tr>
      <w:tr w:rsidR="009A5533">
        <w:trPr>
          <w:trHeight w:val="8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0430DC">
            <w:pPr>
              <w:pStyle w:val="ConsPlusCell"/>
              <w:widowControl/>
              <w:jc w:val="center"/>
              <w:rPr>
                <w:rFonts w:ascii="Times New Roman" w:hAnsi="Times New Roman"/>
                <w:sz w:val="24"/>
              </w:rPr>
            </w:pPr>
            <w:r>
              <w:rPr>
                <w:rFonts w:ascii="Times New Roman" w:hAnsi="Times New Roman"/>
                <w:sz w:val="24"/>
              </w:rPr>
              <w:t>15.08.201</w:t>
            </w:r>
            <w:r w:rsidR="000430DC">
              <w:rPr>
                <w:rFonts w:ascii="Times New Roman" w:hAnsi="Times New Roman"/>
                <w:sz w:val="24"/>
              </w:rPr>
              <w:t>9</w:t>
            </w:r>
            <w:r>
              <w:rPr>
                <w:rFonts w:ascii="Times New Roman" w:hAnsi="Times New Roman"/>
                <w:sz w:val="24"/>
              </w:rPr>
              <w:t xml:space="preserve"> г.</w:t>
            </w: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p>
          <w:p w:rsidR="009A5533" w:rsidRDefault="009A5533" w:rsidP="00B81560">
            <w:pPr>
              <w:pStyle w:val="ConsPlusCell"/>
              <w:widowControl/>
              <w:rPr>
                <w:rFonts w:ascii="Times New Roman" w:hAnsi="Times New Roman"/>
                <w:sz w:val="24"/>
              </w:rPr>
            </w:pPr>
            <w:r>
              <w:rPr>
                <w:rFonts w:ascii="Times New Roman" w:hAnsi="Times New Roman"/>
                <w:sz w:val="24"/>
              </w:rPr>
              <w:t>ЗАО «СЕРВИС», 21.12.201</w:t>
            </w:r>
            <w:r w:rsidR="00B81560">
              <w:rPr>
                <w:rFonts w:ascii="Times New Roman" w:hAnsi="Times New Roman"/>
                <w:sz w:val="24"/>
              </w:rPr>
              <w:t>8</w:t>
            </w:r>
            <w:r>
              <w:rPr>
                <w:rFonts w:ascii="Times New Roman" w:hAnsi="Times New Roman"/>
                <w:sz w:val="24"/>
              </w:rPr>
              <w:t xml:space="preserve"> г.,           </w:t>
            </w:r>
            <w:r>
              <w:rPr>
                <w:rFonts w:ascii="Times New Roman" w:hAnsi="Times New Roman"/>
                <w:sz w:val="24"/>
              </w:rPr>
              <w:br/>
              <w:t xml:space="preserve">р/с 00000000000000000000,    </w:t>
            </w:r>
            <w:r>
              <w:rPr>
                <w:rFonts w:ascii="Times New Roman" w:hAnsi="Times New Roman"/>
                <w:sz w:val="24"/>
              </w:rPr>
              <w:br/>
              <w:t xml:space="preserve">АКБ «РОСТ-БАНК», г. Козьмодемьянск,  </w:t>
            </w:r>
            <w:r>
              <w:rPr>
                <w:rFonts w:ascii="Times New Roman" w:hAnsi="Times New Roman"/>
                <w:sz w:val="24"/>
              </w:rPr>
              <w:br/>
              <w:t xml:space="preserve">ограничений, предусмотренных пунктом 6 статьи 61 Закона Республики Марий Эл от </w:t>
            </w:r>
            <w:r>
              <w:rPr>
                <w:rFonts w:ascii="Times New Roman" w:hAnsi="Times New Roman"/>
                <w:sz w:val="24"/>
              </w:rPr>
              <w:br/>
            </w:r>
            <w:r>
              <w:rPr>
                <w:rFonts w:ascii="Times New Roman" w:hAnsi="Times New Roman"/>
                <w:sz w:val="24"/>
              </w:rPr>
              <w:lastRenderedPageBreak/>
              <w:t>02. 12. 2008. № 72-3, нет</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lastRenderedPageBreak/>
              <w:t>90</w:t>
            </w: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600 000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Платежное </w:t>
            </w:r>
          </w:p>
          <w:p w:rsidR="009A5533" w:rsidRDefault="009A5533" w:rsidP="00936532">
            <w:pPr>
              <w:pStyle w:val="ConsPlusCell"/>
              <w:widowControl/>
              <w:rPr>
                <w:rFonts w:ascii="Times New Roman" w:hAnsi="Times New Roman"/>
                <w:sz w:val="24"/>
              </w:rPr>
            </w:pPr>
            <w:r>
              <w:rPr>
                <w:rFonts w:ascii="Times New Roman" w:hAnsi="Times New Roman"/>
                <w:sz w:val="24"/>
              </w:rPr>
              <w:t>поручение № __ от __</w:t>
            </w: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600 000</w:t>
            </w:r>
          </w:p>
        </w:tc>
      </w:tr>
      <w:tr w:rsidR="009A5533">
        <w:trPr>
          <w:trHeight w:val="366"/>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481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Итого</w:t>
            </w:r>
          </w:p>
        </w:tc>
        <w:tc>
          <w:tcPr>
            <w:tcW w:w="155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tc>
        <w:tc>
          <w:tcPr>
            <w:tcW w:w="1782"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2 300 000</w:t>
            </w:r>
          </w:p>
        </w:tc>
        <w:tc>
          <w:tcPr>
            <w:tcW w:w="2809"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3131"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1 440 000</w:t>
            </w:r>
          </w:p>
        </w:tc>
      </w:tr>
    </w:tbl>
    <w:p w:rsidR="009A5533" w:rsidRDefault="009A5533" w:rsidP="009A5533">
      <w:pPr>
        <w:pStyle w:val="ConsPlusNonformat"/>
        <w:widowControl/>
        <w:jc w:val="both"/>
        <w:rPr>
          <w:rFonts w:ascii="Times New Roman" w:hAnsi="Times New Roman"/>
          <w:sz w:val="24"/>
        </w:rPr>
      </w:pPr>
    </w:p>
    <w:p w:rsidR="009A5533" w:rsidRDefault="009A5533" w:rsidP="009A5533">
      <w:pPr>
        <w:pStyle w:val="ConsPlusNonformat"/>
        <w:widowControl/>
        <w:rPr>
          <w:rFonts w:ascii="Times New Roman" w:hAnsi="Times New Roman"/>
          <w:b/>
          <w:bCs/>
          <w:sz w:val="24"/>
        </w:rPr>
      </w:pPr>
      <w:r>
        <w:rPr>
          <w:rFonts w:ascii="Times New Roman" w:hAnsi="Times New Roman"/>
          <w:b/>
          <w:bCs/>
          <w:sz w:val="24"/>
        </w:rPr>
        <w:t>II. Возвращено денежных средств в избирательный фонд  (в т.ч. ошибочно перечисленных, неиспользованных)</w:t>
      </w:r>
      <w:r>
        <w:rPr>
          <w:rStyle w:val="a5"/>
          <w:rFonts w:ascii="Times New Roman" w:hAnsi="Times New Roman"/>
          <w:b/>
          <w:bCs/>
          <w:sz w:val="24"/>
        </w:rPr>
        <w:footnoteReference w:customMarkFollows="1" w:id="8"/>
        <w:t>***</w:t>
      </w:r>
      <w:r>
        <w:rPr>
          <w:rFonts w:ascii="Times New Roman" w:hAnsi="Times New Roman"/>
          <w:b/>
          <w:bCs/>
          <w:sz w:val="24"/>
        </w:rPr>
        <w:t xml:space="preserve"> </w:t>
      </w:r>
    </w:p>
    <w:p w:rsidR="009A5533" w:rsidRDefault="009A5533" w:rsidP="009A5533">
      <w:pPr>
        <w:pStyle w:val="ConsPlusNonformat"/>
        <w:widowControl/>
        <w:jc w:val="both"/>
        <w:rPr>
          <w:rFonts w:ascii="Times New Roman" w:hAnsi="Times New Roman"/>
          <w:sz w:val="24"/>
        </w:rPr>
      </w:pPr>
    </w:p>
    <w:tbl>
      <w:tblPr>
        <w:tblW w:w="0" w:type="auto"/>
        <w:tblInd w:w="70" w:type="dxa"/>
        <w:tblLayout w:type="fixed"/>
        <w:tblCellMar>
          <w:left w:w="70" w:type="dxa"/>
          <w:right w:w="70" w:type="dxa"/>
        </w:tblCellMar>
        <w:tblLook w:val="0000"/>
      </w:tblPr>
      <w:tblGrid>
        <w:gridCol w:w="1440"/>
        <w:gridCol w:w="4260"/>
        <w:gridCol w:w="2520"/>
        <w:gridCol w:w="2160"/>
        <w:gridCol w:w="2400"/>
        <w:gridCol w:w="2880"/>
      </w:tblGrid>
      <w:tr w:rsidR="009A5533">
        <w:trPr>
          <w:trHeight w:val="120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Дата  </w:t>
            </w:r>
            <w:r>
              <w:rPr>
                <w:rFonts w:ascii="Times New Roman" w:hAnsi="Times New Roman"/>
                <w:sz w:val="22"/>
              </w:rPr>
              <w:br/>
              <w:t>возврата</w:t>
            </w:r>
            <w:r>
              <w:rPr>
                <w:rFonts w:ascii="Times New Roman" w:hAnsi="Times New Roman"/>
                <w:sz w:val="22"/>
              </w:rPr>
              <w:br/>
              <w:t xml:space="preserve">средств </w:t>
            </w:r>
            <w:r>
              <w:rPr>
                <w:rFonts w:ascii="Times New Roman" w:hAnsi="Times New Roman"/>
                <w:sz w:val="22"/>
              </w:rPr>
              <w:br/>
              <w:t>на счет</w:t>
            </w:r>
          </w:p>
        </w:tc>
        <w:tc>
          <w:tcPr>
            <w:tcW w:w="4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Кому перечислены  </w:t>
            </w:r>
            <w:r>
              <w:rPr>
                <w:rFonts w:ascii="Times New Roman" w:hAnsi="Times New Roman"/>
                <w:sz w:val="22"/>
              </w:rPr>
              <w:br/>
              <w:t>средства</w:t>
            </w:r>
          </w:p>
        </w:tc>
        <w:tc>
          <w:tcPr>
            <w:tcW w:w="25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w:t>
            </w:r>
            <w:r>
              <w:rPr>
                <w:rFonts w:ascii="Times New Roman" w:hAnsi="Times New Roman"/>
                <w:sz w:val="22"/>
              </w:rPr>
              <w:br/>
              <w:t xml:space="preserve">строки   </w:t>
            </w:r>
            <w:r>
              <w:rPr>
                <w:rFonts w:ascii="Times New Roman" w:hAnsi="Times New Roman"/>
                <w:sz w:val="22"/>
              </w:rPr>
              <w:br/>
              <w:t xml:space="preserve">финансового   </w:t>
            </w:r>
            <w:r>
              <w:rPr>
                <w:rFonts w:ascii="Times New Roman" w:hAnsi="Times New Roman"/>
                <w:sz w:val="22"/>
              </w:rPr>
              <w:br/>
              <w:t>отчета</w:t>
            </w:r>
          </w:p>
        </w:tc>
        <w:tc>
          <w:tcPr>
            <w:tcW w:w="21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Возвращено   </w:t>
            </w:r>
            <w:r>
              <w:rPr>
                <w:rFonts w:ascii="Times New Roman" w:hAnsi="Times New Roman"/>
                <w:sz w:val="22"/>
              </w:rPr>
              <w:br/>
              <w:t>средств</w:t>
            </w:r>
            <w:r>
              <w:rPr>
                <w:rFonts w:ascii="Times New Roman" w:hAnsi="Times New Roman"/>
                <w:sz w:val="22"/>
              </w:rPr>
              <w:br/>
              <w:t>на счет</w:t>
            </w:r>
          </w:p>
        </w:tc>
        <w:tc>
          <w:tcPr>
            <w:tcW w:w="24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Основание возврата </w:t>
            </w:r>
            <w:r>
              <w:rPr>
                <w:rFonts w:ascii="Times New Roman" w:hAnsi="Times New Roman"/>
                <w:sz w:val="22"/>
              </w:rPr>
              <w:br/>
              <w:t>средств на счет</w:t>
            </w:r>
          </w:p>
        </w:tc>
        <w:tc>
          <w:tcPr>
            <w:tcW w:w="28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Документ,</w:t>
            </w:r>
            <w:r>
              <w:rPr>
                <w:rFonts w:ascii="Times New Roman" w:hAnsi="Times New Roman"/>
                <w:sz w:val="22"/>
              </w:rPr>
              <w:br/>
              <w:t xml:space="preserve">подтверждающий   </w:t>
            </w:r>
            <w:r>
              <w:rPr>
                <w:rFonts w:ascii="Times New Roman" w:hAnsi="Times New Roman"/>
                <w:sz w:val="22"/>
              </w:rPr>
              <w:br/>
              <w:t>возврат средств</w:t>
            </w:r>
          </w:p>
        </w:tc>
      </w:tr>
      <w:tr w:rsidR="009A5533">
        <w:trPr>
          <w:trHeight w:val="24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w:t>
            </w:r>
          </w:p>
        </w:tc>
        <w:tc>
          <w:tcPr>
            <w:tcW w:w="4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w:t>
            </w:r>
          </w:p>
        </w:tc>
        <w:tc>
          <w:tcPr>
            <w:tcW w:w="25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w:t>
            </w:r>
          </w:p>
        </w:tc>
        <w:tc>
          <w:tcPr>
            <w:tcW w:w="21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w:t>
            </w:r>
          </w:p>
        </w:tc>
        <w:tc>
          <w:tcPr>
            <w:tcW w:w="24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w:t>
            </w:r>
          </w:p>
        </w:tc>
        <w:tc>
          <w:tcPr>
            <w:tcW w:w="28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w:t>
            </w:r>
          </w:p>
        </w:tc>
      </w:tr>
      <w:tr w:rsidR="009A5533">
        <w:trPr>
          <w:trHeight w:val="960"/>
        </w:trPr>
        <w:tc>
          <w:tcPr>
            <w:tcW w:w="144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14.07.201</w:t>
            </w:r>
            <w:r w:rsidR="008B5CD6">
              <w:rPr>
                <w:rFonts w:ascii="Times New Roman" w:hAnsi="Times New Roman"/>
                <w:sz w:val="24"/>
              </w:rPr>
              <w:t>9</w:t>
            </w:r>
            <w:r>
              <w:rPr>
                <w:rFonts w:ascii="Times New Roman" w:hAnsi="Times New Roman"/>
                <w:sz w:val="24"/>
              </w:rPr>
              <w:t xml:space="preserve"> г.</w:t>
            </w:r>
          </w:p>
        </w:tc>
        <w:tc>
          <w:tcPr>
            <w:tcW w:w="4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Типография ИП Островского А.В.,     </w:t>
            </w:r>
            <w:r>
              <w:rPr>
                <w:rFonts w:ascii="Times New Roman" w:hAnsi="Times New Roman"/>
                <w:sz w:val="24"/>
              </w:rPr>
              <w:br/>
              <w:t xml:space="preserve">р/с 00000000000000000000 в </w:t>
            </w:r>
            <w:r>
              <w:rPr>
                <w:rFonts w:ascii="Times New Roman" w:hAnsi="Times New Roman"/>
                <w:sz w:val="24"/>
              </w:rPr>
              <w:b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 Йошкар-Ола      </w:t>
            </w:r>
          </w:p>
        </w:tc>
        <w:tc>
          <w:tcPr>
            <w:tcW w:w="25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w:t>
            </w:r>
          </w:p>
        </w:tc>
        <w:tc>
          <w:tcPr>
            <w:tcW w:w="21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5 000</w:t>
            </w:r>
          </w:p>
        </w:tc>
        <w:tc>
          <w:tcPr>
            <w:tcW w:w="24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Возврат   неиспользованных  </w:t>
            </w:r>
            <w:r>
              <w:rPr>
                <w:rFonts w:ascii="Times New Roman" w:hAnsi="Times New Roman"/>
                <w:sz w:val="24"/>
              </w:rPr>
              <w:br/>
              <w:t xml:space="preserve">денежных  средств   </w:t>
            </w:r>
          </w:p>
        </w:tc>
        <w:tc>
          <w:tcPr>
            <w:tcW w:w="28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Платежное</w:t>
            </w:r>
            <w:r>
              <w:rPr>
                <w:rFonts w:ascii="Times New Roman" w:hAnsi="Times New Roman"/>
                <w:sz w:val="24"/>
              </w:rPr>
              <w:br/>
              <w:t>поручение</w:t>
            </w:r>
            <w:r>
              <w:rPr>
                <w:rFonts w:ascii="Times New Roman" w:hAnsi="Times New Roman"/>
                <w:sz w:val="24"/>
              </w:rPr>
              <w:br/>
              <w:t>№___  от ______</w:t>
            </w:r>
          </w:p>
        </w:tc>
      </w:tr>
      <w:tr w:rsidR="009A5533">
        <w:trPr>
          <w:trHeight w:val="240"/>
        </w:trPr>
        <w:tc>
          <w:tcPr>
            <w:tcW w:w="8220" w:type="dxa"/>
            <w:gridSpan w:val="3"/>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right"/>
              <w:rPr>
                <w:rFonts w:ascii="Times New Roman" w:hAnsi="Times New Roman"/>
                <w:sz w:val="24"/>
              </w:rPr>
            </w:pPr>
            <w:r>
              <w:rPr>
                <w:rFonts w:ascii="Times New Roman" w:hAnsi="Times New Roman"/>
                <w:sz w:val="24"/>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5 000</w:t>
            </w:r>
          </w:p>
        </w:tc>
        <w:tc>
          <w:tcPr>
            <w:tcW w:w="5280" w:type="dxa"/>
            <w:gridSpan w:val="2"/>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r>
    </w:tbl>
    <w:p w:rsidR="009A5533" w:rsidRDefault="009A5533" w:rsidP="009A5533">
      <w:pPr>
        <w:pStyle w:val="ConsPlusNonformat"/>
        <w:widowControl/>
        <w:jc w:val="both"/>
        <w:rPr>
          <w:rFonts w:ascii="Times New Roman" w:hAnsi="Times New Roman"/>
          <w:sz w:val="24"/>
        </w:rPr>
      </w:pPr>
    </w:p>
    <w:p w:rsidR="009A5533" w:rsidRDefault="009A5533" w:rsidP="009A5533">
      <w:pPr>
        <w:pStyle w:val="ConsPlusNonformat"/>
        <w:widowControl/>
        <w:rPr>
          <w:rFonts w:ascii="Times New Roman" w:hAnsi="Times New Roman"/>
          <w:b/>
          <w:bCs/>
          <w:sz w:val="24"/>
        </w:rPr>
      </w:pPr>
      <w:r>
        <w:rPr>
          <w:rFonts w:ascii="Times New Roman" w:hAnsi="Times New Roman"/>
          <w:b/>
          <w:bCs/>
          <w:sz w:val="24"/>
        </w:rPr>
        <w:t>III. Возвращено, перечислено в республиканский бюджет Республики Марий Эл средств избирательного фонда</w:t>
      </w:r>
    </w:p>
    <w:p w:rsidR="009A5533" w:rsidRDefault="009A5533" w:rsidP="009A5533">
      <w:pPr>
        <w:pStyle w:val="ConsPlusNonformat"/>
        <w:widowControl/>
        <w:rPr>
          <w:rFonts w:ascii="Times New Roman" w:hAnsi="Times New Roman"/>
          <w:sz w:val="24"/>
        </w:rPr>
      </w:pPr>
    </w:p>
    <w:tbl>
      <w:tblPr>
        <w:tblW w:w="0" w:type="auto"/>
        <w:tblInd w:w="70" w:type="dxa"/>
        <w:tblLayout w:type="fixed"/>
        <w:tblCellMar>
          <w:left w:w="70" w:type="dxa"/>
          <w:right w:w="70" w:type="dxa"/>
        </w:tblCellMar>
        <w:tblLook w:val="0000"/>
      </w:tblPr>
      <w:tblGrid>
        <w:gridCol w:w="1620"/>
        <w:gridCol w:w="1620"/>
        <w:gridCol w:w="3780"/>
        <w:gridCol w:w="1620"/>
        <w:gridCol w:w="1755"/>
        <w:gridCol w:w="2650"/>
        <w:gridCol w:w="2615"/>
      </w:tblGrid>
      <w:tr w:rsidR="009A5533">
        <w:trPr>
          <w:trHeight w:val="120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Дата зачисления</w:t>
            </w:r>
            <w:r>
              <w:rPr>
                <w:rFonts w:ascii="Times New Roman" w:hAnsi="Times New Roman"/>
                <w:sz w:val="22"/>
              </w:rPr>
              <w:br/>
              <w:t xml:space="preserve">средств </w:t>
            </w:r>
            <w:r>
              <w:rPr>
                <w:rFonts w:ascii="Times New Roman" w:hAnsi="Times New Roman"/>
                <w:sz w:val="22"/>
              </w:rPr>
              <w:br/>
              <w:t>на счет</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Дата    </w:t>
            </w:r>
            <w:r>
              <w:rPr>
                <w:rFonts w:ascii="Times New Roman" w:hAnsi="Times New Roman"/>
                <w:sz w:val="22"/>
              </w:rPr>
              <w:br/>
              <w:t>возврата</w:t>
            </w:r>
            <w:r>
              <w:rPr>
                <w:rFonts w:ascii="Times New Roman" w:hAnsi="Times New Roman"/>
                <w:sz w:val="22"/>
              </w:rPr>
              <w:br/>
              <w:t xml:space="preserve">(перечисления)    </w:t>
            </w:r>
            <w:r>
              <w:rPr>
                <w:rFonts w:ascii="Times New Roman" w:hAnsi="Times New Roman"/>
                <w:sz w:val="22"/>
              </w:rPr>
              <w:br/>
              <w:t xml:space="preserve">средств </w:t>
            </w:r>
            <w:r>
              <w:rPr>
                <w:rFonts w:ascii="Times New Roman" w:hAnsi="Times New Roman"/>
                <w:sz w:val="22"/>
              </w:rPr>
              <w:br/>
              <w:t>со счета</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Источник поступления    </w:t>
            </w:r>
            <w:r>
              <w:rPr>
                <w:rFonts w:ascii="Times New Roman" w:hAnsi="Times New Roman"/>
                <w:sz w:val="22"/>
              </w:rPr>
              <w:br/>
              <w:t>средств</w:t>
            </w:r>
            <w:r>
              <w:rPr>
                <w:rStyle w:val="a5"/>
                <w:rFonts w:ascii="Times New Roman" w:hAnsi="Times New Roman"/>
              </w:rPr>
              <w:footnoteReference w:customMarkFollows="1" w:id="9"/>
              <w:t>****</w:t>
            </w:r>
            <w:r>
              <w:rPr>
                <w:rFonts w:ascii="Times New Roman" w:hAnsi="Times New Roman"/>
                <w:sz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w:t>
            </w:r>
            <w:r>
              <w:rPr>
                <w:rFonts w:ascii="Times New Roman" w:hAnsi="Times New Roman"/>
                <w:sz w:val="22"/>
              </w:rPr>
              <w:br/>
              <w:t xml:space="preserve">строки   </w:t>
            </w:r>
            <w:r>
              <w:rPr>
                <w:rFonts w:ascii="Times New Roman" w:hAnsi="Times New Roman"/>
                <w:sz w:val="22"/>
              </w:rPr>
              <w:br/>
              <w:t xml:space="preserve">финансового   </w:t>
            </w:r>
            <w:r>
              <w:rPr>
                <w:rFonts w:ascii="Times New Roman" w:hAnsi="Times New Roman"/>
                <w:sz w:val="22"/>
              </w:rPr>
              <w:br/>
              <w:t>отчета</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Возвращено,  </w:t>
            </w:r>
            <w:r>
              <w:rPr>
                <w:rFonts w:ascii="Times New Roman" w:hAnsi="Times New Roman"/>
                <w:sz w:val="22"/>
              </w:rPr>
              <w:br/>
              <w:t>перечислено</w:t>
            </w:r>
            <w:r>
              <w:rPr>
                <w:rFonts w:ascii="Times New Roman" w:hAnsi="Times New Roman"/>
                <w:sz w:val="22"/>
              </w:rPr>
              <w:br/>
              <w:t xml:space="preserve">в бюджет    </w:t>
            </w:r>
            <w:r>
              <w:rPr>
                <w:rFonts w:ascii="Times New Roman" w:hAnsi="Times New Roman"/>
                <w:sz w:val="22"/>
              </w:rPr>
              <w:br/>
              <w:t>средств</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Основание возврата  </w:t>
            </w:r>
            <w:r>
              <w:rPr>
                <w:rFonts w:ascii="Times New Roman" w:hAnsi="Times New Roman"/>
                <w:sz w:val="22"/>
              </w:rPr>
              <w:br/>
              <w:t xml:space="preserve">(перечисления)    </w:t>
            </w:r>
            <w:r>
              <w:rPr>
                <w:rFonts w:ascii="Times New Roman" w:hAnsi="Times New Roman"/>
                <w:sz w:val="22"/>
              </w:rPr>
              <w:br/>
              <w:t>средств</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Документ,</w:t>
            </w:r>
            <w:r>
              <w:rPr>
                <w:rFonts w:ascii="Times New Roman" w:hAnsi="Times New Roman"/>
                <w:sz w:val="22"/>
              </w:rPr>
              <w:br/>
              <w:t xml:space="preserve">подтверждающий   </w:t>
            </w:r>
            <w:r>
              <w:rPr>
                <w:rFonts w:ascii="Times New Roman" w:hAnsi="Times New Roman"/>
                <w:sz w:val="22"/>
              </w:rPr>
              <w:br/>
              <w:t xml:space="preserve">возврат  </w:t>
            </w:r>
            <w:r>
              <w:rPr>
                <w:rFonts w:ascii="Times New Roman" w:hAnsi="Times New Roman"/>
                <w:sz w:val="22"/>
              </w:rPr>
              <w:br/>
              <w:t xml:space="preserve">(перечисление)   </w:t>
            </w:r>
            <w:r>
              <w:rPr>
                <w:rFonts w:ascii="Times New Roman" w:hAnsi="Times New Roman"/>
                <w:sz w:val="22"/>
              </w:rPr>
              <w:br/>
              <w:t>средств</w:t>
            </w:r>
          </w:p>
        </w:tc>
      </w:tr>
      <w:tr w:rsidR="009A5533">
        <w:trPr>
          <w:trHeight w:val="2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7</w:t>
            </w:r>
          </w:p>
        </w:tc>
      </w:tr>
      <w:tr w:rsidR="009A5533">
        <w:trPr>
          <w:trHeight w:val="8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21.07.2014 г.</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28.07.2014 г.</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Степанов Степан Степанович, </w:t>
            </w:r>
            <w:r>
              <w:rPr>
                <w:rFonts w:ascii="Times New Roman" w:hAnsi="Times New Roman"/>
                <w:sz w:val="24"/>
              </w:rPr>
              <w:br/>
              <w:t>08.10.1947 г.р., г. Волжск, ул. С. Разина, 7, кв. 23, Паспорт: 00 00 000000.</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150</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10 000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Возврат пожертвования гражданина, превышающий установленный общий размер пожертвований           </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Квитанция</w:t>
            </w:r>
            <w:r>
              <w:rPr>
                <w:rFonts w:ascii="Times New Roman" w:hAnsi="Times New Roman"/>
                <w:sz w:val="24"/>
              </w:rPr>
              <w:br/>
              <w:t>№ ___ от ____</w:t>
            </w:r>
            <w:r>
              <w:rPr>
                <w:rFonts w:ascii="Times New Roman" w:hAnsi="Times New Roman"/>
                <w:sz w:val="24"/>
              </w:rPr>
              <w:br/>
              <w:t xml:space="preserve">к почтовому переводу   </w:t>
            </w:r>
          </w:p>
        </w:tc>
      </w:tr>
      <w:tr w:rsidR="009A5533">
        <w:trPr>
          <w:trHeight w:val="8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lastRenderedPageBreak/>
              <w:t>01.08.201</w:t>
            </w:r>
            <w:r w:rsidR="008B5CD6">
              <w:rPr>
                <w:rFonts w:ascii="Times New Roman" w:hAnsi="Times New Roman"/>
                <w:sz w:val="24"/>
              </w:rPr>
              <w:t>9</w:t>
            </w:r>
            <w:r>
              <w:rPr>
                <w:rFonts w:ascii="Times New Roman" w:hAnsi="Times New Roman"/>
                <w:sz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09.08.201</w:t>
            </w:r>
            <w:r w:rsidR="008B5CD6">
              <w:rPr>
                <w:rFonts w:ascii="Times New Roman" w:hAnsi="Times New Roman"/>
                <w:sz w:val="24"/>
              </w:rPr>
              <w:t>9</w:t>
            </w:r>
            <w:r>
              <w:rPr>
                <w:rFonts w:ascii="Times New Roman" w:hAnsi="Times New Roman"/>
                <w:sz w:val="24"/>
              </w:rPr>
              <w:t xml:space="preserve"> г.</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Сидоров Иван Семенович,     </w:t>
            </w:r>
            <w:r>
              <w:rPr>
                <w:rFonts w:ascii="Times New Roman" w:hAnsi="Times New Roman"/>
                <w:sz w:val="24"/>
              </w:rPr>
              <w:br/>
              <w:t>16.11.1996 г.р., г. Йошкар-Ола,  ул. Ленина, 25,  кв. 35,  Паспорт: 00 00 000000.</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130</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Возврат пожертвования,</w:t>
            </w:r>
            <w:r>
              <w:rPr>
                <w:rFonts w:ascii="Times New Roman" w:hAnsi="Times New Roman"/>
                <w:sz w:val="24"/>
              </w:rPr>
              <w:br/>
              <w:t xml:space="preserve">осуществленного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гражданином, не достигшим </w:t>
            </w:r>
            <w:r>
              <w:rPr>
                <w:rFonts w:ascii="Times New Roman" w:hAnsi="Times New Roman"/>
                <w:sz w:val="24"/>
              </w:rPr>
              <w:br/>
              <w:t xml:space="preserve">18 лет                </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Квитанция</w:t>
            </w:r>
            <w:r>
              <w:rPr>
                <w:rFonts w:ascii="Times New Roman" w:hAnsi="Times New Roman"/>
                <w:sz w:val="24"/>
              </w:rPr>
              <w:br/>
              <w:t>№ ___ от ____</w:t>
            </w:r>
            <w:r>
              <w:rPr>
                <w:rFonts w:ascii="Times New Roman" w:hAnsi="Times New Roman"/>
                <w:sz w:val="24"/>
              </w:rPr>
              <w:br/>
              <w:t xml:space="preserve">к почтовому переводу   </w:t>
            </w:r>
          </w:p>
        </w:tc>
      </w:tr>
      <w:tr w:rsidR="009A5533">
        <w:trPr>
          <w:trHeight w:val="8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01.08.201</w:t>
            </w:r>
            <w:r w:rsidR="008B5CD6">
              <w:rPr>
                <w:rFonts w:ascii="Times New Roman" w:hAnsi="Times New Roman"/>
                <w:sz w:val="24"/>
              </w:rPr>
              <w:t>9</w:t>
            </w:r>
            <w:r>
              <w:rPr>
                <w:rFonts w:ascii="Times New Roman" w:hAnsi="Times New Roman"/>
                <w:sz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09.08.201</w:t>
            </w:r>
            <w:r w:rsidR="008B5CD6">
              <w:rPr>
                <w:rFonts w:ascii="Times New Roman" w:hAnsi="Times New Roman"/>
                <w:sz w:val="24"/>
              </w:rPr>
              <w:t>9</w:t>
            </w:r>
            <w:r>
              <w:rPr>
                <w:rFonts w:ascii="Times New Roman" w:hAnsi="Times New Roman"/>
                <w:sz w:val="24"/>
              </w:rPr>
              <w:t xml:space="preserve"> г.</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ЗАО «Волна», 01.12.1996, </w:t>
            </w:r>
          </w:p>
          <w:p w:rsidR="009A5533" w:rsidRDefault="009A5533" w:rsidP="00936532">
            <w:pPr>
              <w:pStyle w:val="ConsPlusCell"/>
              <w:widowControl/>
              <w:rPr>
                <w:rFonts w:ascii="Times New Roman" w:hAnsi="Times New Roman"/>
                <w:sz w:val="24"/>
              </w:rPr>
            </w:pPr>
            <w:r>
              <w:rPr>
                <w:rFonts w:ascii="Times New Roman" w:hAnsi="Times New Roman"/>
                <w:sz w:val="24"/>
              </w:rPr>
              <w:t>р/с 00000000000000000000 в</w:t>
            </w:r>
          </w:p>
          <w:p w:rsidR="009A5533" w:rsidRDefault="009A5533" w:rsidP="00936532">
            <w:pPr>
              <w:pStyle w:val="ConsPlusCell"/>
              <w:widowControl/>
              <w:rPr>
                <w:rFonts w:ascii="Times New Roman" w:hAnsi="Times New Roman"/>
                <w:sz w:val="24"/>
              </w:rPr>
            </w:pPr>
            <w:r>
              <w:rPr>
                <w:rFonts w:ascii="Times New Roman" w:hAnsi="Times New Roman"/>
                <w:sz w:val="24"/>
              </w:rPr>
              <w:t>КБ «ЛОРИ-БАНК», г. Йошкар-Ола</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150</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100 000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Возврат части пожерт- </w:t>
            </w:r>
            <w:r>
              <w:rPr>
                <w:rFonts w:ascii="Times New Roman" w:hAnsi="Times New Roman"/>
                <w:sz w:val="24"/>
              </w:rPr>
              <w:br/>
              <w:t xml:space="preserve">вования юридического  </w:t>
            </w:r>
            <w:r>
              <w:rPr>
                <w:rFonts w:ascii="Times New Roman" w:hAnsi="Times New Roman"/>
                <w:sz w:val="24"/>
              </w:rPr>
              <w:br/>
              <w:t xml:space="preserve">лица, превышающей установленный общий размер пожертвований           </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____ от ______</w:t>
            </w:r>
          </w:p>
        </w:tc>
      </w:tr>
      <w:tr w:rsidR="009A5533">
        <w:trPr>
          <w:trHeight w:val="8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11.08.201</w:t>
            </w:r>
            <w:r w:rsidR="008B5CD6">
              <w:rPr>
                <w:rFonts w:ascii="Times New Roman" w:hAnsi="Times New Roman"/>
                <w:sz w:val="24"/>
              </w:rPr>
              <w:t>9</w:t>
            </w:r>
            <w:r>
              <w:rPr>
                <w:rFonts w:ascii="Times New Roman" w:hAnsi="Times New Roman"/>
                <w:sz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15.08.201</w:t>
            </w:r>
            <w:r w:rsidR="008B5CD6">
              <w:rPr>
                <w:rFonts w:ascii="Times New Roman" w:hAnsi="Times New Roman"/>
                <w:sz w:val="24"/>
              </w:rPr>
              <w:t>9</w:t>
            </w:r>
            <w:r>
              <w:rPr>
                <w:rFonts w:ascii="Times New Roman" w:hAnsi="Times New Roman"/>
                <w:sz w:val="24"/>
              </w:rPr>
              <w:t xml:space="preserve"> г.</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«GREEN PEACE»,                     </w:t>
            </w:r>
            <w:r>
              <w:rPr>
                <w:rFonts w:ascii="Times New Roman" w:hAnsi="Times New Roman"/>
                <w:sz w:val="24"/>
              </w:rPr>
              <w:br/>
              <w:t xml:space="preserve">р/с 00000000000000000000 в </w:t>
            </w:r>
            <w:r>
              <w:rPr>
                <w:rFonts w:ascii="Times New Roman" w:hAnsi="Times New Roman"/>
                <w:sz w:val="24"/>
              </w:rPr>
              <w:br/>
              <w:t xml:space="preserve">КБ «НОРД», г. Йошкар-Ола        </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140</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500 000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Возврат пожертвования,</w:t>
            </w:r>
            <w:r>
              <w:rPr>
                <w:rFonts w:ascii="Times New Roman" w:hAnsi="Times New Roman"/>
                <w:sz w:val="24"/>
              </w:rPr>
              <w:br/>
              <w:t xml:space="preserve">осуществленного международной организацией </w:t>
            </w:r>
            <w:r>
              <w:rPr>
                <w:rFonts w:ascii="Times New Roman" w:hAnsi="Times New Roman"/>
                <w:sz w:val="24"/>
              </w:rPr>
              <w:br/>
              <w:t xml:space="preserve">(международным общественным движением)    </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____ от ______</w:t>
            </w:r>
          </w:p>
        </w:tc>
      </w:tr>
      <w:tr w:rsidR="009A5533">
        <w:trPr>
          <w:trHeight w:val="8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12.08.201</w:t>
            </w:r>
            <w:r w:rsidR="008B5CD6">
              <w:rPr>
                <w:rFonts w:ascii="Times New Roman" w:hAnsi="Times New Roman"/>
                <w:sz w:val="24"/>
              </w:rPr>
              <w:t>9</w:t>
            </w:r>
            <w:r>
              <w:rPr>
                <w:rFonts w:ascii="Times New Roman" w:hAnsi="Times New Roman"/>
                <w:sz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16.08.201</w:t>
            </w:r>
            <w:r w:rsidR="008B5CD6">
              <w:rPr>
                <w:rFonts w:ascii="Times New Roman" w:hAnsi="Times New Roman"/>
                <w:sz w:val="24"/>
              </w:rPr>
              <w:t>9</w:t>
            </w:r>
            <w:r>
              <w:rPr>
                <w:rFonts w:ascii="Times New Roman" w:hAnsi="Times New Roman"/>
                <w:sz w:val="24"/>
              </w:rPr>
              <w:t xml:space="preserve"> г.</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Котов Владимир Степанович,  </w:t>
            </w:r>
            <w:r>
              <w:rPr>
                <w:rFonts w:ascii="Times New Roman" w:hAnsi="Times New Roman"/>
                <w:sz w:val="24"/>
              </w:rPr>
              <w:br/>
              <w:t xml:space="preserve">01.03.1970 г.р.,            </w:t>
            </w:r>
            <w:r>
              <w:rPr>
                <w:rFonts w:ascii="Times New Roman" w:hAnsi="Times New Roman"/>
                <w:sz w:val="24"/>
              </w:rPr>
              <w:br/>
              <w:t xml:space="preserve">Паспорт: 00 00 000000       </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110</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Перечисление пожертвования, поступившего от</w:t>
            </w:r>
            <w:r>
              <w:rPr>
                <w:rFonts w:ascii="Times New Roman" w:hAnsi="Times New Roman"/>
                <w:sz w:val="24"/>
              </w:rPr>
              <w:br/>
              <w:t xml:space="preserve">анонимного жертвователя, в доход республиканского бюджета Республики Марий Эл  </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____ от ______</w:t>
            </w:r>
          </w:p>
        </w:tc>
      </w:tr>
      <w:tr w:rsidR="009A5533">
        <w:trPr>
          <w:trHeight w:val="8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14.08.201</w:t>
            </w:r>
            <w:r w:rsidR="008B5CD6">
              <w:rPr>
                <w:rFonts w:ascii="Times New Roman" w:hAnsi="Times New Roman"/>
                <w:sz w:val="24"/>
              </w:rPr>
              <w:t>9</w:t>
            </w:r>
            <w:r>
              <w:rPr>
                <w:rFonts w:ascii="Times New Roman" w:hAnsi="Times New Roman"/>
                <w:sz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20.08.201</w:t>
            </w:r>
            <w:r w:rsidR="008B5CD6">
              <w:rPr>
                <w:rFonts w:ascii="Times New Roman" w:hAnsi="Times New Roman"/>
                <w:sz w:val="24"/>
              </w:rPr>
              <w:t>9</w:t>
            </w:r>
            <w:r>
              <w:rPr>
                <w:rFonts w:ascii="Times New Roman" w:hAnsi="Times New Roman"/>
                <w:sz w:val="24"/>
              </w:rPr>
              <w:t xml:space="preserve"> г.</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00000000000,            </w:t>
            </w:r>
            <w:r>
              <w:rPr>
                <w:rFonts w:ascii="Times New Roman" w:hAnsi="Times New Roman"/>
                <w:sz w:val="24"/>
              </w:rPr>
              <w:br/>
              <w:t xml:space="preserve">Администрация, г. Йошкар-Олы, </w:t>
            </w:r>
          </w:p>
          <w:p w:rsidR="009A5533" w:rsidRDefault="009A5533" w:rsidP="00936532">
            <w:pPr>
              <w:pStyle w:val="ConsPlusCell"/>
              <w:widowControl/>
              <w:rPr>
                <w:rFonts w:ascii="Times New Roman" w:hAnsi="Times New Roman"/>
                <w:sz w:val="24"/>
              </w:rPr>
            </w:pPr>
            <w:r>
              <w:rPr>
                <w:rFonts w:ascii="Times New Roman" w:hAnsi="Times New Roman"/>
                <w:sz w:val="24"/>
              </w:rPr>
              <w:t>р/с 00000000000000000000 в</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КБ «ВЕСТ», г. Йошкар-Ола               </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140</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200 000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Возврат пожертвования,</w:t>
            </w:r>
            <w:r>
              <w:rPr>
                <w:rFonts w:ascii="Times New Roman" w:hAnsi="Times New Roman"/>
                <w:sz w:val="24"/>
              </w:rPr>
              <w:br/>
              <w:t xml:space="preserve">осуществленного орга- </w:t>
            </w:r>
            <w:r>
              <w:rPr>
                <w:rFonts w:ascii="Times New Roman" w:hAnsi="Times New Roman"/>
                <w:sz w:val="24"/>
              </w:rPr>
              <w:br/>
              <w:t xml:space="preserve">ном местного самоуправления               </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____ от ______</w:t>
            </w:r>
          </w:p>
        </w:tc>
      </w:tr>
      <w:tr w:rsidR="009A5533">
        <w:trPr>
          <w:trHeight w:val="8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15.08.201</w:t>
            </w:r>
            <w:r w:rsidR="008B5CD6">
              <w:rPr>
                <w:rFonts w:ascii="Times New Roman" w:hAnsi="Times New Roman"/>
                <w:sz w:val="24"/>
              </w:rPr>
              <w:t>9</w:t>
            </w:r>
            <w:r>
              <w:rPr>
                <w:rFonts w:ascii="Times New Roman" w:hAnsi="Times New Roman"/>
                <w:sz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8B5CD6">
            <w:pPr>
              <w:pStyle w:val="ConsPlusCell"/>
              <w:widowControl/>
              <w:jc w:val="center"/>
              <w:rPr>
                <w:rFonts w:ascii="Times New Roman" w:hAnsi="Times New Roman"/>
                <w:sz w:val="24"/>
              </w:rPr>
            </w:pPr>
            <w:r>
              <w:rPr>
                <w:rFonts w:ascii="Times New Roman" w:hAnsi="Times New Roman"/>
                <w:sz w:val="24"/>
              </w:rPr>
              <w:t>20.08.201</w:t>
            </w:r>
            <w:r w:rsidR="008B5CD6">
              <w:rPr>
                <w:rFonts w:ascii="Times New Roman" w:hAnsi="Times New Roman"/>
                <w:sz w:val="24"/>
              </w:rPr>
              <w:t>9</w:t>
            </w:r>
            <w:r>
              <w:rPr>
                <w:rFonts w:ascii="Times New Roman" w:hAnsi="Times New Roman"/>
                <w:sz w:val="24"/>
              </w:rPr>
              <w:t xml:space="preserve"> г.</w:t>
            </w: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00000000000, </w:t>
            </w:r>
          </w:p>
          <w:p w:rsidR="009A5533" w:rsidRDefault="009A5533" w:rsidP="00936532">
            <w:pPr>
              <w:pStyle w:val="ConsPlusCell"/>
              <w:widowControl/>
              <w:rPr>
                <w:rFonts w:ascii="Times New Roman" w:hAnsi="Times New Roman"/>
                <w:sz w:val="24"/>
              </w:rPr>
            </w:pPr>
            <w:r>
              <w:rPr>
                <w:rFonts w:ascii="Times New Roman" w:hAnsi="Times New Roman"/>
                <w:sz w:val="24"/>
              </w:rPr>
              <w:t>ЗАО "СЕРВИС", 21.12.201</w:t>
            </w:r>
            <w:r w:rsidR="00B81560">
              <w:rPr>
                <w:rFonts w:ascii="Times New Roman" w:hAnsi="Times New Roman"/>
                <w:sz w:val="24"/>
              </w:rPr>
              <w:t>8</w:t>
            </w:r>
            <w:r>
              <w:rPr>
                <w:rFonts w:ascii="Times New Roman" w:hAnsi="Times New Roman"/>
                <w:sz w:val="24"/>
              </w:rPr>
              <w:t xml:space="preserve">,        </w:t>
            </w:r>
            <w:r>
              <w:rPr>
                <w:rFonts w:ascii="Times New Roman" w:hAnsi="Times New Roman"/>
                <w:sz w:val="24"/>
              </w:rPr>
              <w:br/>
              <w:t xml:space="preserve">р/с 00000000000000000000 в      </w:t>
            </w:r>
            <w:r>
              <w:rPr>
                <w:rFonts w:ascii="Times New Roman" w:hAnsi="Times New Roman"/>
                <w:sz w:val="24"/>
              </w:rPr>
              <w:br/>
              <w:t>АКБ "РОСТ-БАНК",</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г. Козьмодемьянск </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140</w:t>
            </w: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600 000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Возврат пожертвования,</w:t>
            </w:r>
            <w:r>
              <w:rPr>
                <w:rFonts w:ascii="Times New Roman" w:hAnsi="Times New Roman"/>
                <w:sz w:val="24"/>
              </w:rPr>
              <w:br/>
              <w:t xml:space="preserve">осуществленного юридическим лицом, зарегистрированным менее чем год назад         </w:t>
            </w: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____ от ______</w:t>
            </w:r>
          </w:p>
        </w:tc>
      </w:tr>
      <w:tr w:rsidR="009A5533">
        <w:trPr>
          <w:trHeight w:val="240"/>
        </w:trPr>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Итого:</w:t>
            </w:r>
          </w:p>
        </w:tc>
        <w:tc>
          <w:tcPr>
            <w:tcW w:w="162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1 44</w:t>
            </w:r>
            <w:r w:rsidR="00234C75">
              <w:rPr>
                <w:rFonts w:ascii="Times New Roman" w:hAnsi="Times New Roman"/>
                <w:sz w:val="24"/>
              </w:rPr>
              <w:t>5</w:t>
            </w:r>
            <w:r>
              <w:rPr>
                <w:rFonts w:ascii="Times New Roman" w:hAnsi="Times New Roman"/>
                <w:sz w:val="24"/>
              </w:rPr>
              <w:t xml:space="preserve"> 000</w:t>
            </w:r>
          </w:p>
        </w:tc>
        <w:tc>
          <w:tcPr>
            <w:tcW w:w="265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261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r>
    </w:tbl>
    <w:p w:rsidR="009A5533" w:rsidRDefault="009A5533" w:rsidP="009A5533">
      <w:pPr>
        <w:pStyle w:val="ConsPlusNonformat"/>
        <w:widowControl/>
        <w:rPr>
          <w:rFonts w:ascii="Times New Roman" w:hAnsi="Times New Roman"/>
          <w:sz w:val="24"/>
        </w:rPr>
      </w:pPr>
      <w:r>
        <w:rPr>
          <w:rFonts w:ascii="Times New Roman" w:hAnsi="Times New Roman"/>
          <w:sz w:val="24"/>
        </w:rPr>
        <w:t xml:space="preserve">   </w:t>
      </w:r>
    </w:p>
    <w:p w:rsidR="009A5533" w:rsidRDefault="009A5533" w:rsidP="009A5533">
      <w:pPr>
        <w:pStyle w:val="ConsPlusNonformat"/>
        <w:widowControl/>
        <w:rPr>
          <w:rFonts w:ascii="Times New Roman" w:hAnsi="Times New Roman"/>
          <w:b/>
          <w:bCs/>
          <w:sz w:val="24"/>
        </w:rPr>
      </w:pPr>
      <w:r>
        <w:rPr>
          <w:rFonts w:ascii="Times New Roman" w:hAnsi="Times New Roman"/>
          <w:b/>
          <w:bCs/>
          <w:sz w:val="24"/>
        </w:rPr>
        <w:lastRenderedPageBreak/>
        <w:t xml:space="preserve">IV. Израсходовано средств из избирательного фонда </w:t>
      </w:r>
    </w:p>
    <w:p w:rsidR="009A5533" w:rsidRDefault="009A5533" w:rsidP="009A5533">
      <w:pPr>
        <w:pStyle w:val="ConsPlusNonformat"/>
        <w:widowControl/>
        <w:jc w:val="both"/>
        <w:rPr>
          <w:rFonts w:ascii="Times New Roman" w:hAnsi="Times New Roman"/>
          <w:sz w:val="24"/>
        </w:rPr>
      </w:pPr>
    </w:p>
    <w:tbl>
      <w:tblPr>
        <w:tblW w:w="0" w:type="auto"/>
        <w:tblInd w:w="70" w:type="dxa"/>
        <w:tblLayout w:type="fixed"/>
        <w:tblCellMar>
          <w:left w:w="70" w:type="dxa"/>
          <w:right w:w="70" w:type="dxa"/>
        </w:tblCellMar>
        <w:tblLook w:val="0000"/>
      </w:tblPr>
      <w:tblGrid>
        <w:gridCol w:w="1560"/>
        <w:gridCol w:w="2835"/>
        <w:gridCol w:w="1005"/>
        <w:gridCol w:w="1440"/>
        <w:gridCol w:w="1980"/>
        <w:gridCol w:w="1980"/>
        <w:gridCol w:w="1800"/>
        <w:gridCol w:w="1800"/>
        <w:gridCol w:w="1260"/>
      </w:tblGrid>
      <w:tr w:rsidR="009A5533">
        <w:trPr>
          <w:trHeight w:val="13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Дата    </w:t>
            </w:r>
            <w:r>
              <w:rPr>
                <w:rFonts w:ascii="Times New Roman" w:hAnsi="Times New Roman"/>
                <w:sz w:val="22"/>
              </w:rPr>
              <w:br/>
              <w:t xml:space="preserve">расходной     </w:t>
            </w:r>
            <w:r>
              <w:rPr>
                <w:rFonts w:ascii="Times New Roman" w:hAnsi="Times New Roman"/>
                <w:sz w:val="22"/>
              </w:rPr>
              <w:br/>
              <w:t>операции</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Кому перечислены средства</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Шифр </w:t>
            </w:r>
            <w:r>
              <w:rPr>
                <w:rFonts w:ascii="Times New Roman" w:hAnsi="Times New Roman"/>
                <w:sz w:val="22"/>
              </w:rPr>
              <w:br/>
              <w:t xml:space="preserve">строки   </w:t>
            </w:r>
            <w:r>
              <w:rPr>
                <w:rFonts w:ascii="Times New Roman" w:hAnsi="Times New Roman"/>
                <w:sz w:val="22"/>
              </w:rPr>
              <w:br/>
              <w:t xml:space="preserve">финан- </w:t>
            </w:r>
            <w:r>
              <w:rPr>
                <w:rFonts w:ascii="Times New Roman" w:hAnsi="Times New Roman"/>
                <w:sz w:val="22"/>
              </w:rPr>
              <w:br/>
              <w:t xml:space="preserve">сового   </w:t>
            </w:r>
            <w:r>
              <w:rPr>
                <w:rFonts w:ascii="Times New Roman" w:hAnsi="Times New Roman"/>
                <w:sz w:val="22"/>
              </w:rPr>
              <w:br/>
              <w:t xml:space="preserve">  отчета </w:t>
            </w:r>
            <w:r>
              <w:rPr>
                <w:rStyle w:val="a5"/>
                <w:rFonts w:ascii="Times New Roman" w:hAnsi="Times New Roman"/>
              </w:rPr>
              <w:footnoteReference w:customMarkFollows="1" w:id="10"/>
              <w:t>*****</w:t>
            </w:r>
            <w:r>
              <w:rPr>
                <w:rFonts w:ascii="Times New Roman" w:hAnsi="Times New Roman"/>
                <w:sz w:val="22"/>
              </w:rPr>
              <w:t xml:space="preserve">  </w:t>
            </w:r>
            <w:r>
              <w:rPr>
                <w:rFonts w:ascii="Times New Roman" w:hAnsi="Times New Roman"/>
                <w:sz w:val="22"/>
              </w:rPr>
              <w:br/>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в </w:t>
            </w:r>
            <w:r>
              <w:rPr>
                <w:rFonts w:ascii="Times New Roman" w:hAnsi="Times New Roman"/>
                <w:sz w:val="22"/>
              </w:rPr>
              <w:br/>
              <w:t>рублях</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Виды расходов</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Документ,   </w:t>
            </w:r>
            <w:r>
              <w:rPr>
                <w:rFonts w:ascii="Times New Roman" w:hAnsi="Times New Roman"/>
                <w:sz w:val="22"/>
              </w:rPr>
              <w:br/>
              <w:t xml:space="preserve">подтверждающий </w:t>
            </w:r>
            <w:r>
              <w:rPr>
                <w:rFonts w:ascii="Times New Roman" w:hAnsi="Times New Roman"/>
                <w:sz w:val="22"/>
              </w:rPr>
              <w:br/>
              <w:t>расход</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Основание </w:t>
            </w:r>
            <w:r>
              <w:rPr>
                <w:rFonts w:ascii="Times New Roman" w:hAnsi="Times New Roman"/>
                <w:sz w:val="22"/>
              </w:rPr>
              <w:br/>
              <w:t>для</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перечисления  </w:t>
            </w:r>
            <w:r>
              <w:rPr>
                <w:rFonts w:ascii="Times New Roman" w:hAnsi="Times New Roman"/>
                <w:sz w:val="22"/>
              </w:rPr>
              <w:br/>
              <w:t xml:space="preserve">денежных  </w:t>
            </w:r>
            <w:r>
              <w:rPr>
                <w:rFonts w:ascii="Times New Roman" w:hAnsi="Times New Roman"/>
                <w:sz w:val="22"/>
              </w:rPr>
              <w:br/>
              <w:t>средств</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ошибочно </w:t>
            </w:r>
          </w:p>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перечисленных </w:t>
            </w:r>
            <w:r>
              <w:rPr>
                <w:rFonts w:ascii="Times New Roman" w:hAnsi="Times New Roman"/>
                <w:sz w:val="22"/>
              </w:rPr>
              <w:br/>
              <w:t>неиспользован-</w:t>
            </w:r>
            <w:r>
              <w:rPr>
                <w:rFonts w:ascii="Times New Roman" w:hAnsi="Times New Roman"/>
                <w:sz w:val="22"/>
              </w:rPr>
              <w:br/>
              <w:t xml:space="preserve">ных       </w:t>
            </w:r>
            <w:r>
              <w:rPr>
                <w:rFonts w:ascii="Times New Roman" w:hAnsi="Times New Roman"/>
                <w:sz w:val="22"/>
              </w:rPr>
              <w:br/>
              <w:t xml:space="preserve">средств,  </w:t>
            </w:r>
            <w:r>
              <w:rPr>
                <w:rFonts w:ascii="Times New Roman" w:hAnsi="Times New Roman"/>
                <w:sz w:val="22"/>
              </w:rPr>
              <w:br/>
              <w:t>возвращенных в фонд</w:t>
            </w: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2"/>
              </w:rPr>
            </w:pPr>
            <w:r>
              <w:rPr>
                <w:rFonts w:ascii="Times New Roman" w:hAnsi="Times New Roman"/>
                <w:sz w:val="22"/>
              </w:rPr>
              <w:t xml:space="preserve">Сумма   </w:t>
            </w:r>
            <w:r>
              <w:rPr>
                <w:rFonts w:ascii="Times New Roman" w:hAnsi="Times New Roman"/>
                <w:sz w:val="22"/>
              </w:rPr>
              <w:br/>
              <w:t xml:space="preserve">факти-  </w:t>
            </w:r>
            <w:r>
              <w:rPr>
                <w:rFonts w:ascii="Times New Roman" w:hAnsi="Times New Roman"/>
                <w:sz w:val="22"/>
              </w:rPr>
              <w:br/>
              <w:t xml:space="preserve">чески   </w:t>
            </w:r>
            <w:r>
              <w:rPr>
                <w:rFonts w:ascii="Times New Roman" w:hAnsi="Times New Roman"/>
                <w:sz w:val="22"/>
              </w:rPr>
              <w:br/>
              <w:t>израсхо-</w:t>
            </w:r>
            <w:r>
              <w:rPr>
                <w:rFonts w:ascii="Times New Roman" w:hAnsi="Times New Roman"/>
                <w:sz w:val="22"/>
              </w:rPr>
              <w:br/>
              <w:t>дованных</w:t>
            </w:r>
            <w:r>
              <w:rPr>
                <w:rFonts w:ascii="Times New Roman" w:hAnsi="Times New Roman"/>
                <w:sz w:val="22"/>
              </w:rPr>
              <w:br/>
              <w:t>средств</w:t>
            </w:r>
          </w:p>
        </w:tc>
      </w:tr>
      <w:tr w:rsidR="009A5533">
        <w:trPr>
          <w:trHeight w:val="2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3</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4</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6</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7</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8</w:t>
            </w: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9</w:t>
            </w:r>
          </w:p>
        </w:tc>
      </w:tr>
      <w:tr w:rsidR="009A5533">
        <w:trPr>
          <w:trHeight w:val="8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p w:rsidR="009A5533" w:rsidRDefault="009A5533" w:rsidP="00234C75">
            <w:pPr>
              <w:pStyle w:val="ConsPlusCell"/>
              <w:widowControl/>
              <w:jc w:val="center"/>
              <w:rPr>
                <w:rFonts w:ascii="Times New Roman" w:hAnsi="Times New Roman"/>
                <w:sz w:val="24"/>
              </w:rPr>
            </w:pPr>
            <w:r>
              <w:rPr>
                <w:rFonts w:ascii="Times New Roman" w:hAnsi="Times New Roman"/>
                <w:sz w:val="24"/>
              </w:rPr>
              <w:t>12.07.201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ОАО  «Салют»,              </w:t>
            </w:r>
            <w:r>
              <w:rPr>
                <w:rFonts w:ascii="Times New Roman" w:hAnsi="Times New Roman"/>
                <w:sz w:val="24"/>
              </w:rPr>
              <w:br/>
              <w:t xml:space="preserve">р/с 00000000000000000000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АКБ «Альфа» г.Йошкар-Ола   </w:t>
            </w:r>
          </w:p>
          <w:p w:rsidR="009A5533" w:rsidRDefault="009A5533" w:rsidP="00936532">
            <w:pPr>
              <w:pStyle w:val="ConsPlusCell"/>
              <w:widowControl/>
              <w:rPr>
                <w:rFonts w:ascii="Times New Roman" w:hAnsi="Times New Roman"/>
                <w:sz w:val="24"/>
              </w:rPr>
            </w:pP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p w:rsidR="009A5533" w:rsidRDefault="009A5533" w:rsidP="00936532">
            <w:pPr>
              <w:pStyle w:val="ConsPlusCell"/>
              <w:widowControl/>
              <w:jc w:val="center"/>
              <w:rPr>
                <w:rFonts w:ascii="Times New Roman" w:hAnsi="Times New Roman"/>
                <w:sz w:val="24"/>
              </w:rPr>
            </w:pPr>
            <w:r>
              <w:rPr>
                <w:rFonts w:ascii="Times New Roman" w:hAnsi="Times New Roman"/>
                <w:sz w:val="24"/>
              </w:rPr>
              <w:t>250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аренды  </w:t>
            </w:r>
            <w:r>
              <w:rPr>
                <w:rFonts w:ascii="Times New Roman" w:hAnsi="Times New Roman"/>
                <w:sz w:val="24"/>
              </w:rPr>
              <w:br/>
              <w:t xml:space="preserve">помещения для  </w:t>
            </w:r>
            <w:r>
              <w:rPr>
                <w:rFonts w:ascii="Times New Roman" w:hAnsi="Times New Roman"/>
                <w:sz w:val="24"/>
              </w:rPr>
              <w:br/>
              <w:t xml:space="preserve">проведения избирательной   </w:t>
            </w:r>
            <w:r>
              <w:rPr>
                <w:rFonts w:ascii="Times New Roman" w:hAnsi="Times New Roman"/>
                <w:sz w:val="24"/>
              </w:rPr>
              <w:br/>
              <w:t xml:space="preserve">кампании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 юридическим    </w:t>
            </w:r>
            <w:r>
              <w:rPr>
                <w:rFonts w:ascii="Times New Roman" w:hAnsi="Times New Roman"/>
                <w:sz w:val="24"/>
              </w:rPr>
              <w:br/>
              <w:t xml:space="preserve">лицом)    </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p>
          <w:p w:rsidR="009A5533" w:rsidRDefault="009A5533" w:rsidP="00936532">
            <w:pPr>
              <w:pStyle w:val="ConsPlusCell"/>
              <w:widowControl/>
              <w:jc w:val="center"/>
              <w:rPr>
                <w:rFonts w:ascii="Times New Roman" w:hAnsi="Times New Roman"/>
                <w:sz w:val="24"/>
              </w:rPr>
            </w:pPr>
            <w:r>
              <w:rPr>
                <w:rFonts w:ascii="Times New Roman" w:hAnsi="Times New Roman"/>
                <w:sz w:val="24"/>
              </w:rPr>
              <w:t>15 000</w:t>
            </w:r>
          </w:p>
        </w:tc>
      </w:tr>
      <w:tr w:rsidR="009A5533">
        <w:trPr>
          <w:trHeight w:val="8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12.07.201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ИНН 0000000000, Филиал в Республике Марий Эл</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 ОАО «Ростелеком»,         </w:t>
            </w:r>
            <w:r>
              <w:rPr>
                <w:rFonts w:ascii="Times New Roman" w:hAnsi="Times New Roman"/>
                <w:sz w:val="24"/>
              </w:rPr>
              <w:br/>
              <w:t xml:space="preserve">р/с 00000000000000000000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p w:rsidR="009A5533" w:rsidRDefault="009A5533" w:rsidP="00936532">
            <w:pPr>
              <w:pStyle w:val="ConsPlusCell"/>
              <w:widowControl/>
              <w:rPr>
                <w:rFonts w:ascii="Times New Roman" w:hAnsi="Times New Roman"/>
                <w:sz w:val="24"/>
              </w:rPr>
            </w:pP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250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12 000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услуги  </w:t>
            </w:r>
            <w:r>
              <w:rPr>
                <w:rFonts w:ascii="Times New Roman" w:hAnsi="Times New Roman"/>
                <w:sz w:val="24"/>
              </w:rPr>
              <w:br/>
              <w:t xml:space="preserve">связи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___от ____</w:t>
            </w:r>
            <w:r>
              <w:rPr>
                <w:rFonts w:ascii="Times New Roman" w:hAnsi="Times New Roman"/>
                <w:sz w:val="24"/>
              </w:rPr>
              <w:br/>
              <w:t xml:space="preserve">(с юридическим    </w:t>
            </w:r>
            <w:r>
              <w:rPr>
                <w:rFonts w:ascii="Times New Roman" w:hAnsi="Times New Roman"/>
                <w:sz w:val="24"/>
              </w:rPr>
              <w:br/>
              <w:t xml:space="preserve">лицом)    </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12 000</w:t>
            </w: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12.07.201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Типография ИП Островского А.В.     </w:t>
            </w:r>
            <w:r>
              <w:rPr>
                <w:rFonts w:ascii="Times New Roman" w:hAnsi="Times New Roman"/>
                <w:sz w:val="24"/>
              </w:rPr>
              <w:br/>
              <w:t xml:space="preserve">р/с 00000000000000000000 </w:t>
            </w:r>
            <w:r>
              <w:rPr>
                <w:rFonts w:ascii="Times New Roman" w:hAnsi="Times New Roman"/>
                <w:sz w:val="24"/>
              </w:rPr>
              <w:b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p w:rsidR="009A5533" w:rsidRDefault="009A5533" w:rsidP="00936532">
            <w:pPr>
              <w:pStyle w:val="ConsPlusCell"/>
              <w:widowControl/>
              <w:rPr>
                <w:rFonts w:ascii="Times New Roman" w:hAnsi="Times New Roman"/>
                <w:sz w:val="24"/>
              </w:rPr>
            </w:pP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220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145 000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w:t>
            </w:r>
            <w:r>
              <w:rPr>
                <w:rFonts w:ascii="Times New Roman" w:hAnsi="Times New Roman"/>
                <w:sz w:val="24"/>
              </w:rPr>
              <w:br/>
              <w:t xml:space="preserve">изготовления   </w:t>
            </w:r>
            <w:r>
              <w:rPr>
                <w:rFonts w:ascii="Times New Roman" w:hAnsi="Times New Roman"/>
                <w:sz w:val="24"/>
              </w:rPr>
              <w:br/>
              <w:t xml:space="preserve">агитационных   </w:t>
            </w:r>
            <w:r>
              <w:rPr>
                <w:rFonts w:ascii="Times New Roman" w:hAnsi="Times New Roman"/>
                <w:sz w:val="24"/>
              </w:rPr>
              <w:br/>
              <w:t xml:space="preserve">плакатов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счет № ___</w:t>
            </w:r>
            <w:r>
              <w:rPr>
                <w:rFonts w:ascii="Times New Roman" w:hAnsi="Times New Roman"/>
                <w:sz w:val="24"/>
              </w:rPr>
              <w:br/>
              <w:t>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5 000</w:t>
            </w: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140 000</w:t>
            </w:r>
          </w:p>
        </w:tc>
      </w:tr>
      <w:tr w:rsidR="009A5533">
        <w:trPr>
          <w:trHeight w:val="8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lastRenderedPageBreak/>
              <w:t>13.08.201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Автопредприятие № 1,     </w:t>
            </w:r>
            <w:r>
              <w:rPr>
                <w:rFonts w:ascii="Times New Roman" w:hAnsi="Times New Roman"/>
                <w:sz w:val="24"/>
              </w:rPr>
              <w:br/>
              <w:t xml:space="preserve">р/с 00000000000000000000 </w:t>
            </w:r>
            <w:r>
              <w:rPr>
                <w:rFonts w:ascii="Times New Roman" w:hAnsi="Times New Roman"/>
                <w:sz w:val="24"/>
              </w:rPr>
              <w:br/>
              <w:t xml:space="preserve">КБ «МДМ» г.Йошкар-Ола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250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14 000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w:t>
            </w:r>
            <w:r>
              <w:rPr>
                <w:rFonts w:ascii="Times New Roman" w:hAnsi="Times New Roman"/>
                <w:sz w:val="24"/>
              </w:rPr>
              <w:br/>
              <w:t xml:space="preserve">транспортных   </w:t>
            </w:r>
            <w:r>
              <w:rPr>
                <w:rFonts w:ascii="Times New Roman" w:hAnsi="Times New Roman"/>
                <w:sz w:val="24"/>
              </w:rPr>
              <w:br/>
              <w:t xml:space="preserve">услуг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___от ____</w:t>
            </w:r>
            <w:r>
              <w:rPr>
                <w:rFonts w:ascii="Times New Roman" w:hAnsi="Times New Roman"/>
                <w:sz w:val="24"/>
              </w:rPr>
              <w:br/>
              <w:t xml:space="preserve">(с юридическим    </w:t>
            </w:r>
            <w:r>
              <w:rPr>
                <w:rFonts w:ascii="Times New Roman" w:hAnsi="Times New Roman"/>
                <w:sz w:val="24"/>
              </w:rPr>
              <w:br/>
              <w:t xml:space="preserve">лицом)    </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14 000</w:t>
            </w: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13.08.201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Васильев Иван Иванович,  </w:t>
            </w:r>
            <w:r>
              <w:rPr>
                <w:rFonts w:ascii="Times New Roman" w:hAnsi="Times New Roman"/>
                <w:sz w:val="24"/>
              </w:rPr>
              <w:br/>
              <w:t xml:space="preserve">р/с 00000000000000000000 </w:t>
            </w:r>
            <w:r>
              <w:rPr>
                <w:rFonts w:ascii="Times New Roman" w:hAnsi="Times New Roman"/>
                <w:sz w:val="24"/>
              </w:rPr>
              <w:b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240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7 000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услуг   </w:t>
            </w:r>
            <w:r>
              <w:rPr>
                <w:rFonts w:ascii="Times New Roman" w:hAnsi="Times New Roman"/>
                <w:sz w:val="24"/>
              </w:rPr>
              <w:br/>
              <w:t xml:space="preserve">консультацион- </w:t>
            </w:r>
            <w:r>
              <w:rPr>
                <w:rFonts w:ascii="Times New Roman" w:hAnsi="Times New Roman"/>
                <w:sz w:val="24"/>
              </w:rPr>
              <w:br/>
              <w:t xml:space="preserve">ного характера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Расходный      </w:t>
            </w:r>
            <w:r>
              <w:rPr>
                <w:rFonts w:ascii="Times New Roman" w:hAnsi="Times New Roman"/>
                <w:sz w:val="24"/>
              </w:rPr>
              <w:br/>
              <w:t xml:space="preserve">ордер          </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 физическим лицом) </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7 000</w:t>
            </w: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14.08.201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ЗАО «Форт Диалог»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р/с 00000000000000000000 </w:t>
            </w:r>
            <w:r>
              <w:rPr>
                <w:rFonts w:ascii="Times New Roman" w:hAnsi="Times New Roman"/>
                <w:sz w:val="24"/>
              </w:rPr>
              <w:b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250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аренды  </w:t>
            </w:r>
            <w:r>
              <w:rPr>
                <w:rFonts w:ascii="Times New Roman" w:hAnsi="Times New Roman"/>
                <w:sz w:val="24"/>
              </w:rPr>
              <w:br/>
              <w:t xml:space="preserve">оборудования   </w:t>
            </w:r>
            <w:r>
              <w:rPr>
                <w:rFonts w:ascii="Times New Roman" w:hAnsi="Times New Roman"/>
                <w:sz w:val="24"/>
              </w:rPr>
              <w:br/>
              <w:t xml:space="preserve">(ксерокс, компьютер  и др.)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счет </w:t>
            </w:r>
          </w:p>
          <w:p w:rsidR="009A5533" w:rsidRDefault="009A5533" w:rsidP="00936532">
            <w:pPr>
              <w:pStyle w:val="ConsPlusCell"/>
              <w:widowControl/>
              <w:rPr>
                <w:rFonts w:ascii="Times New Roman" w:hAnsi="Times New Roman"/>
                <w:sz w:val="24"/>
              </w:rPr>
            </w:pPr>
            <w:r>
              <w:rPr>
                <w:rFonts w:ascii="Times New Roman" w:hAnsi="Times New Roman"/>
                <w:sz w:val="24"/>
              </w:rP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20 000</w:t>
            </w: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15.08.201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ФГУП ВГТРК</w:t>
            </w:r>
            <w:r>
              <w:rPr>
                <w:rFonts w:ascii="Times New Roman" w:hAnsi="Times New Roman"/>
                <w:sz w:val="24"/>
              </w:rPr>
              <w:br/>
              <w:t>«Марий Эл»,</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р/с 00000000000000000000 </w:t>
            </w:r>
            <w:r>
              <w:rPr>
                <w:rFonts w:ascii="Times New Roman" w:hAnsi="Times New Roman"/>
                <w:sz w:val="24"/>
              </w:rPr>
              <w:br/>
              <w:t xml:space="preserve">АКБ «ВЕСТ» г.Йошкар-Ола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175 000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изготовления видеороликов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счет </w:t>
            </w:r>
          </w:p>
          <w:p w:rsidR="009A5533" w:rsidRDefault="009A5533" w:rsidP="00936532">
            <w:pPr>
              <w:pStyle w:val="ConsPlusCell"/>
              <w:widowControl/>
              <w:rPr>
                <w:rFonts w:ascii="Times New Roman" w:hAnsi="Times New Roman"/>
                <w:sz w:val="24"/>
              </w:rPr>
            </w:pPr>
            <w:r>
              <w:rPr>
                <w:rFonts w:ascii="Times New Roman" w:hAnsi="Times New Roman"/>
                <w:sz w:val="24"/>
              </w:rP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175 000</w:t>
            </w:r>
          </w:p>
        </w:tc>
      </w:tr>
      <w:tr w:rsidR="009A5533">
        <w:trPr>
          <w:trHeight w:val="411"/>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16.08.201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ОАО «Газета «Марийская правда»                 </w:t>
            </w:r>
            <w:r>
              <w:rPr>
                <w:rFonts w:ascii="Times New Roman" w:hAnsi="Times New Roman"/>
                <w:sz w:val="24"/>
              </w:rPr>
              <w:br/>
              <w:t xml:space="preserve">р/с 00000000000000000000 </w:t>
            </w:r>
            <w:r>
              <w:rPr>
                <w:rFonts w:ascii="Times New Roman" w:hAnsi="Times New Roman"/>
                <w:sz w:val="24"/>
              </w:rPr>
              <w:b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210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13 000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размещения агитационных материалов </w:t>
            </w:r>
            <w:r>
              <w:rPr>
                <w:rFonts w:ascii="Times New Roman" w:hAnsi="Times New Roman"/>
                <w:sz w:val="24"/>
              </w:rPr>
              <w:br/>
              <w:t xml:space="preserve">в газете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№__  от 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13 000</w:t>
            </w:r>
          </w:p>
        </w:tc>
      </w:tr>
      <w:tr w:rsidR="009A5533">
        <w:trPr>
          <w:trHeight w:val="8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25.08.201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ДК «им. Ленина»             </w:t>
            </w:r>
            <w:r>
              <w:rPr>
                <w:rFonts w:ascii="Times New Roman" w:hAnsi="Times New Roman"/>
                <w:sz w:val="24"/>
              </w:rPr>
              <w:br/>
              <w:t xml:space="preserve">р/с 00000000000000000000 </w:t>
            </w:r>
            <w:r>
              <w:rPr>
                <w:rFonts w:ascii="Times New Roman" w:hAnsi="Times New Roman"/>
                <w:sz w:val="24"/>
              </w:rPr>
              <w:br/>
              <w:t xml:space="preserve">КБ «Гута-банк»  г.Йошкар-Ола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230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9 000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аренды  </w:t>
            </w:r>
            <w:r>
              <w:rPr>
                <w:rFonts w:ascii="Times New Roman" w:hAnsi="Times New Roman"/>
                <w:sz w:val="24"/>
              </w:rPr>
              <w:br/>
              <w:t xml:space="preserve">помещения для  </w:t>
            </w:r>
            <w:r>
              <w:rPr>
                <w:rFonts w:ascii="Times New Roman" w:hAnsi="Times New Roman"/>
                <w:sz w:val="24"/>
              </w:rPr>
              <w:br/>
              <w:t xml:space="preserve">проведения     </w:t>
            </w:r>
            <w:r>
              <w:rPr>
                <w:rFonts w:ascii="Times New Roman" w:hAnsi="Times New Roman"/>
                <w:sz w:val="24"/>
              </w:rPr>
              <w:br/>
              <w:t xml:space="preserve">встречи с избирателями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счет </w:t>
            </w:r>
          </w:p>
          <w:p w:rsidR="009A5533" w:rsidRDefault="009A5533" w:rsidP="00936532">
            <w:pPr>
              <w:pStyle w:val="ConsPlusCell"/>
              <w:widowControl/>
              <w:rPr>
                <w:rFonts w:ascii="Times New Roman" w:hAnsi="Times New Roman"/>
                <w:sz w:val="24"/>
              </w:rPr>
            </w:pPr>
            <w:r>
              <w:rPr>
                <w:rFonts w:ascii="Times New Roman" w:hAnsi="Times New Roman"/>
                <w:sz w:val="24"/>
              </w:rP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9 000</w:t>
            </w:r>
          </w:p>
        </w:tc>
      </w:tr>
      <w:tr w:rsidR="009A5533">
        <w:trPr>
          <w:trHeight w:val="8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lastRenderedPageBreak/>
              <w:t>25.08.201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МУП «Сельские вести»           </w:t>
            </w:r>
            <w:r>
              <w:rPr>
                <w:rFonts w:ascii="Times New Roman" w:hAnsi="Times New Roman"/>
                <w:sz w:val="24"/>
              </w:rPr>
              <w:br/>
              <w:t xml:space="preserve">р/с 00000000000000000000 </w:t>
            </w:r>
            <w:r>
              <w:rPr>
                <w:rFonts w:ascii="Times New Roman" w:hAnsi="Times New Roman"/>
                <w:sz w:val="24"/>
              </w:rPr>
              <w:br/>
              <w:t xml:space="preserve">КБ "МОСТ" г.Йошкар-Ола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220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130 000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изготовления агитационных листовок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счет </w:t>
            </w:r>
          </w:p>
          <w:p w:rsidR="009A5533" w:rsidRDefault="009A5533" w:rsidP="00936532">
            <w:pPr>
              <w:pStyle w:val="ConsPlusCell"/>
              <w:widowControl/>
              <w:rPr>
                <w:rFonts w:ascii="Times New Roman" w:hAnsi="Times New Roman"/>
                <w:sz w:val="24"/>
              </w:rPr>
            </w:pPr>
            <w:r>
              <w:rPr>
                <w:rFonts w:ascii="Times New Roman" w:hAnsi="Times New Roman"/>
                <w:sz w:val="24"/>
              </w:rP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130 000</w:t>
            </w:r>
          </w:p>
        </w:tc>
      </w:tr>
      <w:tr w:rsidR="009A5533">
        <w:trPr>
          <w:trHeight w:val="8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26.08.201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ЗАО «Европа Плюс Йошкар-Ола (радио «Европа Плюс г.Йошкар-Ола)»</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р/с 00000000000000000000 </w:t>
            </w:r>
            <w:r>
              <w:rPr>
                <w:rFonts w:ascii="Times New Roman" w:hAnsi="Times New Roman"/>
                <w:sz w:val="24"/>
              </w:rPr>
              <w:b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150 000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выступлений в эфире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счет </w:t>
            </w:r>
          </w:p>
          <w:p w:rsidR="009A5533" w:rsidRDefault="009A5533" w:rsidP="00936532">
            <w:pPr>
              <w:pStyle w:val="ConsPlusCell"/>
              <w:widowControl/>
              <w:rPr>
                <w:rFonts w:ascii="Times New Roman" w:hAnsi="Times New Roman"/>
                <w:sz w:val="24"/>
              </w:rPr>
            </w:pPr>
            <w:r>
              <w:rPr>
                <w:rFonts w:ascii="Times New Roman" w:hAnsi="Times New Roman"/>
                <w:sz w:val="24"/>
              </w:rP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150 000</w:t>
            </w:r>
          </w:p>
        </w:tc>
      </w:tr>
      <w:tr w:rsidR="009A5533">
        <w:trPr>
          <w:trHeight w:val="72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234C75">
            <w:pPr>
              <w:pStyle w:val="ConsPlusCell"/>
              <w:widowControl/>
              <w:jc w:val="center"/>
              <w:rPr>
                <w:rFonts w:ascii="Times New Roman" w:hAnsi="Times New Roman"/>
                <w:sz w:val="24"/>
              </w:rPr>
            </w:pPr>
            <w:r>
              <w:rPr>
                <w:rFonts w:ascii="Times New Roman" w:hAnsi="Times New Roman"/>
                <w:sz w:val="24"/>
              </w:rPr>
              <w:t>26.08.201</w:t>
            </w:r>
            <w:r w:rsidR="00234C75">
              <w:rPr>
                <w:rFonts w:ascii="Times New Roman" w:hAnsi="Times New Roman"/>
                <w:sz w:val="24"/>
              </w:rPr>
              <w:t>9</w:t>
            </w:r>
            <w:r>
              <w:rPr>
                <w:rFonts w:ascii="Times New Roman" w:hAnsi="Times New Roman"/>
                <w:sz w:val="24"/>
              </w:rPr>
              <w:t xml:space="preserve"> г.</w:t>
            </w: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ФГУП ВГТРК</w:t>
            </w:r>
            <w:r>
              <w:rPr>
                <w:rFonts w:ascii="Times New Roman" w:hAnsi="Times New Roman"/>
                <w:sz w:val="24"/>
              </w:rPr>
              <w:br/>
              <w:t>«Марий Эл»,</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р/с 00000000000000000000 </w:t>
            </w:r>
            <w:r>
              <w:rPr>
                <w:rFonts w:ascii="Times New Roman" w:hAnsi="Times New Roman"/>
                <w:sz w:val="24"/>
              </w:rPr>
              <w:br/>
              <w:t xml:space="preserve">АКБ «ВЕСТ» г.Йошкар-Ола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200</w:t>
            </w: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170 000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Оплата </w:t>
            </w:r>
          </w:p>
          <w:p w:rsidR="009A5533" w:rsidRDefault="009A5533" w:rsidP="00936532">
            <w:pPr>
              <w:pStyle w:val="ConsPlusCell"/>
              <w:widowControl/>
              <w:rPr>
                <w:rFonts w:ascii="Times New Roman" w:hAnsi="Times New Roman"/>
                <w:sz w:val="24"/>
              </w:rPr>
            </w:pPr>
            <w:r>
              <w:rPr>
                <w:rFonts w:ascii="Times New Roman" w:hAnsi="Times New Roman"/>
                <w:sz w:val="24"/>
              </w:rPr>
              <w:t xml:space="preserve">выступлений в эфире  </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w:t>
            </w:r>
            <w:r>
              <w:rPr>
                <w:rFonts w:ascii="Times New Roman" w:hAnsi="Times New Roman"/>
                <w:sz w:val="24"/>
              </w:rPr>
              <w:br/>
              <w:t xml:space="preserve">документ </w:t>
            </w:r>
            <w:r>
              <w:rPr>
                <w:rFonts w:ascii="Times New Roman" w:hAnsi="Times New Roman"/>
                <w:sz w:val="24"/>
              </w:rPr>
              <w:b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r>
              <w:rPr>
                <w:rFonts w:ascii="Times New Roman" w:hAnsi="Times New Roman"/>
                <w:sz w:val="24"/>
              </w:rPr>
              <w:t xml:space="preserve">Договор   </w:t>
            </w:r>
            <w:r>
              <w:rPr>
                <w:rFonts w:ascii="Times New Roman" w:hAnsi="Times New Roman"/>
                <w:sz w:val="24"/>
              </w:rPr>
              <w:br/>
              <w:t>№ ___ от ___</w:t>
            </w:r>
            <w:r>
              <w:rPr>
                <w:rFonts w:ascii="Times New Roman" w:hAnsi="Times New Roman"/>
                <w:sz w:val="24"/>
              </w:rPr>
              <w:br/>
              <w:t xml:space="preserve">счет </w:t>
            </w:r>
          </w:p>
          <w:p w:rsidR="009A5533" w:rsidRDefault="009A5533" w:rsidP="00936532">
            <w:pPr>
              <w:pStyle w:val="ConsPlusCell"/>
              <w:widowControl/>
              <w:rPr>
                <w:rFonts w:ascii="Times New Roman" w:hAnsi="Times New Roman"/>
                <w:sz w:val="24"/>
              </w:rPr>
            </w:pPr>
            <w:r>
              <w:rPr>
                <w:rFonts w:ascii="Times New Roman" w:hAnsi="Times New Roman"/>
                <w:sz w:val="24"/>
              </w:rPr>
              <w:t>№ ___ от ___</w:t>
            </w: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170 000</w:t>
            </w:r>
          </w:p>
        </w:tc>
      </w:tr>
      <w:tr w:rsidR="009A5533">
        <w:trPr>
          <w:trHeight w:val="240"/>
        </w:trPr>
        <w:tc>
          <w:tcPr>
            <w:tcW w:w="15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283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right"/>
              <w:rPr>
                <w:rFonts w:ascii="Times New Roman" w:hAnsi="Times New Roman"/>
                <w:sz w:val="24"/>
              </w:rPr>
            </w:pPr>
            <w:r>
              <w:rPr>
                <w:rFonts w:ascii="Times New Roman" w:hAnsi="Times New Roman"/>
                <w:sz w:val="24"/>
              </w:rPr>
              <w:t xml:space="preserve">Итого:          </w:t>
            </w:r>
          </w:p>
        </w:tc>
        <w:tc>
          <w:tcPr>
            <w:tcW w:w="1005"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44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860 000</w:t>
            </w: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98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rPr>
                <w:rFonts w:ascii="Times New Roman" w:hAnsi="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5 000</w:t>
            </w:r>
          </w:p>
        </w:tc>
        <w:tc>
          <w:tcPr>
            <w:tcW w:w="1260" w:type="dxa"/>
            <w:tcBorders>
              <w:top w:val="single" w:sz="6" w:space="0" w:color="auto"/>
              <w:left w:val="single" w:sz="6" w:space="0" w:color="auto"/>
              <w:bottom w:val="single" w:sz="6" w:space="0" w:color="auto"/>
              <w:right w:val="single" w:sz="6" w:space="0" w:color="auto"/>
            </w:tcBorders>
          </w:tcPr>
          <w:p w:rsidR="009A5533" w:rsidRDefault="009A5533" w:rsidP="00936532">
            <w:pPr>
              <w:pStyle w:val="ConsPlusCell"/>
              <w:widowControl/>
              <w:jc w:val="center"/>
              <w:rPr>
                <w:rFonts w:ascii="Times New Roman" w:hAnsi="Times New Roman"/>
                <w:sz w:val="24"/>
              </w:rPr>
            </w:pPr>
            <w:r>
              <w:rPr>
                <w:rFonts w:ascii="Times New Roman" w:hAnsi="Times New Roman"/>
                <w:sz w:val="24"/>
              </w:rPr>
              <w:t>855 000</w:t>
            </w:r>
          </w:p>
        </w:tc>
      </w:tr>
    </w:tbl>
    <w:p w:rsidR="009A5533" w:rsidRDefault="009A5533" w:rsidP="009A5533">
      <w:pPr>
        <w:pStyle w:val="ConsPlusNonformat"/>
        <w:widowControl/>
        <w:rPr>
          <w:rFonts w:ascii="Times New Roman" w:hAnsi="Times New Roman"/>
          <w:sz w:val="24"/>
        </w:rPr>
      </w:pPr>
    </w:p>
    <w:tbl>
      <w:tblPr>
        <w:tblW w:w="0" w:type="auto"/>
        <w:tblLayout w:type="fixed"/>
        <w:tblLook w:val="0000"/>
      </w:tblPr>
      <w:tblGrid>
        <w:gridCol w:w="4248"/>
        <w:gridCol w:w="3364"/>
        <w:gridCol w:w="2277"/>
        <w:gridCol w:w="5954"/>
      </w:tblGrid>
      <w:tr w:rsidR="009A5533">
        <w:tc>
          <w:tcPr>
            <w:tcW w:w="4248" w:type="dxa"/>
            <w:tcBorders>
              <w:top w:val="nil"/>
              <w:left w:val="nil"/>
              <w:bottom w:val="nil"/>
              <w:right w:val="nil"/>
            </w:tcBorders>
          </w:tcPr>
          <w:p w:rsidR="009A5533" w:rsidRDefault="009A5533" w:rsidP="00936532">
            <w:pPr>
              <w:pStyle w:val="ConsPlusNonformat"/>
              <w:widowControl/>
              <w:rPr>
                <w:rFonts w:ascii="Times New Roman" w:hAnsi="Times New Roman"/>
                <w:sz w:val="24"/>
              </w:rPr>
            </w:pPr>
            <w:r>
              <w:rPr>
                <w:rFonts w:ascii="Times New Roman" w:hAnsi="Times New Roman"/>
                <w:sz w:val="24"/>
              </w:rPr>
              <w:t>Кандидат (уполномоченный представитель по финансовым вопросам</w:t>
            </w:r>
            <w:r w:rsidR="004C7DFB">
              <w:rPr>
                <w:rFonts w:ascii="Times New Roman" w:hAnsi="Times New Roman"/>
                <w:sz w:val="24"/>
              </w:rPr>
              <w:t xml:space="preserve"> кандидата</w:t>
            </w:r>
            <w:r>
              <w:rPr>
                <w:rFonts w:ascii="Times New Roman" w:hAnsi="Times New Roman"/>
                <w:sz w:val="24"/>
              </w:rPr>
              <w:t>)</w:t>
            </w:r>
          </w:p>
          <w:p w:rsidR="009A5533" w:rsidRDefault="009A5533" w:rsidP="00936532">
            <w:pPr>
              <w:pStyle w:val="ConsPlusNonformat"/>
              <w:widowControl/>
              <w:rPr>
                <w:rFonts w:ascii="Times New Roman" w:hAnsi="Times New Roman"/>
                <w:sz w:val="24"/>
              </w:rPr>
            </w:pPr>
          </w:p>
        </w:tc>
        <w:tc>
          <w:tcPr>
            <w:tcW w:w="3364"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2277" w:type="dxa"/>
            <w:tcBorders>
              <w:top w:val="nil"/>
              <w:left w:val="nil"/>
              <w:bottom w:val="nil"/>
              <w:right w:val="nil"/>
            </w:tcBorders>
          </w:tcPr>
          <w:p w:rsidR="009A5533" w:rsidRDefault="009A5533" w:rsidP="00936532">
            <w:pPr>
              <w:pStyle w:val="ConsPlusNonformat"/>
              <w:widowControl/>
              <w:rPr>
                <w:rFonts w:ascii="Times New Roman" w:hAnsi="Times New Roman"/>
                <w:sz w:val="24"/>
              </w:rPr>
            </w:pPr>
          </w:p>
        </w:tc>
        <w:tc>
          <w:tcPr>
            <w:tcW w:w="5954" w:type="dxa"/>
            <w:tcBorders>
              <w:top w:val="nil"/>
              <w:left w:val="nil"/>
              <w:bottom w:val="single" w:sz="4" w:space="0" w:color="auto"/>
              <w:right w:val="nil"/>
            </w:tcBorders>
          </w:tcPr>
          <w:p w:rsidR="009A5533" w:rsidRDefault="009A5533" w:rsidP="00936532">
            <w:pPr>
              <w:pStyle w:val="ConsPlusNonformat"/>
              <w:widowControl/>
              <w:rPr>
                <w:rFonts w:ascii="Times New Roman" w:hAnsi="Times New Roman"/>
                <w:sz w:val="24"/>
              </w:rPr>
            </w:pPr>
          </w:p>
          <w:p w:rsidR="009A5533" w:rsidRDefault="009A5533" w:rsidP="00936532">
            <w:pPr>
              <w:pStyle w:val="ConsPlusNonformat"/>
              <w:widowControl/>
              <w:rPr>
                <w:rFonts w:ascii="Times New Roman" w:hAnsi="Times New Roman"/>
                <w:sz w:val="24"/>
              </w:rPr>
            </w:pPr>
          </w:p>
          <w:p w:rsidR="009A5533" w:rsidRDefault="009A5533" w:rsidP="00936532">
            <w:pPr>
              <w:pStyle w:val="ConsPlusNonformat"/>
              <w:widowControl/>
              <w:jc w:val="right"/>
              <w:rPr>
                <w:rFonts w:ascii="Times New Roman" w:hAnsi="Times New Roman"/>
                <w:b/>
                <w:sz w:val="24"/>
              </w:rPr>
            </w:pPr>
            <w:r>
              <w:rPr>
                <w:rFonts w:ascii="Times New Roman" w:hAnsi="Times New Roman"/>
                <w:sz w:val="24"/>
              </w:rPr>
              <w:t xml:space="preserve"> </w:t>
            </w:r>
            <w:r>
              <w:rPr>
                <w:rFonts w:ascii="Times New Roman" w:hAnsi="Times New Roman"/>
                <w:b/>
                <w:sz w:val="24"/>
              </w:rPr>
              <w:t>И.И. Иванов</w:t>
            </w:r>
          </w:p>
          <w:p w:rsidR="009A5533" w:rsidRDefault="009A5533" w:rsidP="00936532">
            <w:pPr>
              <w:pStyle w:val="ConsPlusNonformat"/>
              <w:widowControl/>
              <w:jc w:val="center"/>
              <w:rPr>
                <w:rFonts w:ascii="Times New Roman" w:hAnsi="Times New Roman"/>
                <w:b/>
                <w:sz w:val="24"/>
              </w:rPr>
            </w:pPr>
          </w:p>
          <w:p w:rsidR="009A5533" w:rsidRDefault="00234C75" w:rsidP="00234C75">
            <w:pPr>
              <w:pStyle w:val="ConsPlusNonformat"/>
              <w:widowControl/>
              <w:jc w:val="center"/>
              <w:rPr>
                <w:rFonts w:ascii="Times New Roman" w:hAnsi="Times New Roman"/>
                <w:b/>
                <w:sz w:val="24"/>
              </w:rPr>
            </w:pPr>
            <w:r>
              <w:rPr>
                <w:rFonts w:ascii="Times New Roman" w:hAnsi="Times New Roman"/>
                <w:b/>
                <w:sz w:val="24"/>
              </w:rPr>
              <w:t>20.</w:t>
            </w:r>
            <w:r w:rsidR="009A5533">
              <w:rPr>
                <w:rFonts w:ascii="Times New Roman" w:hAnsi="Times New Roman"/>
                <w:b/>
                <w:sz w:val="24"/>
              </w:rPr>
              <w:t>09.201</w:t>
            </w:r>
            <w:r>
              <w:rPr>
                <w:rFonts w:ascii="Times New Roman" w:hAnsi="Times New Roman"/>
                <w:b/>
                <w:sz w:val="24"/>
              </w:rPr>
              <w:t>9</w:t>
            </w:r>
            <w:r w:rsidR="009A5533">
              <w:rPr>
                <w:rFonts w:ascii="Times New Roman" w:hAnsi="Times New Roman"/>
                <w:b/>
                <w:sz w:val="24"/>
              </w:rPr>
              <w:t xml:space="preserve"> г.</w:t>
            </w:r>
          </w:p>
        </w:tc>
      </w:tr>
    </w:tbl>
    <w:p w:rsidR="006A1198" w:rsidRDefault="006A1198">
      <w:pPr>
        <w:pStyle w:val="ConsPlusNonformat"/>
        <w:widowControl/>
        <w:jc w:val="both"/>
        <w:rPr>
          <w:rFonts w:ascii="Times New Roman" w:hAnsi="Times New Roman"/>
          <w:sz w:val="24"/>
        </w:rPr>
      </w:pPr>
      <w:r>
        <w:rPr>
          <w:rFonts w:ascii="Times New Roman" w:hAnsi="Times New Roman"/>
          <w:sz w:val="24"/>
        </w:rPr>
        <w:t xml:space="preserve">                                      </w:t>
      </w:r>
    </w:p>
    <w:p w:rsidR="009A5533" w:rsidRDefault="009A5533">
      <w:pPr>
        <w:pStyle w:val="ConsPlusNonformat"/>
        <w:widowControl/>
        <w:jc w:val="center"/>
        <w:rPr>
          <w:rFonts w:ascii="Times New Roman" w:hAnsi="Times New Roman"/>
          <w:b/>
          <w:sz w:val="24"/>
        </w:rPr>
      </w:pPr>
    </w:p>
    <w:p w:rsidR="009A5533" w:rsidRDefault="009A5533">
      <w:pPr>
        <w:pStyle w:val="ConsPlusNonformat"/>
        <w:widowControl/>
        <w:jc w:val="center"/>
        <w:rPr>
          <w:rFonts w:ascii="Times New Roman" w:hAnsi="Times New Roman"/>
          <w:b/>
          <w:sz w:val="24"/>
        </w:rPr>
      </w:pPr>
    </w:p>
    <w:p w:rsidR="009A5533" w:rsidRDefault="009A5533">
      <w:pPr>
        <w:pStyle w:val="ConsPlusNonformat"/>
        <w:widowControl/>
        <w:jc w:val="center"/>
        <w:rPr>
          <w:rFonts w:ascii="Times New Roman" w:hAnsi="Times New Roman"/>
          <w:b/>
          <w:sz w:val="24"/>
        </w:rPr>
      </w:pPr>
    </w:p>
    <w:p w:rsidR="009A5533" w:rsidRDefault="009A5533">
      <w:pPr>
        <w:pStyle w:val="ConsPlusNonformat"/>
        <w:widowControl/>
        <w:jc w:val="center"/>
        <w:rPr>
          <w:rFonts w:ascii="Times New Roman" w:hAnsi="Times New Roman"/>
          <w:b/>
          <w:sz w:val="24"/>
        </w:rPr>
      </w:pPr>
    </w:p>
    <w:p w:rsidR="009A5533" w:rsidRDefault="009A5533">
      <w:pPr>
        <w:pStyle w:val="ConsPlusNonformat"/>
        <w:widowControl/>
        <w:jc w:val="center"/>
        <w:rPr>
          <w:rFonts w:ascii="Times New Roman" w:hAnsi="Times New Roman"/>
          <w:b/>
          <w:sz w:val="24"/>
        </w:rPr>
      </w:pPr>
    </w:p>
    <w:p w:rsidR="009A5533" w:rsidRDefault="009A5533">
      <w:pPr>
        <w:pStyle w:val="ConsPlusNonformat"/>
        <w:widowControl/>
        <w:jc w:val="center"/>
        <w:rPr>
          <w:rFonts w:ascii="Times New Roman" w:hAnsi="Times New Roman"/>
          <w:b/>
          <w:sz w:val="24"/>
        </w:rPr>
      </w:pPr>
    </w:p>
    <w:p w:rsidR="00416CDC" w:rsidRDefault="00416CDC">
      <w:pPr>
        <w:pStyle w:val="ConsPlusNonformat"/>
        <w:widowControl/>
        <w:jc w:val="center"/>
        <w:rPr>
          <w:rFonts w:ascii="Times New Roman" w:hAnsi="Times New Roman"/>
          <w:b/>
          <w:sz w:val="24"/>
        </w:rPr>
        <w:sectPr w:rsidR="00416CDC">
          <w:pgSz w:w="16838" w:h="11906" w:orient="landscape" w:code="9"/>
          <w:pgMar w:top="851" w:right="567" w:bottom="737" w:left="567" w:header="567" w:footer="567" w:gutter="0"/>
          <w:pgNumType w:start="1"/>
          <w:cols w:space="708"/>
          <w:titlePg/>
          <w:docGrid w:linePitch="360"/>
        </w:sectPr>
      </w:pPr>
    </w:p>
    <w:tbl>
      <w:tblPr>
        <w:tblW w:w="9648" w:type="dxa"/>
        <w:tblLayout w:type="fixed"/>
        <w:tblLook w:val="0000"/>
      </w:tblPr>
      <w:tblGrid>
        <w:gridCol w:w="3510"/>
        <w:gridCol w:w="6138"/>
      </w:tblGrid>
      <w:tr w:rsidR="00416CDC">
        <w:tc>
          <w:tcPr>
            <w:tcW w:w="3510" w:type="dxa"/>
            <w:tcBorders>
              <w:top w:val="nil"/>
              <w:left w:val="nil"/>
              <w:bottom w:val="nil"/>
              <w:right w:val="nil"/>
            </w:tcBorders>
          </w:tcPr>
          <w:p w:rsidR="00416CDC" w:rsidRDefault="00416CDC" w:rsidP="00936532">
            <w:pPr>
              <w:pStyle w:val="ConsPlusNormal"/>
              <w:widowControl/>
              <w:spacing w:line="480" w:lineRule="auto"/>
              <w:ind w:firstLine="0"/>
              <w:jc w:val="center"/>
              <w:rPr>
                <w:rFonts w:ascii="Times New Roman" w:hAnsi="Times New Roman"/>
                <w:sz w:val="22"/>
              </w:rPr>
            </w:pPr>
          </w:p>
          <w:p w:rsidR="00416CDC" w:rsidRDefault="00416CDC" w:rsidP="00936532">
            <w:pPr>
              <w:pStyle w:val="ConsPlusNormal"/>
              <w:widowControl/>
              <w:spacing w:line="480" w:lineRule="auto"/>
              <w:ind w:firstLine="0"/>
              <w:jc w:val="center"/>
              <w:rPr>
                <w:rFonts w:ascii="Times New Roman" w:hAnsi="Times New Roman"/>
                <w:sz w:val="22"/>
              </w:rPr>
            </w:pPr>
          </w:p>
        </w:tc>
        <w:tc>
          <w:tcPr>
            <w:tcW w:w="6138" w:type="dxa"/>
            <w:tcBorders>
              <w:top w:val="nil"/>
              <w:left w:val="nil"/>
              <w:bottom w:val="nil"/>
              <w:right w:val="nil"/>
            </w:tcBorders>
          </w:tcPr>
          <w:p w:rsidR="00416CDC" w:rsidRPr="001C0B25" w:rsidRDefault="00416CDC" w:rsidP="001C0B25">
            <w:pPr>
              <w:jc w:val="center"/>
            </w:pPr>
            <w:r w:rsidRPr="001C0B25">
              <w:t>Приложение № 3</w:t>
            </w:r>
          </w:p>
          <w:p w:rsidR="00BE0C5D" w:rsidRDefault="007C788E" w:rsidP="00BE0C5D">
            <w:pPr>
              <w:pStyle w:val="ConsPlusNonformat"/>
              <w:widowControl/>
              <w:jc w:val="center"/>
              <w:rPr>
                <w:rFonts w:ascii="Times New Roman" w:hAnsi="Times New Roman" w:cs="Times New Roman"/>
              </w:rPr>
            </w:pPr>
            <w:r w:rsidRPr="00BE0C5D">
              <w:rPr>
                <w:rFonts w:ascii="Times New Roman" w:hAnsi="Times New Roman" w:cs="Times New Roman"/>
              </w:rPr>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w:t>
            </w:r>
            <w:r w:rsidR="00BE0C5D" w:rsidRPr="00BE0C5D">
              <w:rPr>
                <w:rFonts w:ascii="Times New Roman" w:hAnsi="Times New Roman" w:cs="Times New Roman"/>
                <w:szCs w:val="22"/>
              </w:rPr>
              <w:t>депутатов городского округа «Город Волжск» седьмого созыва</w:t>
            </w:r>
            <w:r w:rsidR="00BE0C5D" w:rsidRPr="00BE0C5D">
              <w:rPr>
                <w:rFonts w:ascii="Times New Roman" w:hAnsi="Times New Roman" w:cs="Times New Roman"/>
              </w:rPr>
              <w:t xml:space="preserve">, утвержденной постановлением избирательной комиссии городского округа </w:t>
            </w:r>
            <w:r w:rsidR="00BE0C5D">
              <w:rPr>
                <w:rFonts w:ascii="Times New Roman" w:hAnsi="Times New Roman" w:cs="Times New Roman"/>
              </w:rPr>
              <w:br/>
            </w:r>
            <w:r w:rsidR="00BE0C5D" w:rsidRPr="00BE0C5D">
              <w:rPr>
                <w:rFonts w:ascii="Times New Roman" w:hAnsi="Times New Roman" w:cs="Times New Roman"/>
              </w:rPr>
              <w:t xml:space="preserve">«Город Волжск» </w:t>
            </w:r>
            <w:r w:rsidR="00BE0C5D">
              <w:rPr>
                <w:rFonts w:ascii="Times New Roman" w:hAnsi="Times New Roman" w:cs="Times New Roman"/>
              </w:rPr>
              <w:t xml:space="preserve"> </w:t>
            </w:r>
          </w:p>
          <w:p w:rsidR="00416CDC" w:rsidRPr="00BE0C5D" w:rsidRDefault="005C59A2" w:rsidP="00BE0C5D">
            <w:pPr>
              <w:pStyle w:val="ConsPlusNonformat"/>
              <w:widowControl/>
              <w:jc w:val="center"/>
              <w:rPr>
                <w:rFonts w:ascii="Times New Roman" w:hAnsi="Times New Roman" w:cs="Times New Roman"/>
                <w:sz w:val="22"/>
              </w:rPr>
            </w:pPr>
            <w:r>
              <w:rPr>
                <w:rFonts w:ascii="Times New Roman" w:hAnsi="Times New Roman" w:cs="Times New Roman"/>
              </w:rPr>
              <w:t>от 22 июля 2019 г. № 22/111</w:t>
            </w:r>
          </w:p>
        </w:tc>
      </w:tr>
    </w:tbl>
    <w:p w:rsidR="00416CDC" w:rsidRDefault="00416CDC" w:rsidP="00416CDC">
      <w:pPr>
        <w:pStyle w:val="ConsPlusNormal"/>
        <w:widowControl/>
        <w:ind w:firstLine="540"/>
        <w:jc w:val="right"/>
      </w:pPr>
    </w:p>
    <w:p w:rsidR="00416CDC" w:rsidRDefault="00416CDC" w:rsidP="00416CDC">
      <w:pPr>
        <w:pStyle w:val="ConsPlusNormal"/>
        <w:widowControl/>
        <w:ind w:firstLine="540"/>
        <w:jc w:val="right"/>
        <w:rPr>
          <w:rFonts w:ascii="Times New Roman" w:hAnsi="Times New Roman"/>
          <w:sz w:val="24"/>
        </w:rPr>
      </w:pPr>
      <w:r>
        <w:rPr>
          <w:rFonts w:ascii="Times New Roman" w:hAnsi="Times New Roman"/>
          <w:sz w:val="24"/>
        </w:rPr>
        <w:t>Форма № 2</w:t>
      </w:r>
    </w:p>
    <w:p w:rsidR="00416CDC" w:rsidRDefault="00416CDC" w:rsidP="00416CDC">
      <w:pPr>
        <w:pStyle w:val="ConsPlusNonformat"/>
        <w:widowControl/>
        <w:jc w:val="right"/>
        <w:rPr>
          <w:rFonts w:ascii="Times New Roman" w:hAnsi="Times New Roman"/>
          <w:sz w:val="24"/>
        </w:rPr>
      </w:pPr>
    </w:p>
    <w:p w:rsidR="00416CDC" w:rsidRDefault="00416CDC" w:rsidP="00416CDC">
      <w:pPr>
        <w:pStyle w:val="ConsPlusNonformat"/>
        <w:widowControl/>
        <w:jc w:val="center"/>
        <w:rPr>
          <w:rFonts w:ascii="Times New Roman" w:hAnsi="Times New Roman"/>
          <w:b/>
          <w:sz w:val="24"/>
        </w:rPr>
      </w:pPr>
      <w:r>
        <w:rPr>
          <w:rFonts w:ascii="Times New Roman" w:hAnsi="Times New Roman"/>
          <w:b/>
          <w:sz w:val="24"/>
        </w:rPr>
        <w:t xml:space="preserve">Подтверждение </w:t>
      </w:r>
    </w:p>
    <w:p w:rsidR="00416CDC" w:rsidRPr="00950C13" w:rsidRDefault="00416CDC" w:rsidP="00416CDC">
      <w:pPr>
        <w:pStyle w:val="ConsPlusNonformat"/>
        <w:widowControl/>
        <w:jc w:val="center"/>
        <w:rPr>
          <w:rFonts w:ascii="Times New Roman CYR" w:hAnsi="Times New Roman CYR"/>
          <w:b/>
          <w:sz w:val="24"/>
          <w:szCs w:val="24"/>
        </w:rPr>
      </w:pPr>
      <w:r w:rsidRPr="00950C13">
        <w:rPr>
          <w:rFonts w:ascii="Times New Roman" w:hAnsi="Times New Roman"/>
          <w:b/>
          <w:sz w:val="24"/>
          <w:szCs w:val="24"/>
        </w:rPr>
        <w:t xml:space="preserve">согласия кандидата, уполномоченного представителя по финансовым вопросам </w:t>
      </w:r>
      <w:r w:rsidR="00950C13" w:rsidRPr="00950C13">
        <w:rPr>
          <w:rFonts w:ascii="Times New Roman" w:hAnsi="Times New Roman"/>
          <w:b/>
          <w:sz w:val="24"/>
          <w:szCs w:val="24"/>
        </w:rPr>
        <w:t xml:space="preserve">кандидата </w:t>
      </w:r>
      <w:r w:rsidRPr="00950C13">
        <w:rPr>
          <w:rFonts w:ascii="Times New Roman" w:hAnsi="Times New Roman"/>
          <w:b/>
          <w:sz w:val="24"/>
          <w:szCs w:val="24"/>
        </w:rPr>
        <w:t xml:space="preserve">при проведении выборов </w:t>
      </w:r>
      <w:r w:rsidR="001909E1" w:rsidRPr="00950C13">
        <w:rPr>
          <w:rFonts w:ascii="Times New Roman" w:hAnsi="Times New Roman"/>
          <w:b/>
          <w:sz w:val="24"/>
          <w:szCs w:val="24"/>
        </w:rPr>
        <w:t xml:space="preserve">депутатов Собрания депутатов </w:t>
      </w:r>
      <w:r w:rsidR="00950C13">
        <w:rPr>
          <w:rFonts w:ascii="Times New Roman" w:hAnsi="Times New Roman"/>
          <w:b/>
          <w:sz w:val="24"/>
          <w:szCs w:val="24"/>
        </w:rPr>
        <w:t>муниципального образования «___________________» ___________</w:t>
      </w:r>
      <w:r w:rsidR="001909E1" w:rsidRPr="00950C13">
        <w:rPr>
          <w:rFonts w:ascii="Times New Roman CYR" w:hAnsi="Times New Roman CYR"/>
          <w:b/>
          <w:sz w:val="24"/>
          <w:szCs w:val="24"/>
        </w:rPr>
        <w:t xml:space="preserve"> созыва</w:t>
      </w:r>
    </w:p>
    <w:p w:rsidR="001909E1" w:rsidRPr="00950C13" w:rsidRDefault="001909E1" w:rsidP="00416CDC">
      <w:pPr>
        <w:pStyle w:val="ConsPlusNonformat"/>
        <w:widowControl/>
        <w:jc w:val="center"/>
        <w:rPr>
          <w:rFonts w:ascii="Times New Roman" w:hAnsi="Times New Roman"/>
          <w:sz w:val="24"/>
          <w:szCs w:val="24"/>
        </w:rPr>
      </w:pPr>
    </w:p>
    <w:tbl>
      <w:tblPr>
        <w:tblW w:w="0" w:type="auto"/>
        <w:tblLayout w:type="fixed"/>
        <w:tblLook w:val="0000"/>
      </w:tblPr>
      <w:tblGrid>
        <w:gridCol w:w="828"/>
        <w:gridCol w:w="8817"/>
      </w:tblGrid>
      <w:tr w:rsidR="00416CDC">
        <w:tc>
          <w:tcPr>
            <w:tcW w:w="828" w:type="dxa"/>
            <w:tcBorders>
              <w:top w:val="nil"/>
              <w:left w:val="nil"/>
              <w:bottom w:val="nil"/>
              <w:right w:val="nil"/>
            </w:tcBorders>
          </w:tcPr>
          <w:p w:rsidR="00416CDC" w:rsidRDefault="00416CDC" w:rsidP="00936532">
            <w:pPr>
              <w:pStyle w:val="ConsPlusNonformat"/>
              <w:widowControl/>
              <w:rPr>
                <w:rFonts w:ascii="Times New Roman" w:hAnsi="Times New Roman"/>
                <w:sz w:val="24"/>
              </w:rPr>
            </w:pPr>
            <w:r>
              <w:rPr>
                <w:rFonts w:ascii="Times New Roman" w:hAnsi="Times New Roman"/>
                <w:sz w:val="24"/>
              </w:rPr>
              <w:t>Я,</w:t>
            </w:r>
          </w:p>
        </w:tc>
        <w:tc>
          <w:tcPr>
            <w:tcW w:w="8817" w:type="dxa"/>
            <w:tcBorders>
              <w:top w:val="nil"/>
              <w:left w:val="nil"/>
              <w:bottom w:val="single" w:sz="4" w:space="0" w:color="auto"/>
              <w:right w:val="nil"/>
            </w:tcBorders>
          </w:tcPr>
          <w:p w:rsidR="00416CDC" w:rsidRDefault="00416CDC" w:rsidP="00936532">
            <w:pPr>
              <w:pStyle w:val="ConsPlusNonformat"/>
              <w:widowControl/>
              <w:jc w:val="center"/>
              <w:rPr>
                <w:rFonts w:ascii="Times New Roman" w:hAnsi="Times New Roman"/>
                <w:b/>
                <w:sz w:val="24"/>
              </w:rPr>
            </w:pPr>
          </w:p>
        </w:tc>
      </w:tr>
      <w:tr w:rsidR="00416CDC">
        <w:tc>
          <w:tcPr>
            <w:tcW w:w="828" w:type="dxa"/>
            <w:tcBorders>
              <w:top w:val="nil"/>
              <w:left w:val="nil"/>
              <w:bottom w:val="nil"/>
              <w:right w:val="nil"/>
            </w:tcBorders>
          </w:tcPr>
          <w:p w:rsidR="00416CDC" w:rsidRDefault="00416CDC" w:rsidP="00936532">
            <w:pPr>
              <w:pStyle w:val="ConsPlusNonformat"/>
              <w:widowControl/>
              <w:rPr>
                <w:rFonts w:ascii="Times New Roman" w:hAnsi="Times New Roman"/>
                <w:sz w:val="24"/>
              </w:rPr>
            </w:pPr>
          </w:p>
        </w:tc>
        <w:tc>
          <w:tcPr>
            <w:tcW w:w="8817" w:type="dxa"/>
            <w:tcBorders>
              <w:top w:val="single" w:sz="4" w:space="0" w:color="auto"/>
              <w:left w:val="nil"/>
              <w:bottom w:val="nil"/>
              <w:right w:val="nil"/>
            </w:tcBorders>
          </w:tcPr>
          <w:p w:rsidR="00416CDC" w:rsidRDefault="00416CDC" w:rsidP="00950C13">
            <w:pPr>
              <w:pStyle w:val="ConsPlusNonformat"/>
              <w:widowControl/>
              <w:jc w:val="center"/>
              <w:rPr>
                <w:rFonts w:ascii="Times New Roman" w:hAnsi="Times New Roman"/>
                <w:sz w:val="24"/>
              </w:rPr>
            </w:pPr>
            <w:r>
              <w:rPr>
                <w:rFonts w:ascii="Times New Roman" w:hAnsi="Times New Roman"/>
                <w:sz w:val="24"/>
              </w:rPr>
              <w:t>(фамилия, имя, отчество кандидата, уполномоченного представителя по финансовым вопросам</w:t>
            </w:r>
            <w:r w:rsidR="00950C13">
              <w:rPr>
                <w:rFonts w:ascii="Times New Roman" w:hAnsi="Times New Roman"/>
                <w:sz w:val="24"/>
              </w:rPr>
              <w:t xml:space="preserve"> кандидата</w:t>
            </w:r>
            <w:r>
              <w:rPr>
                <w:rFonts w:ascii="Times New Roman" w:hAnsi="Times New Roman"/>
                <w:sz w:val="24"/>
              </w:rPr>
              <w:t>)</w:t>
            </w:r>
          </w:p>
        </w:tc>
      </w:tr>
    </w:tbl>
    <w:p w:rsidR="00416CDC" w:rsidRDefault="00416CDC" w:rsidP="00416CDC">
      <w:pPr>
        <w:pStyle w:val="ConsPlusNonformat"/>
        <w:widowControl/>
        <w:jc w:val="both"/>
        <w:rPr>
          <w:rFonts w:ascii="Times New Roman" w:hAnsi="Times New Roman"/>
          <w:sz w:val="24"/>
        </w:rPr>
      </w:pPr>
      <w:r>
        <w:rPr>
          <w:rFonts w:ascii="Times New Roman" w:hAnsi="Times New Roman"/>
          <w:sz w:val="24"/>
        </w:rPr>
        <w:t xml:space="preserve">являющегося на основании доверенности  № ___ от «__» _____ 20_ года уполномоченным представителем по финансовым вопросам </w:t>
      </w:r>
      <w:r w:rsidR="00950C13">
        <w:rPr>
          <w:rFonts w:ascii="Times New Roman" w:hAnsi="Times New Roman"/>
          <w:sz w:val="24"/>
        </w:rPr>
        <w:t>кандидата</w:t>
      </w:r>
    </w:p>
    <w:tbl>
      <w:tblPr>
        <w:tblW w:w="0" w:type="auto"/>
        <w:tblLayout w:type="fixed"/>
        <w:tblLook w:val="0000"/>
      </w:tblPr>
      <w:tblGrid>
        <w:gridCol w:w="9571"/>
      </w:tblGrid>
      <w:tr w:rsidR="00416CDC">
        <w:trPr>
          <w:trHeight w:val="100"/>
        </w:trPr>
        <w:tc>
          <w:tcPr>
            <w:tcW w:w="9571" w:type="dxa"/>
            <w:tcBorders>
              <w:top w:val="single" w:sz="4" w:space="0" w:color="auto"/>
              <w:left w:val="nil"/>
              <w:bottom w:val="nil"/>
              <w:right w:val="nil"/>
            </w:tcBorders>
          </w:tcPr>
          <w:p w:rsidR="00416CDC" w:rsidRDefault="00416CDC" w:rsidP="00936532">
            <w:pPr>
              <w:pStyle w:val="ConsPlusNonformat"/>
              <w:widowControl/>
              <w:jc w:val="center"/>
              <w:rPr>
                <w:rFonts w:ascii="Times New Roman" w:hAnsi="Times New Roman"/>
                <w:sz w:val="24"/>
              </w:rPr>
            </w:pPr>
          </w:p>
        </w:tc>
      </w:tr>
      <w:tr w:rsidR="00416CDC">
        <w:tc>
          <w:tcPr>
            <w:tcW w:w="9571" w:type="dxa"/>
            <w:tcBorders>
              <w:top w:val="nil"/>
              <w:left w:val="nil"/>
              <w:bottom w:val="single" w:sz="4" w:space="0" w:color="auto"/>
              <w:right w:val="nil"/>
            </w:tcBorders>
          </w:tcPr>
          <w:p w:rsidR="00416CDC" w:rsidRDefault="00416CDC" w:rsidP="00936532">
            <w:pPr>
              <w:pStyle w:val="ConsPlusNonformat"/>
              <w:widowControl/>
              <w:jc w:val="center"/>
              <w:rPr>
                <w:rFonts w:ascii="Times New Roman" w:hAnsi="Times New Roman"/>
                <w:b/>
                <w:sz w:val="24"/>
              </w:rPr>
            </w:pPr>
          </w:p>
        </w:tc>
      </w:tr>
      <w:tr w:rsidR="00416CDC">
        <w:tc>
          <w:tcPr>
            <w:tcW w:w="9571" w:type="dxa"/>
            <w:tcBorders>
              <w:top w:val="single" w:sz="4" w:space="0" w:color="auto"/>
              <w:left w:val="nil"/>
              <w:bottom w:val="nil"/>
              <w:right w:val="nil"/>
            </w:tcBorders>
          </w:tcPr>
          <w:p w:rsidR="00416CDC" w:rsidRDefault="00416CDC" w:rsidP="00416CDC">
            <w:pPr>
              <w:pStyle w:val="ConsPlusNonformat"/>
              <w:widowControl/>
              <w:jc w:val="center"/>
              <w:rPr>
                <w:rFonts w:ascii="Times New Roman" w:hAnsi="Times New Roman"/>
                <w:sz w:val="24"/>
              </w:rPr>
            </w:pPr>
            <w:r>
              <w:rPr>
                <w:rFonts w:ascii="Times New Roman" w:hAnsi="Times New Roman"/>
                <w:sz w:val="24"/>
              </w:rPr>
              <w:t>(наименование и номер одномандатного избирательного округа)</w:t>
            </w:r>
          </w:p>
        </w:tc>
      </w:tr>
    </w:tbl>
    <w:p w:rsidR="00416CDC" w:rsidRDefault="00416CDC" w:rsidP="00416CDC">
      <w:pPr>
        <w:pStyle w:val="ConsPlusNonformat"/>
        <w:widowControl/>
        <w:rPr>
          <w:rFonts w:ascii="Times New Roman" w:hAnsi="Times New Roman"/>
          <w:sz w:val="24"/>
        </w:rPr>
      </w:pPr>
      <w:r>
        <w:rPr>
          <w:rFonts w:ascii="Times New Roman" w:hAnsi="Times New Roman"/>
          <w:sz w:val="24"/>
        </w:rPr>
        <w:t xml:space="preserve">     </w:t>
      </w:r>
    </w:p>
    <w:tbl>
      <w:tblPr>
        <w:tblW w:w="0" w:type="auto"/>
        <w:tblLayout w:type="fixed"/>
        <w:tblLook w:val="0000"/>
      </w:tblPr>
      <w:tblGrid>
        <w:gridCol w:w="2088"/>
        <w:gridCol w:w="7483"/>
      </w:tblGrid>
      <w:tr w:rsidR="00416CDC">
        <w:tc>
          <w:tcPr>
            <w:tcW w:w="9571" w:type="dxa"/>
            <w:gridSpan w:val="2"/>
            <w:tcBorders>
              <w:top w:val="nil"/>
              <w:left w:val="nil"/>
              <w:bottom w:val="single" w:sz="4" w:space="0" w:color="auto"/>
              <w:right w:val="nil"/>
            </w:tcBorders>
          </w:tcPr>
          <w:p w:rsidR="00416CDC" w:rsidRDefault="00416CDC" w:rsidP="00936532">
            <w:pPr>
              <w:pStyle w:val="ConsPlusNonformat"/>
              <w:widowControl/>
              <w:jc w:val="center"/>
              <w:rPr>
                <w:rFonts w:ascii="Times New Roman" w:hAnsi="Times New Roman"/>
                <w:b/>
                <w:sz w:val="24"/>
              </w:rPr>
            </w:pPr>
          </w:p>
        </w:tc>
      </w:tr>
      <w:tr w:rsidR="00416CDC">
        <w:tc>
          <w:tcPr>
            <w:tcW w:w="9571" w:type="dxa"/>
            <w:gridSpan w:val="2"/>
            <w:tcBorders>
              <w:top w:val="single" w:sz="4" w:space="0" w:color="auto"/>
              <w:left w:val="nil"/>
              <w:bottom w:val="nil"/>
              <w:right w:val="nil"/>
            </w:tcBorders>
          </w:tcPr>
          <w:p w:rsidR="00416CDC" w:rsidRDefault="00416CDC" w:rsidP="00936532">
            <w:pPr>
              <w:pStyle w:val="ConsPlusNonformat"/>
              <w:widowControl/>
              <w:jc w:val="center"/>
              <w:rPr>
                <w:rFonts w:ascii="Times New Roman" w:hAnsi="Times New Roman"/>
                <w:sz w:val="24"/>
              </w:rPr>
            </w:pPr>
            <w:r>
              <w:rPr>
                <w:rFonts w:ascii="Times New Roman" w:hAnsi="Times New Roman"/>
                <w:sz w:val="24"/>
              </w:rPr>
              <w:t xml:space="preserve">(номер специального избирательного счета, </w:t>
            </w:r>
          </w:p>
        </w:tc>
      </w:tr>
      <w:tr w:rsidR="00416CDC">
        <w:tc>
          <w:tcPr>
            <w:tcW w:w="9571" w:type="dxa"/>
            <w:gridSpan w:val="2"/>
            <w:tcBorders>
              <w:top w:val="nil"/>
              <w:left w:val="nil"/>
              <w:bottom w:val="single" w:sz="4" w:space="0" w:color="auto"/>
              <w:right w:val="nil"/>
            </w:tcBorders>
          </w:tcPr>
          <w:p w:rsidR="00416CDC" w:rsidRDefault="00416CDC" w:rsidP="00936532">
            <w:pPr>
              <w:pStyle w:val="ConsPlusNonformat"/>
              <w:widowControl/>
              <w:jc w:val="center"/>
              <w:rPr>
                <w:rFonts w:ascii="Times New Roman" w:hAnsi="Times New Roman"/>
                <w:b/>
                <w:sz w:val="24"/>
              </w:rPr>
            </w:pPr>
          </w:p>
        </w:tc>
      </w:tr>
      <w:tr w:rsidR="00416CDC">
        <w:tc>
          <w:tcPr>
            <w:tcW w:w="9571" w:type="dxa"/>
            <w:gridSpan w:val="2"/>
            <w:tcBorders>
              <w:top w:val="single" w:sz="4" w:space="0" w:color="auto"/>
              <w:left w:val="nil"/>
              <w:bottom w:val="nil"/>
              <w:right w:val="nil"/>
            </w:tcBorders>
          </w:tcPr>
          <w:p w:rsidR="00416CDC" w:rsidRDefault="00416CDC" w:rsidP="00936532">
            <w:pPr>
              <w:pStyle w:val="ConsPlusNonformat"/>
              <w:widowControl/>
              <w:jc w:val="center"/>
              <w:rPr>
                <w:rFonts w:ascii="Times New Roman" w:hAnsi="Times New Roman"/>
                <w:sz w:val="24"/>
              </w:rPr>
            </w:pPr>
            <w:r>
              <w:rPr>
                <w:rFonts w:ascii="Times New Roman" w:hAnsi="Times New Roman"/>
                <w:sz w:val="24"/>
              </w:rPr>
              <w:t>адрес филиала Сбербанка России)</w:t>
            </w:r>
          </w:p>
        </w:tc>
      </w:tr>
      <w:tr w:rsidR="00416CDC">
        <w:tc>
          <w:tcPr>
            <w:tcW w:w="9571" w:type="dxa"/>
            <w:gridSpan w:val="2"/>
            <w:tcBorders>
              <w:top w:val="nil"/>
              <w:left w:val="nil"/>
              <w:bottom w:val="nil"/>
              <w:right w:val="nil"/>
            </w:tcBorders>
          </w:tcPr>
          <w:p w:rsidR="00416CDC" w:rsidRDefault="00416CDC" w:rsidP="00936532">
            <w:pPr>
              <w:pStyle w:val="ConsPlusNonformat"/>
              <w:widowControl/>
              <w:rPr>
                <w:rFonts w:ascii="Times New Roman" w:hAnsi="Times New Roman"/>
                <w:sz w:val="24"/>
              </w:rPr>
            </w:pPr>
          </w:p>
        </w:tc>
      </w:tr>
      <w:tr w:rsidR="00416CDC">
        <w:tc>
          <w:tcPr>
            <w:tcW w:w="2088" w:type="dxa"/>
            <w:tcBorders>
              <w:top w:val="nil"/>
              <w:left w:val="nil"/>
              <w:bottom w:val="nil"/>
              <w:right w:val="nil"/>
            </w:tcBorders>
          </w:tcPr>
          <w:p w:rsidR="00416CDC" w:rsidRDefault="00416CDC" w:rsidP="00936532">
            <w:pPr>
              <w:pStyle w:val="ConsPlusNonformat"/>
              <w:widowControl/>
              <w:rPr>
                <w:rFonts w:ascii="Times New Roman" w:hAnsi="Times New Roman"/>
                <w:sz w:val="24"/>
              </w:rPr>
            </w:pPr>
            <w:r>
              <w:rPr>
                <w:rFonts w:ascii="Times New Roman" w:hAnsi="Times New Roman"/>
                <w:sz w:val="24"/>
              </w:rPr>
              <w:t>даю согласие</w:t>
            </w:r>
          </w:p>
        </w:tc>
        <w:tc>
          <w:tcPr>
            <w:tcW w:w="7483" w:type="dxa"/>
            <w:tcBorders>
              <w:top w:val="nil"/>
              <w:left w:val="nil"/>
              <w:bottom w:val="single" w:sz="4" w:space="0" w:color="auto"/>
              <w:right w:val="nil"/>
            </w:tcBorders>
          </w:tcPr>
          <w:p w:rsidR="00416CDC" w:rsidRDefault="00416CDC" w:rsidP="00936532">
            <w:pPr>
              <w:pStyle w:val="ConsPlusNonformat"/>
              <w:widowControl/>
              <w:jc w:val="center"/>
              <w:rPr>
                <w:rFonts w:ascii="Times New Roman" w:hAnsi="Times New Roman"/>
                <w:b/>
                <w:sz w:val="24"/>
              </w:rPr>
            </w:pPr>
          </w:p>
        </w:tc>
      </w:tr>
      <w:tr w:rsidR="00416CDC">
        <w:trPr>
          <w:cantSplit/>
        </w:trPr>
        <w:tc>
          <w:tcPr>
            <w:tcW w:w="9571" w:type="dxa"/>
            <w:gridSpan w:val="2"/>
            <w:tcBorders>
              <w:top w:val="nil"/>
              <w:left w:val="nil"/>
              <w:bottom w:val="nil"/>
              <w:right w:val="nil"/>
            </w:tcBorders>
          </w:tcPr>
          <w:p w:rsidR="00416CDC" w:rsidRDefault="00416CDC" w:rsidP="00936532">
            <w:pPr>
              <w:pStyle w:val="ConsPlusNonformat"/>
              <w:widowControl/>
              <w:jc w:val="center"/>
              <w:rPr>
                <w:rFonts w:ascii="Times New Roman" w:hAnsi="Times New Roman"/>
                <w:sz w:val="24"/>
              </w:rPr>
            </w:pPr>
            <w:r>
              <w:rPr>
                <w:rFonts w:ascii="Times New Roman" w:hAnsi="Times New Roman"/>
                <w:sz w:val="24"/>
              </w:rPr>
              <w:t>(фамилия, имя, отчество гражданина, наименование организации)</w:t>
            </w:r>
          </w:p>
        </w:tc>
      </w:tr>
    </w:tbl>
    <w:p w:rsidR="00416CDC" w:rsidRDefault="00416CDC" w:rsidP="00416CDC">
      <w:pPr>
        <w:pStyle w:val="ConsPlusNonformat"/>
        <w:widowControl/>
        <w:rPr>
          <w:rFonts w:ascii="Times New Roman" w:hAnsi="Times New Roman"/>
          <w:sz w:val="24"/>
        </w:rPr>
      </w:pPr>
      <w:r>
        <w:rPr>
          <w:rFonts w:ascii="Times New Roman" w:hAnsi="Times New Roman"/>
          <w:sz w:val="24"/>
        </w:rPr>
        <w:t xml:space="preserve">                                            </w:t>
      </w:r>
    </w:p>
    <w:p w:rsidR="00416CDC" w:rsidRDefault="00416CDC" w:rsidP="00416CDC">
      <w:pPr>
        <w:pStyle w:val="ConsPlusNonformat"/>
        <w:widowControl/>
        <w:rPr>
          <w:rFonts w:ascii="Times New Roman" w:hAnsi="Times New Roman"/>
          <w:sz w:val="24"/>
        </w:rPr>
      </w:pPr>
      <w:r>
        <w:rPr>
          <w:rFonts w:ascii="Times New Roman" w:hAnsi="Times New Roman"/>
          <w:sz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416CDC" w:rsidRDefault="00416CDC" w:rsidP="00416CDC">
      <w:pPr>
        <w:pStyle w:val="ConsPlusNonformat"/>
        <w:widowControl/>
        <w:rPr>
          <w:rFonts w:ascii="Times New Roman" w:hAnsi="Times New Roman"/>
          <w:sz w:val="24"/>
        </w:rPr>
      </w:pPr>
    </w:p>
    <w:p w:rsidR="00416CDC" w:rsidRDefault="00416CDC" w:rsidP="00416CDC">
      <w:pPr>
        <w:pStyle w:val="ConsPlusNonformat"/>
        <w:widowControl/>
        <w:rPr>
          <w:rFonts w:ascii="Times New Roman" w:hAnsi="Times New Roman"/>
          <w:sz w:val="24"/>
        </w:rPr>
      </w:pPr>
    </w:p>
    <w:p w:rsidR="00416CDC" w:rsidRDefault="00416CDC" w:rsidP="00416CDC">
      <w:pPr>
        <w:pStyle w:val="ConsPlusNonformat"/>
        <w:widowControl/>
        <w:rPr>
          <w:rFonts w:ascii="Times New Roman" w:hAnsi="Times New Roman"/>
          <w:sz w:val="24"/>
        </w:rPr>
      </w:pPr>
    </w:p>
    <w:tbl>
      <w:tblPr>
        <w:tblW w:w="0" w:type="auto"/>
        <w:tblLayout w:type="fixed"/>
        <w:tblLook w:val="0000"/>
      </w:tblPr>
      <w:tblGrid>
        <w:gridCol w:w="5328"/>
        <w:gridCol w:w="4243"/>
      </w:tblGrid>
      <w:tr w:rsidR="00416CDC">
        <w:tc>
          <w:tcPr>
            <w:tcW w:w="5328" w:type="dxa"/>
            <w:tcBorders>
              <w:top w:val="nil"/>
              <w:left w:val="nil"/>
              <w:bottom w:val="nil"/>
              <w:right w:val="nil"/>
            </w:tcBorders>
          </w:tcPr>
          <w:p w:rsidR="00416CDC" w:rsidRDefault="00416CDC" w:rsidP="00936532">
            <w:pPr>
              <w:pStyle w:val="ConsPlusNonformat"/>
              <w:widowControl/>
              <w:rPr>
                <w:rFonts w:ascii="Times New Roman" w:hAnsi="Times New Roman"/>
                <w:sz w:val="24"/>
              </w:rPr>
            </w:pPr>
            <w:r>
              <w:rPr>
                <w:rFonts w:ascii="Times New Roman" w:hAnsi="Times New Roman"/>
                <w:sz w:val="24"/>
              </w:rPr>
              <w:t xml:space="preserve">Кандидат (уполномоченный представитель </w:t>
            </w:r>
          </w:p>
          <w:p w:rsidR="00416CDC" w:rsidRDefault="00416CDC" w:rsidP="00416CDC">
            <w:pPr>
              <w:pStyle w:val="ConsPlusNonformat"/>
              <w:widowControl/>
              <w:rPr>
                <w:rFonts w:ascii="Times New Roman" w:hAnsi="Times New Roman"/>
                <w:sz w:val="24"/>
              </w:rPr>
            </w:pPr>
            <w:r>
              <w:rPr>
                <w:rFonts w:ascii="Times New Roman" w:hAnsi="Times New Roman"/>
                <w:sz w:val="24"/>
              </w:rPr>
              <w:t>по финансовым вопросам</w:t>
            </w:r>
            <w:r w:rsidR="00950C13">
              <w:rPr>
                <w:rFonts w:ascii="Times New Roman" w:hAnsi="Times New Roman"/>
                <w:sz w:val="24"/>
              </w:rPr>
              <w:t xml:space="preserve"> кандидата</w:t>
            </w:r>
            <w:r>
              <w:rPr>
                <w:rFonts w:ascii="Times New Roman" w:hAnsi="Times New Roman"/>
                <w:sz w:val="24"/>
              </w:rPr>
              <w:t>)</w:t>
            </w:r>
          </w:p>
        </w:tc>
        <w:tc>
          <w:tcPr>
            <w:tcW w:w="4243" w:type="dxa"/>
            <w:tcBorders>
              <w:top w:val="nil"/>
              <w:left w:val="nil"/>
              <w:bottom w:val="single" w:sz="4" w:space="0" w:color="auto"/>
              <w:right w:val="nil"/>
            </w:tcBorders>
          </w:tcPr>
          <w:p w:rsidR="00416CDC" w:rsidRDefault="00416CDC" w:rsidP="00936532">
            <w:pPr>
              <w:pStyle w:val="ConsPlusNonformat"/>
              <w:widowControl/>
              <w:jc w:val="center"/>
              <w:rPr>
                <w:rFonts w:ascii="Times New Roman" w:hAnsi="Times New Roman"/>
                <w:b/>
                <w:sz w:val="24"/>
              </w:rPr>
            </w:pPr>
          </w:p>
        </w:tc>
      </w:tr>
    </w:tbl>
    <w:p w:rsidR="00416CDC" w:rsidRDefault="00416CDC" w:rsidP="00416CDC">
      <w:pPr>
        <w:pStyle w:val="ConsPlusNonformat"/>
        <w:widowControl/>
        <w:ind w:firstLine="5245"/>
        <w:rPr>
          <w:rFonts w:ascii="Times New Roman" w:hAnsi="Times New Roman"/>
          <w:sz w:val="24"/>
        </w:rPr>
      </w:pPr>
      <w:r>
        <w:rPr>
          <w:rFonts w:ascii="Times New Roman" w:hAnsi="Times New Roman"/>
          <w:sz w:val="24"/>
        </w:rPr>
        <w:t>(подпись, инициалы, фамилия, дата)</w:t>
      </w:r>
    </w:p>
    <w:p w:rsidR="006A1198" w:rsidRDefault="006A1198">
      <w:pPr>
        <w:pStyle w:val="ConsPlusNonformat"/>
        <w:widowControl/>
        <w:jc w:val="right"/>
        <w:rPr>
          <w:sz w:val="28"/>
        </w:rPr>
      </w:pPr>
    </w:p>
    <w:p w:rsidR="00416CDC" w:rsidRDefault="00416CDC">
      <w:pPr>
        <w:pStyle w:val="ConsPlusNonformat"/>
        <w:widowControl/>
        <w:jc w:val="right"/>
        <w:rPr>
          <w:sz w:val="28"/>
        </w:rPr>
      </w:pPr>
    </w:p>
    <w:p w:rsidR="00416CDC" w:rsidRDefault="00416CDC">
      <w:pPr>
        <w:pStyle w:val="ConsPlusNonformat"/>
        <w:widowControl/>
        <w:jc w:val="right"/>
        <w:rPr>
          <w:sz w:val="28"/>
        </w:rPr>
      </w:pPr>
    </w:p>
    <w:p w:rsidR="00416CDC" w:rsidRDefault="00416CDC">
      <w:pPr>
        <w:pStyle w:val="ConsPlusNonformat"/>
        <w:widowControl/>
        <w:jc w:val="right"/>
        <w:rPr>
          <w:sz w:val="28"/>
        </w:rPr>
      </w:pPr>
    </w:p>
    <w:p w:rsidR="00416CDC" w:rsidRDefault="00416CDC">
      <w:pPr>
        <w:pStyle w:val="ConsPlusNonformat"/>
        <w:widowControl/>
        <w:jc w:val="right"/>
        <w:rPr>
          <w:sz w:val="28"/>
        </w:rPr>
      </w:pPr>
    </w:p>
    <w:p w:rsidR="00416CDC" w:rsidRDefault="00416CDC">
      <w:pPr>
        <w:pStyle w:val="ConsPlusNonformat"/>
        <w:widowControl/>
        <w:jc w:val="right"/>
        <w:rPr>
          <w:sz w:val="28"/>
        </w:rPr>
      </w:pPr>
    </w:p>
    <w:p w:rsidR="00416CDC" w:rsidRDefault="00416CDC">
      <w:pPr>
        <w:pStyle w:val="ConsPlusNonformat"/>
        <w:widowControl/>
        <w:jc w:val="right"/>
        <w:rPr>
          <w:sz w:val="28"/>
        </w:rPr>
      </w:pPr>
    </w:p>
    <w:p w:rsidR="008A55B9" w:rsidRDefault="008A55B9">
      <w:pPr>
        <w:pStyle w:val="ConsPlusNonformat"/>
        <w:widowControl/>
        <w:jc w:val="right"/>
        <w:rPr>
          <w:sz w:val="28"/>
        </w:rPr>
        <w:sectPr w:rsidR="008A55B9">
          <w:headerReference w:type="even" r:id="rId12"/>
          <w:headerReference w:type="default" r:id="rId13"/>
          <w:pgSz w:w="11906" w:h="16838" w:code="9"/>
          <w:pgMar w:top="1134" w:right="851" w:bottom="1134" w:left="1418" w:header="720" w:footer="720" w:gutter="0"/>
          <w:pgNumType w:start="1"/>
          <w:cols w:space="708"/>
          <w:titlePg/>
          <w:docGrid w:linePitch="360"/>
        </w:sectPr>
      </w:pPr>
    </w:p>
    <w:tbl>
      <w:tblPr>
        <w:tblW w:w="0" w:type="auto"/>
        <w:tblLayout w:type="fixed"/>
        <w:tblLook w:val="0000"/>
      </w:tblPr>
      <w:tblGrid>
        <w:gridCol w:w="3652"/>
        <w:gridCol w:w="5996"/>
        <w:gridCol w:w="5996"/>
      </w:tblGrid>
      <w:tr w:rsidR="007C788E">
        <w:tc>
          <w:tcPr>
            <w:tcW w:w="3652" w:type="dxa"/>
            <w:tcBorders>
              <w:top w:val="nil"/>
              <w:left w:val="nil"/>
              <w:bottom w:val="nil"/>
              <w:right w:val="nil"/>
            </w:tcBorders>
          </w:tcPr>
          <w:p w:rsidR="007C788E" w:rsidRDefault="007C788E">
            <w:pPr>
              <w:pStyle w:val="ConsPlusNormal"/>
              <w:widowControl/>
              <w:spacing w:line="480" w:lineRule="auto"/>
              <w:ind w:firstLine="0"/>
              <w:jc w:val="center"/>
              <w:rPr>
                <w:rFonts w:ascii="Times New Roman" w:hAnsi="Times New Roman"/>
                <w:sz w:val="22"/>
              </w:rPr>
            </w:pPr>
          </w:p>
        </w:tc>
        <w:tc>
          <w:tcPr>
            <w:tcW w:w="5996" w:type="dxa"/>
            <w:tcBorders>
              <w:top w:val="nil"/>
              <w:left w:val="nil"/>
              <w:bottom w:val="nil"/>
              <w:right w:val="nil"/>
            </w:tcBorders>
          </w:tcPr>
          <w:p w:rsidR="007C788E" w:rsidRPr="001C0B25" w:rsidRDefault="007C788E" w:rsidP="001C0B25">
            <w:pPr>
              <w:jc w:val="center"/>
            </w:pPr>
            <w:r w:rsidRPr="001C0B25">
              <w:t>Приложение № 4</w:t>
            </w:r>
          </w:p>
          <w:p w:rsidR="007C788E" w:rsidRPr="001C0B25" w:rsidRDefault="007C788E" w:rsidP="001C0B25">
            <w:pPr>
              <w:jc w:val="center"/>
            </w:pPr>
            <w:r w:rsidRPr="001C0B25">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7C788E" w:rsidRDefault="007C788E" w:rsidP="00416CDC">
            <w:pPr>
              <w:pStyle w:val="ConsPlusNonformat"/>
              <w:widowControl/>
              <w:rPr>
                <w:rFonts w:ascii="Times New Roman" w:hAnsi="Times New Roman"/>
                <w:sz w:val="22"/>
              </w:rPr>
            </w:pPr>
          </w:p>
        </w:tc>
        <w:tc>
          <w:tcPr>
            <w:tcW w:w="5996" w:type="dxa"/>
            <w:tcBorders>
              <w:top w:val="nil"/>
              <w:left w:val="nil"/>
              <w:bottom w:val="nil"/>
              <w:right w:val="nil"/>
            </w:tcBorders>
          </w:tcPr>
          <w:p w:rsidR="007C788E" w:rsidRDefault="007C788E" w:rsidP="00416CDC">
            <w:pPr>
              <w:pStyle w:val="ConsPlusTitle"/>
              <w:widowControl/>
              <w:jc w:val="center"/>
              <w:rPr>
                <w:rFonts w:ascii="Times New Roman" w:hAnsi="Times New Roman"/>
                <w:b w:val="0"/>
                <w:sz w:val="22"/>
              </w:rPr>
            </w:pPr>
          </w:p>
        </w:tc>
      </w:tr>
    </w:tbl>
    <w:p w:rsidR="006A1198" w:rsidRDefault="00B81560" w:rsidP="00B81560">
      <w:pPr>
        <w:pStyle w:val="ConsPlusNormal"/>
        <w:widowControl/>
        <w:ind w:firstLine="540"/>
        <w:jc w:val="right"/>
        <w:rPr>
          <w:rFonts w:ascii="Times New Roman" w:hAnsi="Times New Roman"/>
          <w:sz w:val="24"/>
        </w:rPr>
      </w:pPr>
      <w:r>
        <w:rPr>
          <w:rFonts w:ascii="Times New Roman" w:hAnsi="Times New Roman"/>
          <w:sz w:val="24"/>
        </w:rPr>
        <w:t>(образец заполнения)</w:t>
      </w:r>
    </w:p>
    <w:p w:rsidR="00B81560" w:rsidRDefault="00B81560" w:rsidP="00B81560">
      <w:pPr>
        <w:pStyle w:val="ConsPlusNormal"/>
        <w:widowControl/>
        <w:ind w:firstLine="540"/>
        <w:jc w:val="right"/>
        <w:rPr>
          <w:rFonts w:ascii="Times New Roman" w:hAnsi="Times New Roman"/>
          <w:sz w:val="24"/>
        </w:rPr>
      </w:pPr>
    </w:p>
    <w:p w:rsidR="006A1198" w:rsidRDefault="006A1198">
      <w:pPr>
        <w:pStyle w:val="ConsPlusNonformat"/>
        <w:widowControl/>
        <w:jc w:val="center"/>
        <w:rPr>
          <w:rFonts w:ascii="Times New Roman" w:hAnsi="Times New Roman"/>
          <w:b/>
          <w:sz w:val="24"/>
        </w:rPr>
      </w:pPr>
      <w:r>
        <w:rPr>
          <w:rFonts w:ascii="Times New Roman" w:hAnsi="Times New Roman"/>
          <w:b/>
          <w:sz w:val="24"/>
        </w:rPr>
        <w:t xml:space="preserve">Подтверждение </w:t>
      </w:r>
    </w:p>
    <w:p w:rsidR="006A1198" w:rsidRPr="00350497" w:rsidRDefault="006A1198" w:rsidP="00B425C4">
      <w:pPr>
        <w:pStyle w:val="ConsPlusNonformat"/>
        <w:widowControl/>
        <w:jc w:val="center"/>
        <w:rPr>
          <w:rFonts w:ascii="Times New Roman" w:hAnsi="Times New Roman"/>
          <w:b/>
          <w:sz w:val="24"/>
          <w:szCs w:val="24"/>
        </w:rPr>
      </w:pPr>
      <w:r>
        <w:rPr>
          <w:rFonts w:ascii="Times New Roman" w:hAnsi="Times New Roman"/>
          <w:b/>
          <w:sz w:val="24"/>
        </w:rPr>
        <w:t xml:space="preserve">согласия кандидата, уполномоченного представителя по финансовым вопросам кандидата при проведении выборов </w:t>
      </w:r>
      <w:r w:rsidR="00B425C4" w:rsidRPr="00350497">
        <w:rPr>
          <w:rFonts w:ascii="Times New Roman" w:hAnsi="Times New Roman"/>
          <w:b/>
          <w:sz w:val="24"/>
          <w:szCs w:val="24"/>
        </w:rPr>
        <w:t xml:space="preserve">депутатов Собрания депутатов </w:t>
      </w:r>
      <w:r w:rsidR="00FF6BDF" w:rsidRPr="00350497">
        <w:rPr>
          <w:rFonts w:ascii="Times New Roman" w:hAnsi="Times New Roman"/>
          <w:b/>
          <w:sz w:val="24"/>
          <w:szCs w:val="24"/>
        </w:rPr>
        <w:t>муниципального образования «_____________________»</w:t>
      </w:r>
      <w:r w:rsidR="00B425C4" w:rsidRPr="00350497">
        <w:rPr>
          <w:rFonts w:ascii="Times New Roman CYR" w:hAnsi="Times New Roman CYR"/>
          <w:b/>
          <w:sz w:val="24"/>
          <w:szCs w:val="24"/>
        </w:rPr>
        <w:t xml:space="preserve"> </w:t>
      </w:r>
      <w:r w:rsidR="00FF6BDF" w:rsidRPr="00350497">
        <w:rPr>
          <w:rFonts w:ascii="Times New Roman CYR" w:hAnsi="Times New Roman CYR"/>
          <w:b/>
          <w:sz w:val="24"/>
          <w:szCs w:val="24"/>
        </w:rPr>
        <w:t>__________</w:t>
      </w:r>
      <w:r w:rsidR="00B425C4" w:rsidRPr="00350497">
        <w:rPr>
          <w:rFonts w:ascii="Times New Roman CYR" w:hAnsi="Times New Roman CYR"/>
          <w:b/>
          <w:sz w:val="24"/>
          <w:szCs w:val="24"/>
        </w:rPr>
        <w:t xml:space="preserve"> созыва</w:t>
      </w:r>
    </w:p>
    <w:p w:rsidR="006A1198" w:rsidRPr="00350497" w:rsidRDefault="006A1198">
      <w:pPr>
        <w:pStyle w:val="ConsPlusNonformat"/>
        <w:widowControl/>
        <w:rPr>
          <w:rFonts w:ascii="Times New Roman" w:hAnsi="Times New Roman"/>
          <w:b/>
          <w:sz w:val="24"/>
          <w:szCs w:val="24"/>
        </w:rPr>
      </w:pPr>
    </w:p>
    <w:tbl>
      <w:tblPr>
        <w:tblW w:w="0" w:type="auto"/>
        <w:tblLayout w:type="fixed"/>
        <w:tblLook w:val="0000"/>
      </w:tblPr>
      <w:tblGrid>
        <w:gridCol w:w="828"/>
        <w:gridCol w:w="8817"/>
      </w:tblGrid>
      <w:tr w:rsidR="006A1198">
        <w:tc>
          <w:tcPr>
            <w:tcW w:w="828" w:type="dxa"/>
            <w:tcBorders>
              <w:top w:val="nil"/>
              <w:left w:val="nil"/>
              <w:bottom w:val="nil"/>
              <w:right w:val="nil"/>
            </w:tcBorders>
          </w:tcPr>
          <w:p w:rsidR="006A1198" w:rsidRDefault="006A1198">
            <w:pPr>
              <w:pStyle w:val="ConsPlusNonformat"/>
              <w:widowControl/>
              <w:rPr>
                <w:rFonts w:ascii="Times New Roman" w:hAnsi="Times New Roman"/>
                <w:sz w:val="24"/>
              </w:rPr>
            </w:pPr>
            <w:r>
              <w:rPr>
                <w:rFonts w:ascii="Times New Roman" w:hAnsi="Times New Roman"/>
                <w:sz w:val="24"/>
              </w:rPr>
              <w:t>Я,</w:t>
            </w:r>
          </w:p>
        </w:tc>
        <w:tc>
          <w:tcPr>
            <w:tcW w:w="8817" w:type="dxa"/>
            <w:tcBorders>
              <w:top w:val="nil"/>
              <w:left w:val="nil"/>
              <w:bottom w:val="single" w:sz="4" w:space="0" w:color="auto"/>
              <w:right w:val="nil"/>
            </w:tcBorders>
          </w:tcPr>
          <w:p w:rsidR="006A1198" w:rsidRDefault="006A1198">
            <w:pPr>
              <w:pStyle w:val="ConsPlusNonformat"/>
              <w:widowControl/>
              <w:jc w:val="center"/>
              <w:rPr>
                <w:rFonts w:ascii="Times New Roman" w:hAnsi="Times New Roman"/>
                <w:b/>
                <w:sz w:val="24"/>
              </w:rPr>
            </w:pPr>
            <w:r>
              <w:rPr>
                <w:rFonts w:ascii="Times New Roman" w:hAnsi="Times New Roman"/>
                <w:b/>
                <w:sz w:val="24"/>
              </w:rPr>
              <w:t>Иванов Иван Иванович,</w:t>
            </w:r>
          </w:p>
        </w:tc>
      </w:tr>
      <w:tr w:rsidR="006A1198">
        <w:tc>
          <w:tcPr>
            <w:tcW w:w="828" w:type="dxa"/>
            <w:tcBorders>
              <w:top w:val="nil"/>
              <w:left w:val="nil"/>
              <w:bottom w:val="nil"/>
              <w:right w:val="nil"/>
            </w:tcBorders>
          </w:tcPr>
          <w:p w:rsidR="006A1198" w:rsidRDefault="006A1198">
            <w:pPr>
              <w:pStyle w:val="ConsPlusNonformat"/>
              <w:widowControl/>
              <w:rPr>
                <w:rFonts w:ascii="Times New Roman" w:hAnsi="Times New Roman"/>
                <w:sz w:val="24"/>
              </w:rPr>
            </w:pPr>
          </w:p>
        </w:tc>
        <w:tc>
          <w:tcPr>
            <w:tcW w:w="8817" w:type="dxa"/>
            <w:tcBorders>
              <w:top w:val="single" w:sz="4" w:space="0" w:color="auto"/>
              <w:left w:val="nil"/>
              <w:bottom w:val="nil"/>
              <w:right w:val="nil"/>
            </w:tcBorders>
          </w:tcPr>
          <w:p w:rsidR="006A1198" w:rsidRDefault="006A1198">
            <w:pPr>
              <w:pStyle w:val="ConsPlusNonformat"/>
              <w:widowControl/>
              <w:jc w:val="center"/>
              <w:rPr>
                <w:rFonts w:ascii="Times New Roman" w:hAnsi="Times New Roman"/>
                <w:sz w:val="24"/>
              </w:rPr>
            </w:pPr>
            <w:r>
              <w:rPr>
                <w:rFonts w:ascii="Times New Roman" w:hAnsi="Times New Roman"/>
                <w:sz w:val="24"/>
              </w:rPr>
              <w:t>(фамилия, имя, отчество кандидата, уполномоченного представителя по финансовым вопросам)</w:t>
            </w:r>
          </w:p>
        </w:tc>
      </w:tr>
    </w:tbl>
    <w:p w:rsidR="006A1198" w:rsidRDefault="006A1198">
      <w:pPr>
        <w:pStyle w:val="ConsPlusNonformat"/>
        <w:widowControl/>
        <w:jc w:val="both"/>
        <w:rPr>
          <w:rFonts w:ascii="Times New Roman" w:hAnsi="Times New Roman"/>
          <w:sz w:val="24"/>
        </w:rPr>
      </w:pPr>
      <w:r>
        <w:rPr>
          <w:rFonts w:ascii="Times New Roman" w:hAnsi="Times New Roman"/>
          <w:sz w:val="24"/>
        </w:rPr>
        <w:t>являющегося на основании доверенности  № ___  от «__» _____ 20_</w:t>
      </w:r>
      <w:r w:rsidR="00416CDC">
        <w:rPr>
          <w:rFonts w:ascii="Times New Roman" w:hAnsi="Times New Roman"/>
          <w:sz w:val="24"/>
        </w:rPr>
        <w:t>_</w:t>
      </w:r>
      <w:r>
        <w:rPr>
          <w:rFonts w:ascii="Times New Roman" w:hAnsi="Times New Roman"/>
          <w:sz w:val="24"/>
        </w:rPr>
        <w:t xml:space="preserve"> года уполномоченным представителем по финансовым вопросам кандидата  </w:t>
      </w:r>
    </w:p>
    <w:tbl>
      <w:tblPr>
        <w:tblW w:w="0" w:type="auto"/>
        <w:tblLayout w:type="fixed"/>
        <w:tblLook w:val="0000"/>
      </w:tblPr>
      <w:tblGrid>
        <w:gridCol w:w="9571"/>
      </w:tblGrid>
      <w:tr w:rsidR="006A1198">
        <w:trPr>
          <w:trHeight w:val="100"/>
        </w:trPr>
        <w:tc>
          <w:tcPr>
            <w:tcW w:w="9571" w:type="dxa"/>
            <w:tcBorders>
              <w:top w:val="single" w:sz="4" w:space="0" w:color="auto"/>
              <w:left w:val="nil"/>
              <w:bottom w:val="nil"/>
              <w:right w:val="nil"/>
            </w:tcBorders>
          </w:tcPr>
          <w:p w:rsidR="006A1198" w:rsidRPr="00A0110C" w:rsidRDefault="006A1198">
            <w:pPr>
              <w:pStyle w:val="ConsPlusNonformat"/>
              <w:widowControl/>
              <w:jc w:val="center"/>
              <w:rPr>
                <w:rFonts w:ascii="Times New Roman" w:hAnsi="Times New Roman"/>
                <w:sz w:val="24"/>
              </w:rPr>
            </w:pPr>
          </w:p>
        </w:tc>
      </w:tr>
      <w:tr w:rsidR="006A1198">
        <w:tc>
          <w:tcPr>
            <w:tcW w:w="9571" w:type="dxa"/>
            <w:tcBorders>
              <w:top w:val="nil"/>
              <w:left w:val="nil"/>
              <w:bottom w:val="single" w:sz="4" w:space="0" w:color="auto"/>
              <w:right w:val="nil"/>
            </w:tcBorders>
          </w:tcPr>
          <w:p w:rsidR="006A1198" w:rsidRPr="00A0110C" w:rsidRDefault="001909E1">
            <w:pPr>
              <w:pStyle w:val="ConsPlusNonformat"/>
              <w:widowControl/>
              <w:jc w:val="center"/>
              <w:rPr>
                <w:rFonts w:ascii="Times New Roman" w:hAnsi="Times New Roman"/>
                <w:b/>
                <w:sz w:val="24"/>
              </w:rPr>
            </w:pPr>
            <w:r w:rsidRPr="00A0110C">
              <w:rPr>
                <w:rFonts w:ascii="Times New Roman" w:hAnsi="Times New Roman"/>
                <w:b/>
                <w:sz w:val="24"/>
              </w:rPr>
              <w:t>Звездный</w:t>
            </w:r>
            <w:r w:rsidR="006A1198" w:rsidRPr="00A0110C">
              <w:rPr>
                <w:rFonts w:ascii="Times New Roman" w:hAnsi="Times New Roman"/>
                <w:b/>
                <w:sz w:val="24"/>
              </w:rPr>
              <w:t xml:space="preserve"> одномандатный избирательный округ № 19</w:t>
            </w:r>
          </w:p>
        </w:tc>
      </w:tr>
      <w:tr w:rsidR="006A1198">
        <w:tc>
          <w:tcPr>
            <w:tcW w:w="9571" w:type="dxa"/>
            <w:tcBorders>
              <w:top w:val="single" w:sz="4" w:space="0" w:color="auto"/>
              <w:left w:val="nil"/>
              <w:bottom w:val="nil"/>
              <w:right w:val="nil"/>
            </w:tcBorders>
          </w:tcPr>
          <w:p w:rsidR="006A1198" w:rsidRDefault="006A1198">
            <w:pPr>
              <w:pStyle w:val="ConsPlusNonformat"/>
              <w:widowControl/>
              <w:jc w:val="center"/>
              <w:rPr>
                <w:rFonts w:ascii="Times New Roman" w:hAnsi="Times New Roman"/>
                <w:sz w:val="24"/>
              </w:rPr>
            </w:pPr>
            <w:r>
              <w:rPr>
                <w:rFonts w:ascii="Times New Roman" w:hAnsi="Times New Roman"/>
                <w:sz w:val="24"/>
              </w:rPr>
              <w:t>(наименование и номер одномандатного избирательного округа)</w:t>
            </w:r>
          </w:p>
        </w:tc>
      </w:tr>
    </w:tbl>
    <w:p w:rsidR="006A1198" w:rsidRDefault="006A1198">
      <w:pPr>
        <w:pStyle w:val="ConsPlusNonformat"/>
        <w:widowControl/>
        <w:rPr>
          <w:rFonts w:ascii="Times New Roman" w:hAnsi="Times New Roman"/>
          <w:sz w:val="24"/>
        </w:rPr>
      </w:pPr>
      <w:r>
        <w:rPr>
          <w:rFonts w:ascii="Times New Roman" w:hAnsi="Times New Roman"/>
          <w:sz w:val="24"/>
        </w:rPr>
        <w:t xml:space="preserve">     </w:t>
      </w:r>
    </w:p>
    <w:tbl>
      <w:tblPr>
        <w:tblW w:w="0" w:type="auto"/>
        <w:tblLayout w:type="fixed"/>
        <w:tblLook w:val="0000"/>
      </w:tblPr>
      <w:tblGrid>
        <w:gridCol w:w="2088"/>
        <w:gridCol w:w="7483"/>
      </w:tblGrid>
      <w:tr w:rsidR="006A1198">
        <w:tc>
          <w:tcPr>
            <w:tcW w:w="9571" w:type="dxa"/>
            <w:gridSpan w:val="2"/>
            <w:tcBorders>
              <w:top w:val="nil"/>
              <w:left w:val="nil"/>
              <w:bottom w:val="single" w:sz="4" w:space="0" w:color="auto"/>
              <w:right w:val="nil"/>
            </w:tcBorders>
          </w:tcPr>
          <w:p w:rsidR="006A1198" w:rsidRDefault="006A1198">
            <w:pPr>
              <w:pStyle w:val="ConsPlusNonformat"/>
              <w:widowControl/>
              <w:jc w:val="center"/>
              <w:rPr>
                <w:rFonts w:ascii="Times New Roman" w:hAnsi="Times New Roman"/>
                <w:b/>
                <w:sz w:val="24"/>
              </w:rPr>
            </w:pPr>
            <w:r>
              <w:rPr>
                <w:rFonts w:ascii="Times New Roman" w:hAnsi="Times New Roman"/>
                <w:b/>
                <w:sz w:val="24"/>
              </w:rPr>
              <w:t xml:space="preserve">№ 00000000000000000000 </w:t>
            </w:r>
            <w:r w:rsidR="00C1499E" w:rsidRPr="00C65FE6">
              <w:rPr>
                <w:rFonts w:ascii="Times New Roman" w:hAnsi="Times New Roman" w:cs="Times New Roman"/>
                <w:b/>
                <w:sz w:val="24"/>
              </w:rPr>
              <w:t>в отделении Марий Эл № 8614 Сбербанка России</w:t>
            </w:r>
            <w:r>
              <w:rPr>
                <w:rFonts w:ascii="Times New Roman" w:hAnsi="Times New Roman"/>
                <w:b/>
                <w:sz w:val="24"/>
              </w:rPr>
              <w:t xml:space="preserve"> </w:t>
            </w:r>
          </w:p>
        </w:tc>
      </w:tr>
      <w:tr w:rsidR="006A1198">
        <w:tc>
          <w:tcPr>
            <w:tcW w:w="9571" w:type="dxa"/>
            <w:gridSpan w:val="2"/>
            <w:tcBorders>
              <w:top w:val="single" w:sz="4" w:space="0" w:color="auto"/>
              <w:left w:val="nil"/>
              <w:bottom w:val="nil"/>
              <w:right w:val="nil"/>
            </w:tcBorders>
          </w:tcPr>
          <w:p w:rsidR="006A1198" w:rsidRDefault="006A1198">
            <w:pPr>
              <w:pStyle w:val="ConsPlusNonformat"/>
              <w:widowControl/>
              <w:jc w:val="center"/>
              <w:rPr>
                <w:rFonts w:ascii="Times New Roman" w:hAnsi="Times New Roman"/>
                <w:sz w:val="24"/>
              </w:rPr>
            </w:pPr>
            <w:r>
              <w:rPr>
                <w:rFonts w:ascii="Times New Roman" w:hAnsi="Times New Roman"/>
                <w:sz w:val="24"/>
              </w:rPr>
              <w:t xml:space="preserve">(номер специального избирательного  счета, </w:t>
            </w:r>
          </w:p>
        </w:tc>
      </w:tr>
      <w:tr w:rsidR="006A1198">
        <w:tc>
          <w:tcPr>
            <w:tcW w:w="9571" w:type="dxa"/>
            <w:gridSpan w:val="2"/>
            <w:tcBorders>
              <w:top w:val="nil"/>
              <w:left w:val="nil"/>
              <w:bottom w:val="single" w:sz="4" w:space="0" w:color="auto"/>
              <w:right w:val="nil"/>
            </w:tcBorders>
          </w:tcPr>
          <w:p w:rsidR="006A1198" w:rsidRDefault="006A1198" w:rsidP="00A0110C">
            <w:pPr>
              <w:pStyle w:val="ConsPlusNonformat"/>
              <w:widowControl/>
              <w:jc w:val="center"/>
              <w:rPr>
                <w:rFonts w:ascii="Times New Roman" w:hAnsi="Times New Roman"/>
                <w:b/>
                <w:sz w:val="24"/>
              </w:rPr>
            </w:pPr>
            <w:r w:rsidRPr="00A0110C">
              <w:rPr>
                <w:rFonts w:ascii="Times New Roman" w:hAnsi="Times New Roman"/>
                <w:b/>
                <w:sz w:val="24"/>
              </w:rPr>
              <w:t xml:space="preserve">Республика Марий Эл, </w:t>
            </w:r>
            <w:r w:rsidR="00C1499E" w:rsidRPr="00A0110C">
              <w:rPr>
                <w:rFonts w:ascii="Times New Roman" w:hAnsi="Times New Roman" w:cs="Times New Roman"/>
                <w:b/>
                <w:sz w:val="24"/>
              </w:rPr>
              <w:t xml:space="preserve">г. Йошкар-Ола, </w:t>
            </w:r>
            <w:r w:rsidR="00AA26AC" w:rsidRPr="00A0110C">
              <w:rPr>
                <w:rFonts w:ascii="Times New Roman" w:hAnsi="Times New Roman" w:cs="Times New Roman"/>
                <w:b/>
                <w:bCs/>
                <w:color w:val="000000"/>
                <w:sz w:val="24"/>
                <w:szCs w:val="24"/>
                <w:shd w:val="clear" w:color="auto" w:fill="FCFBFE"/>
              </w:rPr>
              <w:t>ул</w:t>
            </w:r>
            <w:r w:rsidR="00AA26AC" w:rsidRPr="007C788E">
              <w:rPr>
                <w:rFonts w:ascii="Times New Roman" w:hAnsi="Times New Roman" w:cs="Times New Roman"/>
                <w:b/>
                <w:bCs/>
                <w:color w:val="000000"/>
                <w:sz w:val="24"/>
                <w:szCs w:val="24"/>
                <w:shd w:val="clear" w:color="auto" w:fill="FCFBFE"/>
              </w:rPr>
              <w:t>.</w:t>
            </w:r>
            <w:r w:rsidR="00A0110C">
              <w:rPr>
                <w:rFonts w:ascii="Times New Roman" w:hAnsi="Times New Roman" w:cs="Times New Roman"/>
                <w:b/>
                <w:bCs/>
                <w:color w:val="000000"/>
                <w:sz w:val="24"/>
                <w:szCs w:val="24"/>
                <w:shd w:val="clear" w:color="auto" w:fill="FCFBFE"/>
              </w:rPr>
              <w:t xml:space="preserve"> Пушкина</w:t>
            </w:r>
            <w:r w:rsidR="00AA26AC" w:rsidRPr="00AA26AC">
              <w:rPr>
                <w:rFonts w:ascii="Times New Roman" w:hAnsi="Times New Roman" w:cs="Times New Roman"/>
                <w:b/>
                <w:bCs/>
                <w:color w:val="000000"/>
                <w:sz w:val="24"/>
                <w:szCs w:val="24"/>
                <w:shd w:val="clear" w:color="auto" w:fill="FCFBFE"/>
              </w:rPr>
              <w:t>,</w:t>
            </w:r>
            <w:r w:rsidR="00A0110C">
              <w:rPr>
                <w:rFonts w:ascii="Times New Roman" w:hAnsi="Times New Roman" w:cs="Times New Roman"/>
                <w:b/>
                <w:sz w:val="24"/>
              </w:rPr>
              <w:t xml:space="preserve"> д. 30</w:t>
            </w:r>
          </w:p>
        </w:tc>
      </w:tr>
      <w:tr w:rsidR="006A1198">
        <w:tc>
          <w:tcPr>
            <w:tcW w:w="9571" w:type="dxa"/>
            <w:gridSpan w:val="2"/>
            <w:tcBorders>
              <w:top w:val="single" w:sz="4" w:space="0" w:color="auto"/>
              <w:left w:val="nil"/>
              <w:bottom w:val="nil"/>
              <w:right w:val="nil"/>
            </w:tcBorders>
          </w:tcPr>
          <w:p w:rsidR="006A1198" w:rsidRDefault="006A1198">
            <w:pPr>
              <w:pStyle w:val="ConsPlusNonformat"/>
              <w:widowControl/>
              <w:jc w:val="center"/>
              <w:rPr>
                <w:rFonts w:ascii="Times New Roman" w:hAnsi="Times New Roman"/>
                <w:sz w:val="24"/>
              </w:rPr>
            </w:pPr>
            <w:r>
              <w:rPr>
                <w:rFonts w:ascii="Times New Roman" w:hAnsi="Times New Roman"/>
                <w:sz w:val="24"/>
              </w:rPr>
              <w:t>(адрес филиала Сбербанка России)</w:t>
            </w:r>
          </w:p>
        </w:tc>
      </w:tr>
      <w:tr w:rsidR="006A1198">
        <w:tc>
          <w:tcPr>
            <w:tcW w:w="9571" w:type="dxa"/>
            <w:gridSpan w:val="2"/>
            <w:tcBorders>
              <w:top w:val="nil"/>
              <w:left w:val="nil"/>
              <w:bottom w:val="nil"/>
              <w:right w:val="nil"/>
            </w:tcBorders>
          </w:tcPr>
          <w:p w:rsidR="006A1198" w:rsidRDefault="006A1198">
            <w:pPr>
              <w:pStyle w:val="ConsPlusNonformat"/>
              <w:widowControl/>
              <w:rPr>
                <w:rFonts w:ascii="Times New Roman" w:hAnsi="Times New Roman"/>
                <w:sz w:val="24"/>
              </w:rPr>
            </w:pPr>
          </w:p>
        </w:tc>
      </w:tr>
      <w:tr w:rsidR="006A1198">
        <w:tc>
          <w:tcPr>
            <w:tcW w:w="2088" w:type="dxa"/>
            <w:tcBorders>
              <w:top w:val="nil"/>
              <w:left w:val="nil"/>
              <w:bottom w:val="nil"/>
              <w:right w:val="nil"/>
            </w:tcBorders>
          </w:tcPr>
          <w:p w:rsidR="006A1198" w:rsidRDefault="006A1198">
            <w:pPr>
              <w:pStyle w:val="ConsPlusNonformat"/>
              <w:widowControl/>
              <w:rPr>
                <w:rFonts w:ascii="Times New Roman" w:hAnsi="Times New Roman"/>
                <w:sz w:val="24"/>
              </w:rPr>
            </w:pPr>
            <w:r>
              <w:rPr>
                <w:rFonts w:ascii="Times New Roman" w:hAnsi="Times New Roman"/>
                <w:sz w:val="24"/>
              </w:rPr>
              <w:t>даю согласие</w:t>
            </w:r>
          </w:p>
        </w:tc>
        <w:tc>
          <w:tcPr>
            <w:tcW w:w="7483" w:type="dxa"/>
            <w:tcBorders>
              <w:top w:val="nil"/>
              <w:left w:val="nil"/>
              <w:bottom w:val="single" w:sz="4" w:space="0" w:color="auto"/>
              <w:right w:val="nil"/>
            </w:tcBorders>
          </w:tcPr>
          <w:p w:rsidR="006A1198" w:rsidRDefault="006A1198">
            <w:pPr>
              <w:pStyle w:val="ConsPlusNonformat"/>
              <w:widowControl/>
              <w:jc w:val="center"/>
              <w:rPr>
                <w:rFonts w:ascii="Times New Roman" w:hAnsi="Times New Roman"/>
                <w:b/>
                <w:sz w:val="24"/>
              </w:rPr>
            </w:pPr>
            <w:r>
              <w:rPr>
                <w:rFonts w:ascii="Times New Roman" w:hAnsi="Times New Roman"/>
                <w:b/>
                <w:sz w:val="24"/>
              </w:rPr>
              <w:t>Петрову Петру Петровичу</w:t>
            </w:r>
          </w:p>
        </w:tc>
      </w:tr>
      <w:tr w:rsidR="006A1198">
        <w:trPr>
          <w:cantSplit/>
        </w:trPr>
        <w:tc>
          <w:tcPr>
            <w:tcW w:w="9571" w:type="dxa"/>
            <w:gridSpan w:val="2"/>
            <w:tcBorders>
              <w:top w:val="nil"/>
              <w:left w:val="nil"/>
              <w:bottom w:val="nil"/>
              <w:right w:val="nil"/>
            </w:tcBorders>
          </w:tcPr>
          <w:p w:rsidR="006A1198" w:rsidRDefault="006A1198">
            <w:pPr>
              <w:pStyle w:val="ConsPlusNonformat"/>
              <w:widowControl/>
              <w:jc w:val="center"/>
              <w:rPr>
                <w:rFonts w:ascii="Times New Roman" w:hAnsi="Times New Roman"/>
                <w:sz w:val="24"/>
              </w:rPr>
            </w:pPr>
            <w:r>
              <w:rPr>
                <w:rFonts w:ascii="Times New Roman" w:hAnsi="Times New Roman"/>
                <w:sz w:val="24"/>
              </w:rPr>
              <w:t>(фамилия, имя, отчество гражданина,  наименование организации)</w:t>
            </w:r>
          </w:p>
        </w:tc>
      </w:tr>
    </w:tbl>
    <w:p w:rsidR="006A1198" w:rsidRDefault="006A1198">
      <w:pPr>
        <w:pStyle w:val="ConsPlusNonformat"/>
        <w:widowControl/>
        <w:rPr>
          <w:rFonts w:ascii="Times New Roman" w:hAnsi="Times New Roman"/>
          <w:sz w:val="24"/>
        </w:rPr>
      </w:pPr>
      <w:r>
        <w:rPr>
          <w:rFonts w:ascii="Times New Roman" w:hAnsi="Times New Roman"/>
          <w:sz w:val="24"/>
        </w:rPr>
        <w:t xml:space="preserve">                                            </w:t>
      </w:r>
    </w:p>
    <w:p w:rsidR="006A1198" w:rsidRDefault="006A1198">
      <w:pPr>
        <w:pStyle w:val="ConsPlusNonformat"/>
        <w:widowControl/>
        <w:rPr>
          <w:rFonts w:ascii="Times New Roman" w:hAnsi="Times New Roman"/>
          <w:sz w:val="24"/>
        </w:rPr>
      </w:pPr>
      <w:r>
        <w:rPr>
          <w:rFonts w:ascii="Times New Roman" w:hAnsi="Times New Roman"/>
          <w:sz w:val="24"/>
        </w:rPr>
        <w:t>на выполнение работ (реализацию товаров, оказание услуг)  согласно договору   от  «__» ________ 20</w:t>
      </w:r>
      <w:r w:rsidR="00C1499E">
        <w:rPr>
          <w:rFonts w:ascii="Times New Roman" w:hAnsi="Times New Roman"/>
          <w:sz w:val="24"/>
        </w:rPr>
        <w:t>_</w:t>
      </w:r>
      <w:r>
        <w:rPr>
          <w:rFonts w:ascii="Times New Roman" w:hAnsi="Times New Roman"/>
          <w:sz w:val="24"/>
        </w:rPr>
        <w:t>_ года № ___ и их оплату за счет средств избирательного фонда.</w:t>
      </w:r>
    </w:p>
    <w:p w:rsidR="006A1198" w:rsidRDefault="006A1198">
      <w:pPr>
        <w:pStyle w:val="ConsPlusNonformat"/>
        <w:widowControl/>
        <w:rPr>
          <w:rFonts w:ascii="Times New Roman" w:hAnsi="Times New Roman"/>
          <w:sz w:val="24"/>
        </w:rPr>
      </w:pPr>
    </w:p>
    <w:p w:rsidR="006A1198" w:rsidRDefault="006A1198">
      <w:pPr>
        <w:pStyle w:val="ConsPlusNonformat"/>
        <w:widowControl/>
        <w:rPr>
          <w:rFonts w:ascii="Times New Roman" w:hAnsi="Times New Roman"/>
          <w:sz w:val="24"/>
        </w:rPr>
      </w:pPr>
    </w:p>
    <w:p w:rsidR="006A1198" w:rsidRDefault="006A1198">
      <w:pPr>
        <w:pStyle w:val="ConsPlusNonformat"/>
        <w:widowControl/>
        <w:rPr>
          <w:rFonts w:ascii="Times New Roman" w:hAnsi="Times New Roman"/>
          <w:sz w:val="24"/>
        </w:rPr>
      </w:pPr>
    </w:p>
    <w:tbl>
      <w:tblPr>
        <w:tblW w:w="0" w:type="auto"/>
        <w:tblLayout w:type="fixed"/>
        <w:tblLook w:val="0000"/>
      </w:tblPr>
      <w:tblGrid>
        <w:gridCol w:w="5328"/>
        <w:gridCol w:w="4007"/>
      </w:tblGrid>
      <w:tr w:rsidR="00C1499E">
        <w:tc>
          <w:tcPr>
            <w:tcW w:w="5328" w:type="dxa"/>
            <w:vMerge w:val="restart"/>
            <w:tcBorders>
              <w:top w:val="nil"/>
              <w:left w:val="nil"/>
              <w:right w:val="nil"/>
            </w:tcBorders>
          </w:tcPr>
          <w:p w:rsidR="00C1499E" w:rsidRDefault="00C1499E">
            <w:pPr>
              <w:pStyle w:val="ConsPlusNonformat"/>
              <w:widowControl/>
              <w:rPr>
                <w:rFonts w:ascii="Times New Roman" w:hAnsi="Times New Roman"/>
                <w:sz w:val="24"/>
              </w:rPr>
            </w:pPr>
            <w:r>
              <w:rPr>
                <w:rFonts w:ascii="Times New Roman" w:hAnsi="Times New Roman"/>
                <w:sz w:val="24"/>
              </w:rPr>
              <w:t xml:space="preserve">Кандидат (уполномоченный представитель  </w:t>
            </w:r>
          </w:p>
          <w:p w:rsidR="00C1499E" w:rsidRDefault="00C1499E" w:rsidP="00C1499E">
            <w:pPr>
              <w:pStyle w:val="ConsPlusNonformat"/>
              <w:rPr>
                <w:rFonts w:ascii="Times New Roman" w:hAnsi="Times New Roman"/>
                <w:sz w:val="24"/>
              </w:rPr>
            </w:pPr>
            <w:r>
              <w:rPr>
                <w:rFonts w:ascii="Times New Roman" w:hAnsi="Times New Roman"/>
                <w:sz w:val="24"/>
              </w:rPr>
              <w:t>по финансовым вопросам</w:t>
            </w:r>
            <w:r w:rsidR="00FF6BDF">
              <w:rPr>
                <w:rFonts w:ascii="Times New Roman" w:hAnsi="Times New Roman"/>
                <w:sz w:val="24"/>
              </w:rPr>
              <w:t xml:space="preserve"> кандидата</w:t>
            </w:r>
            <w:r>
              <w:rPr>
                <w:rFonts w:ascii="Times New Roman" w:hAnsi="Times New Roman"/>
                <w:sz w:val="24"/>
              </w:rPr>
              <w:t xml:space="preserve">) </w:t>
            </w:r>
          </w:p>
        </w:tc>
        <w:tc>
          <w:tcPr>
            <w:tcW w:w="4007" w:type="dxa"/>
            <w:tcBorders>
              <w:top w:val="nil"/>
              <w:left w:val="nil"/>
              <w:bottom w:val="single" w:sz="4" w:space="0" w:color="auto"/>
              <w:right w:val="nil"/>
            </w:tcBorders>
          </w:tcPr>
          <w:p w:rsidR="00C1499E" w:rsidRDefault="00C1499E" w:rsidP="00C1499E">
            <w:pPr>
              <w:pStyle w:val="ConsPlusNonformat"/>
              <w:widowControl/>
              <w:jc w:val="right"/>
              <w:rPr>
                <w:rFonts w:ascii="Times New Roman" w:hAnsi="Times New Roman"/>
                <w:b/>
                <w:sz w:val="24"/>
              </w:rPr>
            </w:pPr>
            <w:r>
              <w:rPr>
                <w:rFonts w:ascii="Times New Roman" w:hAnsi="Times New Roman"/>
                <w:b/>
                <w:sz w:val="24"/>
              </w:rPr>
              <w:t>И.И.Иванов</w:t>
            </w:r>
          </w:p>
          <w:p w:rsidR="00C1499E" w:rsidRDefault="00C1499E" w:rsidP="00FF6BDF">
            <w:pPr>
              <w:pStyle w:val="ConsPlusNonformat"/>
              <w:widowControl/>
              <w:jc w:val="right"/>
              <w:rPr>
                <w:rFonts w:ascii="Times New Roman" w:hAnsi="Times New Roman"/>
                <w:b/>
                <w:sz w:val="24"/>
              </w:rPr>
            </w:pPr>
            <w:r>
              <w:rPr>
                <w:rFonts w:ascii="Times New Roman" w:hAnsi="Times New Roman"/>
                <w:b/>
                <w:sz w:val="24"/>
              </w:rPr>
              <w:t>2</w:t>
            </w:r>
            <w:r w:rsidR="00FF6BDF">
              <w:rPr>
                <w:rFonts w:ascii="Times New Roman" w:hAnsi="Times New Roman"/>
                <w:b/>
                <w:sz w:val="24"/>
              </w:rPr>
              <w:t>3</w:t>
            </w:r>
            <w:r>
              <w:rPr>
                <w:rFonts w:ascii="Times New Roman" w:hAnsi="Times New Roman"/>
                <w:b/>
                <w:sz w:val="24"/>
              </w:rPr>
              <w:t>.08.201</w:t>
            </w:r>
            <w:r w:rsidR="00FF6BDF">
              <w:rPr>
                <w:rFonts w:ascii="Times New Roman" w:hAnsi="Times New Roman"/>
                <w:b/>
                <w:sz w:val="24"/>
              </w:rPr>
              <w:t>9</w:t>
            </w:r>
            <w:r>
              <w:rPr>
                <w:rFonts w:ascii="Times New Roman" w:hAnsi="Times New Roman"/>
                <w:b/>
                <w:sz w:val="24"/>
              </w:rPr>
              <w:t xml:space="preserve"> г.</w:t>
            </w:r>
          </w:p>
        </w:tc>
      </w:tr>
      <w:tr w:rsidR="00C1499E">
        <w:tc>
          <w:tcPr>
            <w:tcW w:w="5328" w:type="dxa"/>
            <w:vMerge/>
            <w:tcBorders>
              <w:left w:val="nil"/>
              <w:bottom w:val="nil"/>
              <w:right w:val="nil"/>
            </w:tcBorders>
          </w:tcPr>
          <w:p w:rsidR="00C1499E" w:rsidRDefault="00C1499E" w:rsidP="00C1499E">
            <w:pPr>
              <w:pStyle w:val="ConsPlusNonformat"/>
              <w:widowControl/>
              <w:rPr>
                <w:rFonts w:ascii="Times New Roman" w:hAnsi="Times New Roman"/>
                <w:sz w:val="24"/>
              </w:rPr>
            </w:pPr>
          </w:p>
        </w:tc>
        <w:tc>
          <w:tcPr>
            <w:tcW w:w="4007" w:type="dxa"/>
            <w:tcBorders>
              <w:top w:val="single" w:sz="4" w:space="0" w:color="auto"/>
              <w:left w:val="nil"/>
              <w:bottom w:val="nil"/>
              <w:right w:val="nil"/>
            </w:tcBorders>
          </w:tcPr>
          <w:p w:rsidR="00C1499E" w:rsidRDefault="00C1499E">
            <w:pPr>
              <w:pStyle w:val="ConsPlusNonformat"/>
              <w:widowControl/>
              <w:rPr>
                <w:rFonts w:ascii="Times New Roman" w:hAnsi="Times New Roman"/>
                <w:sz w:val="24"/>
              </w:rPr>
            </w:pPr>
            <w:r>
              <w:rPr>
                <w:rFonts w:ascii="Times New Roman" w:hAnsi="Times New Roman"/>
                <w:sz w:val="24"/>
              </w:rPr>
              <w:t>(подпись, инициалы, фамилия, дата)</w:t>
            </w:r>
          </w:p>
        </w:tc>
      </w:tr>
    </w:tbl>
    <w:p w:rsidR="006A1198" w:rsidRDefault="006A1198">
      <w:pPr>
        <w:pStyle w:val="ConsPlusNonformat"/>
        <w:widowControl/>
        <w:rPr>
          <w:rFonts w:ascii="Times New Roman" w:hAnsi="Times New Roman"/>
          <w:sz w:val="24"/>
        </w:rPr>
      </w:pPr>
    </w:p>
    <w:p w:rsidR="006A1198" w:rsidRDefault="006A1198">
      <w:pPr>
        <w:pStyle w:val="ConsPlusNonformat"/>
        <w:widowControl/>
        <w:rPr>
          <w:rFonts w:ascii="Times New Roman" w:hAnsi="Times New Roman"/>
          <w:sz w:val="24"/>
        </w:rPr>
      </w:pPr>
    </w:p>
    <w:p w:rsidR="006A1198" w:rsidRDefault="006A1198">
      <w:pPr>
        <w:pStyle w:val="ConsPlusNonformat"/>
        <w:widowControl/>
        <w:rPr>
          <w:rFonts w:ascii="Times New Roman" w:hAnsi="Times New Roman"/>
          <w:sz w:val="24"/>
        </w:rPr>
      </w:pPr>
    </w:p>
    <w:p w:rsidR="006A1198" w:rsidRDefault="006A1198">
      <w:pPr>
        <w:pStyle w:val="ConsPlusNonformat"/>
        <w:widowControl/>
        <w:rPr>
          <w:rFonts w:ascii="Times New Roman" w:hAnsi="Times New Roman"/>
          <w:sz w:val="24"/>
        </w:rPr>
      </w:pPr>
    </w:p>
    <w:p w:rsidR="006A1198" w:rsidRDefault="006A1198"/>
    <w:p w:rsidR="00C1499E" w:rsidRDefault="00C1499E"/>
    <w:p w:rsidR="00C1499E" w:rsidRDefault="00C1499E"/>
    <w:p w:rsidR="00C1499E" w:rsidRDefault="00C1499E"/>
    <w:p w:rsidR="00C1499E" w:rsidRDefault="00C1499E">
      <w:pPr>
        <w:sectPr w:rsidR="00C1499E">
          <w:pgSz w:w="11906" w:h="16838" w:code="9"/>
          <w:pgMar w:top="1134" w:right="851" w:bottom="1134" w:left="1418" w:header="720" w:footer="720" w:gutter="0"/>
          <w:pgNumType w:start="1"/>
          <w:cols w:space="708"/>
          <w:titlePg/>
          <w:docGrid w:linePitch="360"/>
        </w:sectPr>
      </w:pPr>
    </w:p>
    <w:tbl>
      <w:tblPr>
        <w:tblW w:w="10456" w:type="dxa"/>
        <w:tblLayout w:type="fixed"/>
        <w:tblLook w:val="0000"/>
      </w:tblPr>
      <w:tblGrid>
        <w:gridCol w:w="4786"/>
        <w:gridCol w:w="5670"/>
      </w:tblGrid>
      <w:tr w:rsidR="00C1499E">
        <w:tc>
          <w:tcPr>
            <w:tcW w:w="4786" w:type="dxa"/>
            <w:tcBorders>
              <w:top w:val="nil"/>
              <w:left w:val="nil"/>
              <w:bottom w:val="nil"/>
              <w:right w:val="nil"/>
            </w:tcBorders>
          </w:tcPr>
          <w:p w:rsidR="00C1499E" w:rsidRDefault="00C1499E" w:rsidP="00936532">
            <w:pPr>
              <w:pStyle w:val="ConsPlusNormal"/>
              <w:widowControl/>
              <w:spacing w:line="480" w:lineRule="auto"/>
              <w:ind w:firstLine="0"/>
              <w:jc w:val="center"/>
              <w:rPr>
                <w:rFonts w:ascii="Times New Roman" w:hAnsi="Times New Roman"/>
                <w:sz w:val="22"/>
              </w:rPr>
            </w:pPr>
          </w:p>
        </w:tc>
        <w:tc>
          <w:tcPr>
            <w:tcW w:w="5670" w:type="dxa"/>
            <w:tcBorders>
              <w:top w:val="nil"/>
              <w:left w:val="nil"/>
              <w:bottom w:val="nil"/>
              <w:right w:val="nil"/>
            </w:tcBorders>
          </w:tcPr>
          <w:p w:rsidR="00C1499E" w:rsidRPr="00211D5D" w:rsidRDefault="00C1499E" w:rsidP="00211D5D">
            <w:pPr>
              <w:jc w:val="center"/>
            </w:pPr>
            <w:r w:rsidRPr="00211D5D">
              <w:t>Приложение № 5</w:t>
            </w:r>
          </w:p>
          <w:p w:rsidR="00B425C4" w:rsidRPr="00211D5D" w:rsidRDefault="00B425C4" w:rsidP="00211D5D">
            <w:pPr>
              <w:jc w:val="center"/>
            </w:pPr>
            <w:r w:rsidRPr="00211D5D">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C1499E" w:rsidRDefault="00C1499E" w:rsidP="00936532">
            <w:pPr>
              <w:pStyle w:val="ConsPlusNonformat"/>
              <w:widowControl/>
              <w:rPr>
                <w:rFonts w:ascii="Times New Roman" w:hAnsi="Times New Roman"/>
                <w:sz w:val="22"/>
              </w:rPr>
            </w:pPr>
          </w:p>
        </w:tc>
      </w:tr>
    </w:tbl>
    <w:p w:rsidR="006A1198" w:rsidRDefault="006A1198">
      <w:pPr>
        <w:pStyle w:val="ConsPlusNonformat"/>
        <w:widowControl/>
        <w:jc w:val="right"/>
      </w:pPr>
    </w:p>
    <w:p w:rsidR="00007726" w:rsidRDefault="00007726" w:rsidP="00007726">
      <w:pPr>
        <w:pStyle w:val="ConsPlusNonformat"/>
        <w:widowControl/>
        <w:jc w:val="right"/>
        <w:rPr>
          <w:rFonts w:ascii="Times New Roman" w:hAnsi="Times New Roman"/>
          <w:sz w:val="24"/>
        </w:rPr>
      </w:pPr>
      <w:r>
        <w:rPr>
          <w:rFonts w:ascii="Times New Roman" w:hAnsi="Times New Roman"/>
          <w:sz w:val="24"/>
        </w:rPr>
        <w:t>Форма № 3</w:t>
      </w:r>
    </w:p>
    <w:p w:rsidR="00007726" w:rsidRDefault="00007726" w:rsidP="00007726">
      <w:pPr>
        <w:pStyle w:val="ConsPlusNonformat"/>
        <w:widowControl/>
        <w:jc w:val="center"/>
        <w:rPr>
          <w:rFonts w:ascii="Times New Roman" w:hAnsi="Times New Roman"/>
          <w:b/>
          <w:sz w:val="24"/>
        </w:rPr>
      </w:pPr>
      <w:r>
        <w:rPr>
          <w:rFonts w:ascii="Times New Roman" w:hAnsi="Times New Roman"/>
          <w:b/>
          <w:sz w:val="24"/>
        </w:rPr>
        <w:t>Сведения</w:t>
      </w:r>
      <w:r>
        <w:rPr>
          <w:rStyle w:val="a5"/>
          <w:rFonts w:ascii="Times New Roman" w:hAnsi="Times New Roman"/>
          <w:b/>
          <w:sz w:val="24"/>
        </w:rPr>
        <w:footnoteReference w:customMarkFollows="1" w:id="11"/>
        <w:sym w:font="Symbol" w:char="F02A"/>
      </w:r>
    </w:p>
    <w:p w:rsidR="00007726" w:rsidRDefault="00007726" w:rsidP="00007726">
      <w:pPr>
        <w:pStyle w:val="ConsPlusNonformat"/>
        <w:widowControl/>
        <w:jc w:val="center"/>
      </w:pPr>
      <w:r>
        <w:rPr>
          <w:rFonts w:ascii="Times New Roman" w:hAnsi="Times New Roman"/>
          <w:b/>
          <w:sz w:val="24"/>
        </w:rPr>
        <w:t xml:space="preserve">о поступлении  средств на специальный избирательный счет </w:t>
      </w:r>
      <w:r>
        <w:rPr>
          <w:rFonts w:ascii="Times New Roman" w:hAnsi="Times New Roman"/>
          <w:b/>
          <w:sz w:val="24"/>
        </w:rPr>
        <w:br/>
        <w:t xml:space="preserve">избирательного фонда кандидата  </w:t>
      </w:r>
    </w:p>
    <w:p w:rsidR="00007726" w:rsidRDefault="00007726" w:rsidP="00007726">
      <w:pPr>
        <w:pStyle w:val="ConsPlusNonformat"/>
        <w:widowControl/>
        <w:jc w:val="center"/>
        <w:rPr>
          <w:rFonts w:ascii="Times New Roman" w:hAnsi="Times New Roman"/>
          <w:sz w:val="24"/>
        </w:rPr>
      </w:pPr>
      <w:r>
        <w:rPr>
          <w:rFonts w:ascii="Times New Roman" w:hAnsi="Times New Roman"/>
          <w:sz w:val="24"/>
        </w:rPr>
        <w:t xml:space="preserve">по состоянию на </w:t>
      </w:r>
      <w:r>
        <w:rPr>
          <w:rFonts w:ascii="Times New Roman" w:hAnsi="Times New Roman"/>
          <w:b/>
          <w:sz w:val="24"/>
        </w:rPr>
        <w:t>______________________</w:t>
      </w:r>
    </w:p>
    <w:p w:rsidR="00007726" w:rsidRDefault="00007726" w:rsidP="00007726">
      <w:pPr>
        <w:pStyle w:val="ConsPlusNonformat"/>
        <w:widowControl/>
      </w:pPr>
    </w:p>
    <w:tbl>
      <w:tblPr>
        <w:tblW w:w="0" w:type="auto"/>
        <w:tblLayout w:type="fixed"/>
        <w:tblLook w:val="0000"/>
      </w:tblPr>
      <w:tblGrid>
        <w:gridCol w:w="10420"/>
      </w:tblGrid>
      <w:tr w:rsidR="00007726">
        <w:tc>
          <w:tcPr>
            <w:tcW w:w="10420" w:type="dxa"/>
            <w:tcBorders>
              <w:top w:val="nil"/>
              <w:left w:val="nil"/>
              <w:bottom w:val="single" w:sz="4" w:space="0" w:color="auto"/>
              <w:right w:val="nil"/>
            </w:tcBorders>
          </w:tcPr>
          <w:p w:rsidR="00007726" w:rsidRDefault="00007726" w:rsidP="00936532">
            <w:pPr>
              <w:pStyle w:val="ConsPlusNonformat"/>
              <w:widowControl/>
              <w:jc w:val="center"/>
              <w:rPr>
                <w:rFonts w:ascii="Times New Roman" w:hAnsi="Times New Roman"/>
                <w:b/>
                <w:sz w:val="24"/>
              </w:rPr>
            </w:pPr>
          </w:p>
        </w:tc>
      </w:tr>
      <w:tr w:rsidR="00007726">
        <w:tc>
          <w:tcPr>
            <w:tcW w:w="10420" w:type="dxa"/>
            <w:tcBorders>
              <w:top w:val="single" w:sz="4" w:space="0" w:color="auto"/>
              <w:left w:val="nil"/>
              <w:bottom w:val="nil"/>
              <w:right w:val="nil"/>
            </w:tcBorders>
          </w:tcPr>
          <w:p w:rsidR="00007726" w:rsidRDefault="00007726" w:rsidP="00007726">
            <w:pPr>
              <w:pStyle w:val="ConsPlusNonformat"/>
              <w:widowControl/>
              <w:jc w:val="center"/>
            </w:pPr>
            <w:r>
              <w:rPr>
                <w:rFonts w:ascii="Times New Roman" w:hAnsi="Times New Roman"/>
              </w:rPr>
              <w:t>(фамилия, имя, отчество кандидата)</w:t>
            </w:r>
          </w:p>
        </w:tc>
      </w:tr>
      <w:tr w:rsidR="00007726">
        <w:tc>
          <w:tcPr>
            <w:tcW w:w="10420" w:type="dxa"/>
            <w:tcBorders>
              <w:top w:val="nil"/>
              <w:left w:val="nil"/>
              <w:bottom w:val="single" w:sz="4" w:space="0" w:color="auto"/>
              <w:right w:val="nil"/>
            </w:tcBorders>
          </w:tcPr>
          <w:p w:rsidR="00007726" w:rsidRDefault="00007726" w:rsidP="00936532">
            <w:pPr>
              <w:pStyle w:val="ConsPlusNonformat"/>
              <w:widowControl/>
              <w:jc w:val="center"/>
              <w:rPr>
                <w:rFonts w:ascii="Times New Roman" w:hAnsi="Times New Roman"/>
                <w:b/>
                <w:sz w:val="24"/>
              </w:rPr>
            </w:pPr>
          </w:p>
        </w:tc>
      </w:tr>
      <w:tr w:rsidR="00007726">
        <w:tc>
          <w:tcPr>
            <w:tcW w:w="10420" w:type="dxa"/>
            <w:tcBorders>
              <w:top w:val="single" w:sz="4" w:space="0" w:color="auto"/>
              <w:left w:val="nil"/>
              <w:bottom w:val="nil"/>
              <w:right w:val="nil"/>
            </w:tcBorders>
          </w:tcPr>
          <w:p w:rsidR="00007726" w:rsidRDefault="00007726" w:rsidP="00936532">
            <w:pPr>
              <w:pStyle w:val="ConsPlusNonformat"/>
              <w:widowControl/>
              <w:jc w:val="center"/>
            </w:pPr>
            <w:r>
              <w:rPr>
                <w:rFonts w:ascii="Times New Roman" w:hAnsi="Times New Roman"/>
              </w:rPr>
              <w:t>(наименование избирательного округа)</w:t>
            </w:r>
          </w:p>
        </w:tc>
      </w:tr>
      <w:tr w:rsidR="00007726">
        <w:tc>
          <w:tcPr>
            <w:tcW w:w="10420" w:type="dxa"/>
            <w:tcBorders>
              <w:top w:val="nil"/>
              <w:left w:val="nil"/>
              <w:bottom w:val="single" w:sz="4" w:space="0" w:color="auto"/>
              <w:right w:val="nil"/>
            </w:tcBorders>
          </w:tcPr>
          <w:p w:rsidR="00007726" w:rsidRDefault="00007726" w:rsidP="00936532">
            <w:pPr>
              <w:pStyle w:val="ConsPlusNonformat"/>
              <w:widowControl/>
              <w:jc w:val="center"/>
              <w:rPr>
                <w:rFonts w:ascii="Times New Roman" w:hAnsi="Times New Roman"/>
                <w:b/>
                <w:sz w:val="24"/>
              </w:rPr>
            </w:pPr>
          </w:p>
        </w:tc>
      </w:tr>
      <w:tr w:rsidR="00007726">
        <w:tc>
          <w:tcPr>
            <w:tcW w:w="10420" w:type="dxa"/>
            <w:tcBorders>
              <w:top w:val="single" w:sz="4" w:space="0" w:color="auto"/>
              <w:left w:val="nil"/>
              <w:bottom w:val="nil"/>
              <w:right w:val="nil"/>
            </w:tcBorders>
          </w:tcPr>
          <w:p w:rsidR="00007726" w:rsidRDefault="00007726" w:rsidP="00007726">
            <w:pPr>
              <w:pStyle w:val="ConsPlusNonformat"/>
              <w:widowControl/>
              <w:jc w:val="center"/>
              <w:rPr>
                <w:rFonts w:ascii="Times New Roman" w:hAnsi="Times New Roman"/>
              </w:rPr>
            </w:pPr>
            <w:r>
              <w:rPr>
                <w:rFonts w:ascii="Times New Roman" w:hAnsi="Times New Roman"/>
              </w:rPr>
              <w:t xml:space="preserve">(номер специального избирательного счета,  наименование и </w:t>
            </w:r>
          </w:p>
        </w:tc>
      </w:tr>
      <w:tr w:rsidR="00007726">
        <w:tc>
          <w:tcPr>
            <w:tcW w:w="10420" w:type="dxa"/>
            <w:tcBorders>
              <w:top w:val="nil"/>
              <w:left w:val="nil"/>
              <w:bottom w:val="single" w:sz="4" w:space="0" w:color="auto"/>
              <w:right w:val="nil"/>
            </w:tcBorders>
          </w:tcPr>
          <w:p w:rsidR="00007726" w:rsidRDefault="00007726" w:rsidP="00936532">
            <w:pPr>
              <w:pStyle w:val="ConsPlusNonformat"/>
              <w:widowControl/>
              <w:jc w:val="center"/>
              <w:rPr>
                <w:rFonts w:ascii="Times New Roman" w:hAnsi="Times New Roman"/>
                <w:b/>
                <w:sz w:val="24"/>
              </w:rPr>
            </w:pPr>
          </w:p>
        </w:tc>
      </w:tr>
      <w:tr w:rsidR="00007726">
        <w:tc>
          <w:tcPr>
            <w:tcW w:w="10420" w:type="dxa"/>
            <w:tcBorders>
              <w:top w:val="single" w:sz="4" w:space="0" w:color="auto"/>
              <w:left w:val="nil"/>
              <w:bottom w:val="nil"/>
              <w:right w:val="nil"/>
            </w:tcBorders>
          </w:tcPr>
          <w:p w:rsidR="00007726" w:rsidRDefault="00007726" w:rsidP="00936532">
            <w:pPr>
              <w:pStyle w:val="ConsPlusNonformat"/>
              <w:widowControl/>
              <w:jc w:val="center"/>
              <w:rPr>
                <w:rFonts w:ascii="Times New Roman" w:hAnsi="Times New Roman"/>
              </w:rPr>
            </w:pPr>
            <w:r>
              <w:rPr>
                <w:rFonts w:ascii="Times New Roman" w:hAnsi="Times New Roman"/>
              </w:rPr>
              <w:t xml:space="preserve">адрес филиала Сбербанка России) </w:t>
            </w:r>
          </w:p>
        </w:tc>
      </w:tr>
    </w:tbl>
    <w:p w:rsidR="00007726" w:rsidRDefault="00007726" w:rsidP="00007726">
      <w:pPr>
        <w:pStyle w:val="ConsPlusNonformat"/>
        <w:widowControl/>
      </w:pPr>
    </w:p>
    <w:p w:rsidR="00007726" w:rsidRDefault="00007726" w:rsidP="00007726">
      <w:pPr>
        <w:pStyle w:val="ConsPlusNonformat"/>
        <w:widowControl/>
      </w:pPr>
    </w:p>
    <w:tbl>
      <w:tblPr>
        <w:tblW w:w="0" w:type="auto"/>
        <w:tblLayout w:type="fixed"/>
        <w:tblLook w:val="0000"/>
      </w:tblPr>
      <w:tblGrid>
        <w:gridCol w:w="2448"/>
        <w:gridCol w:w="7972"/>
      </w:tblGrid>
      <w:tr w:rsidR="00007726">
        <w:tc>
          <w:tcPr>
            <w:tcW w:w="2448" w:type="dxa"/>
            <w:tcBorders>
              <w:top w:val="nil"/>
              <w:left w:val="nil"/>
              <w:bottom w:val="nil"/>
              <w:right w:val="nil"/>
            </w:tcBorders>
          </w:tcPr>
          <w:p w:rsidR="00007726" w:rsidRDefault="00007726" w:rsidP="00936532">
            <w:pPr>
              <w:pStyle w:val="ConsPlusNonformat"/>
              <w:widowControl/>
              <w:rPr>
                <w:rFonts w:ascii="Times New Roman" w:hAnsi="Times New Roman"/>
                <w:sz w:val="24"/>
              </w:rPr>
            </w:pPr>
            <w:r>
              <w:rPr>
                <w:rFonts w:ascii="Times New Roman" w:hAnsi="Times New Roman"/>
                <w:sz w:val="24"/>
              </w:rPr>
              <w:t>Входящий остаток:</w:t>
            </w:r>
          </w:p>
        </w:tc>
        <w:tc>
          <w:tcPr>
            <w:tcW w:w="7972" w:type="dxa"/>
            <w:tcBorders>
              <w:top w:val="nil"/>
              <w:left w:val="nil"/>
              <w:bottom w:val="single" w:sz="4" w:space="0" w:color="auto"/>
              <w:right w:val="nil"/>
            </w:tcBorders>
          </w:tcPr>
          <w:p w:rsidR="00007726" w:rsidRDefault="00007726" w:rsidP="00936532">
            <w:pPr>
              <w:pStyle w:val="ConsPlusNonformat"/>
              <w:widowControl/>
              <w:jc w:val="center"/>
              <w:rPr>
                <w:rFonts w:ascii="Times New Roman" w:hAnsi="Times New Roman"/>
                <w:b/>
                <w:sz w:val="24"/>
              </w:rPr>
            </w:pPr>
          </w:p>
        </w:tc>
      </w:tr>
      <w:tr w:rsidR="00007726">
        <w:tc>
          <w:tcPr>
            <w:tcW w:w="2448" w:type="dxa"/>
            <w:tcBorders>
              <w:top w:val="nil"/>
              <w:left w:val="nil"/>
              <w:bottom w:val="nil"/>
              <w:right w:val="nil"/>
            </w:tcBorders>
          </w:tcPr>
          <w:p w:rsidR="00007726" w:rsidRDefault="00007726" w:rsidP="00936532">
            <w:pPr>
              <w:pStyle w:val="ConsPlusNonformat"/>
              <w:widowControl/>
              <w:rPr>
                <w:rFonts w:ascii="Times New Roman" w:hAnsi="Times New Roman"/>
                <w:sz w:val="24"/>
              </w:rPr>
            </w:pPr>
          </w:p>
        </w:tc>
        <w:tc>
          <w:tcPr>
            <w:tcW w:w="7972" w:type="dxa"/>
            <w:tcBorders>
              <w:top w:val="single" w:sz="4" w:space="0" w:color="auto"/>
              <w:left w:val="nil"/>
              <w:bottom w:val="nil"/>
              <w:right w:val="nil"/>
            </w:tcBorders>
          </w:tcPr>
          <w:p w:rsidR="00007726" w:rsidRDefault="00007726" w:rsidP="00936532">
            <w:pPr>
              <w:pStyle w:val="ConsPlusNonformat"/>
              <w:widowControl/>
              <w:jc w:val="center"/>
              <w:rPr>
                <w:rFonts w:ascii="Times New Roman" w:hAnsi="Times New Roman"/>
                <w:sz w:val="24"/>
              </w:rPr>
            </w:pPr>
            <w:r>
              <w:rPr>
                <w:rFonts w:ascii="Times New Roman" w:hAnsi="Times New Roman"/>
                <w:sz w:val="24"/>
              </w:rPr>
              <w:t>(сумма прописью)</w:t>
            </w:r>
          </w:p>
        </w:tc>
      </w:tr>
    </w:tbl>
    <w:p w:rsidR="00007726" w:rsidRDefault="00007726" w:rsidP="00007726">
      <w:pPr>
        <w:pStyle w:val="ConsPlusNonformat"/>
        <w:widowControl/>
        <w:rPr>
          <w:rFonts w:ascii="Times New Roman" w:hAnsi="Times New Roman"/>
          <w:sz w:val="24"/>
        </w:rPr>
      </w:pPr>
      <w:r>
        <w:rPr>
          <w:rFonts w:ascii="Times New Roman" w:hAnsi="Times New Roman"/>
          <w:sz w:val="24"/>
        </w:rPr>
        <w:t xml:space="preserve">            </w:t>
      </w:r>
    </w:p>
    <w:tbl>
      <w:tblPr>
        <w:tblW w:w="0" w:type="auto"/>
        <w:tblLayout w:type="fixed"/>
        <w:tblLook w:val="0000"/>
      </w:tblPr>
      <w:tblGrid>
        <w:gridCol w:w="3626"/>
        <w:gridCol w:w="6794"/>
      </w:tblGrid>
      <w:tr w:rsidR="00007726">
        <w:tc>
          <w:tcPr>
            <w:tcW w:w="3626" w:type="dxa"/>
            <w:tcBorders>
              <w:top w:val="nil"/>
              <w:left w:val="nil"/>
              <w:bottom w:val="nil"/>
              <w:right w:val="nil"/>
            </w:tcBorders>
          </w:tcPr>
          <w:p w:rsidR="00007726" w:rsidRDefault="00007726" w:rsidP="00936532">
            <w:pPr>
              <w:pStyle w:val="ConsPlusNonformat"/>
              <w:widowControl/>
              <w:rPr>
                <w:rFonts w:ascii="Times New Roman" w:hAnsi="Times New Roman"/>
                <w:sz w:val="24"/>
              </w:rPr>
            </w:pPr>
            <w:r>
              <w:rPr>
                <w:rFonts w:ascii="Times New Roman" w:hAnsi="Times New Roman"/>
                <w:sz w:val="24"/>
              </w:rPr>
              <w:t>Поступило средств за период</w:t>
            </w:r>
          </w:p>
        </w:tc>
        <w:tc>
          <w:tcPr>
            <w:tcW w:w="6794" w:type="dxa"/>
            <w:tcBorders>
              <w:top w:val="nil"/>
              <w:left w:val="nil"/>
              <w:bottom w:val="single" w:sz="4" w:space="0" w:color="auto"/>
              <w:right w:val="nil"/>
            </w:tcBorders>
          </w:tcPr>
          <w:p w:rsidR="00007726" w:rsidRDefault="00007726" w:rsidP="00936532">
            <w:pPr>
              <w:pStyle w:val="ConsPlusNonformat"/>
              <w:widowControl/>
              <w:jc w:val="center"/>
              <w:rPr>
                <w:rFonts w:ascii="Times New Roman" w:hAnsi="Times New Roman"/>
                <w:b/>
                <w:sz w:val="24"/>
              </w:rPr>
            </w:pPr>
          </w:p>
        </w:tc>
      </w:tr>
    </w:tbl>
    <w:p w:rsidR="00007726" w:rsidRDefault="00007726" w:rsidP="00007726">
      <w:pPr>
        <w:pStyle w:val="ConsPlusNonformat"/>
        <w:widowControl/>
        <w:rPr>
          <w:rFonts w:ascii="Times New Roman" w:hAnsi="Times New Roman"/>
          <w:sz w:val="24"/>
        </w:rPr>
      </w:pPr>
      <w:r>
        <w:rPr>
          <w:rFonts w:ascii="Times New Roman" w:hAnsi="Times New Roman"/>
          <w:sz w:val="24"/>
        </w:rPr>
        <w:t xml:space="preserve">                                                                   </w:t>
      </w:r>
    </w:p>
    <w:tbl>
      <w:tblPr>
        <w:tblW w:w="0" w:type="auto"/>
        <w:tblLayout w:type="fixed"/>
        <w:tblLook w:val="0000"/>
      </w:tblPr>
      <w:tblGrid>
        <w:gridCol w:w="1700"/>
        <w:gridCol w:w="8720"/>
      </w:tblGrid>
      <w:tr w:rsidR="00007726">
        <w:tc>
          <w:tcPr>
            <w:tcW w:w="1700" w:type="dxa"/>
            <w:tcBorders>
              <w:top w:val="nil"/>
              <w:left w:val="nil"/>
              <w:bottom w:val="nil"/>
              <w:right w:val="nil"/>
            </w:tcBorders>
          </w:tcPr>
          <w:p w:rsidR="00007726" w:rsidRDefault="00007726" w:rsidP="00936532">
            <w:pPr>
              <w:pStyle w:val="ConsPlusNonformat"/>
              <w:widowControl/>
              <w:rPr>
                <w:rFonts w:ascii="Times New Roman" w:hAnsi="Times New Roman"/>
                <w:sz w:val="24"/>
              </w:rPr>
            </w:pPr>
            <w:r>
              <w:rPr>
                <w:rFonts w:ascii="Times New Roman" w:hAnsi="Times New Roman"/>
                <w:sz w:val="24"/>
              </w:rPr>
              <w:t>Всего:</w:t>
            </w:r>
          </w:p>
        </w:tc>
        <w:tc>
          <w:tcPr>
            <w:tcW w:w="8720" w:type="dxa"/>
            <w:tcBorders>
              <w:top w:val="nil"/>
              <w:left w:val="nil"/>
              <w:bottom w:val="single" w:sz="4" w:space="0" w:color="auto"/>
              <w:right w:val="nil"/>
            </w:tcBorders>
          </w:tcPr>
          <w:p w:rsidR="00007726" w:rsidRDefault="00007726" w:rsidP="00936532">
            <w:pPr>
              <w:pStyle w:val="ConsPlusNonformat"/>
              <w:widowControl/>
              <w:jc w:val="center"/>
              <w:rPr>
                <w:rFonts w:ascii="Times New Roman" w:hAnsi="Times New Roman"/>
                <w:b/>
                <w:sz w:val="24"/>
              </w:rPr>
            </w:pPr>
          </w:p>
        </w:tc>
      </w:tr>
      <w:tr w:rsidR="00007726">
        <w:tc>
          <w:tcPr>
            <w:tcW w:w="1700" w:type="dxa"/>
            <w:tcBorders>
              <w:top w:val="nil"/>
              <w:left w:val="nil"/>
              <w:bottom w:val="nil"/>
              <w:right w:val="nil"/>
            </w:tcBorders>
          </w:tcPr>
          <w:p w:rsidR="00007726" w:rsidRDefault="00007726" w:rsidP="00936532">
            <w:pPr>
              <w:pStyle w:val="ConsPlusNonformat"/>
              <w:widowControl/>
              <w:rPr>
                <w:rFonts w:ascii="Times New Roman" w:hAnsi="Times New Roman"/>
                <w:sz w:val="24"/>
              </w:rPr>
            </w:pPr>
            <w:r>
              <w:rPr>
                <w:rFonts w:ascii="Times New Roman" w:hAnsi="Times New Roman"/>
                <w:sz w:val="24"/>
              </w:rPr>
              <w:t>в том числе:</w:t>
            </w:r>
          </w:p>
        </w:tc>
        <w:tc>
          <w:tcPr>
            <w:tcW w:w="8720" w:type="dxa"/>
            <w:tcBorders>
              <w:top w:val="single" w:sz="4" w:space="0" w:color="auto"/>
              <w:left w:val="nil"/>
              <w:bottom w:val="nil"/>
              <w:right w:val="nil"/>
            </w:tcBorders>
          </w:tcPr>
          <w:p w:rsidR="00007726" w:rsidRDefault="00007726" w:rsidP="00936532">
            <w:pPr>
              <w:pStyle w:val="ConsPlusNonformat"/>
              <w:widowControl/>
              <w:jc w:val="center"/>
              <w:rPr>
                <w:rFonts w:ascii="Times New Roman" w:hAnsi="Times New Roman"/>
                <w:sz w:val="24"/>
              </w:rPr>
            </w:pPr>
            <w:r>
              <w:rPr>
                <w:rFonts w:ascii="Times New Roman" w:hAnsi="Times New Roman"/>
                <w:sz w:val="24"/>
              </w:rPr>
              <w:t>(сумма  прописью)</w:t>
            </w:r>
          </w:p>
        </w:tc>
      </w:tr>
    </w:tbl>
    <w:p w:rsidR="00007726" w:rsidRDefault="00007726" w:rsidP="00007726">
      <w:pPr>
        <w:pStyle w:val="ConsPlusNonformat"/>
        <w:widowControl/>
      </w:pPr>
    </w:p>
    <w:tbl>
      <w:tblPr>
        <w:tblW w:w="10620" w:type="dxa"/>
        <w:tblInd w:w="-110" w:type="dxa"/>
        <w:tblLayout w:type="fixed"/>
        <w:tblCellMar>
          <w:left w:w="70" w:type="dxa"/>
          <w:right w:w="70" w:type="dxa"/>
        </w:tblCellMar>
        <w:tblLook w:val="0000"/>
      </w:tblPr>
      <w:tblGrid>
        <w:gridCol w:w="1395"/>
        <w:gridCol w:w="3105"/>
        <w:gridCol w:w="1620"/>
        <w:gridCol w:w="1350"/>
        <w:gridCol w:w="1620"/>
        <w:gridCol w:w="1530"/>
      </w:tblGrid>
      <w:tr w:rsidR="00007726">
        <w:trPr>
          <w:trHeight w:val="960"/>
        </w:trPr>
        <w:tc>
          <w:tcPr>
            <w:tcW w:w="1395"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2"/>
              </w:rPr>
            </w:pPr>
            <w:r>
              <w:rPr>
                <w:rFonts w:ascii="Times New Roman" w:hAnsi="Times New Roman"/>
                <w:sz w:val="22"/>
              </w:rPr>
              <w:t xml:space="preserve">Дата </w:t>
            </w:r>
          </w:p>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2"/>
              </w:rPr>
              <w:t>зачисления</w:t>
            </w:r>
            <w:r>
              <w:rPr>
                <w:rFonts w:ascii="Times New Roman" w:hAnsi="Times New Roman"/>
                <w:sz w:val="22"/>
              </w:rPr>
              <w:br/>
              <w:t xml:space="preserve">средств </w:t>
            </w:r>
            <w:r>
              <w:rPr>
                <w:rFonts w:ascii="Times New Roman" w:hAnsi="Times New Roman"/>
                <w:sz w:val="22"/>
              </w:rPr>
              <w:br/>
              <w:t>на счет</w:t>
            </w:r>
          </w:p>
        </w:tc>
        <w:tc>
          <w:tcPr>
            <w:tcW w:w="3105"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2"/>
              </w:rPr>
            </w:pPr>
            <w:r>
              <w:rPr>
                <w:rFonts w:ascii="Times New Roman" w:hAnsi="Times New Roman"/>
                <w:sz w:val="22"/>
              </w:rPr>
              <w:t>Источник поступления</w:t>
            </w:r>
            <w:r>
              <w:rPr>
                <w:rFonts w:ascii="Times New Roman" w:hAnsi="Times New Roman"/>
                <w:sz w:val="22"/>
              </w:rPr>
              <w:br/>
              <w:t>средств</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00" w:lineRule="exact"/>
              <w:jc w:val="center"/>
              <w:rPr>
                <w:rFonts w:ascii="Times New Roman" w:hAnsi="Times New Roman"/>
                <w:sz w:val="22"/>
              </w:rPr>
            </w:pPr>
            <w:r>
              <w:rPr>
                <w:rFonts w:ascii="Times New Roman" w:hAnsi="Times New Roman"/>
                <w:sz w:val="22"/>
              </w:rPr>
              <w:t xml:space="preserve">Реквизиты,    </w:t>
            </w:r>
            <w:r>
              <w:rPr>
                <w:rFonts w:ascii="Times New Roman" w:hAnsi="Times New Roman"/>
                <w:sz w:val="22"/>
              </w:rPr>
              <w:br/>
              <w:t xml:space="preserve">идентифици-рующие организацию или лицо, </w:t>
            </w:r>
            <w:r>
              <w:rPr>
                <w:rFonts w:ascii="Times New Roman" w:hAnsi="Times New Roman"/>
                <w:sz w:val="22"/>
              </w:rPr>
              <w:br/>
              <w:t>осуществив-</w:t>
            </w:r>
          </w:p>
          <w:p w:rsidR="00007726" w:rsidRDefault="00007726" w:rsidP="00936532">
            <w:pPr>
              <w:pStyle w:val="ConsPlusCell"/>
              <w:widowControl/>
              <w:spacing w:line="200" w:lineRule="exact"/>
              <w:jc w:val="center"/>
              <w:rPr>
                <w:rFonts w:ascii="Times New Roman" w:hAnsi="Times New Roman"/>
                <w:sz w:val="22"/>
              </w:rPr>
            </w:pPr>
            <w:r>
              <w:rPr>
                <w:rFonts w:ascii="Times New Roman" w:hAnsi="Times New Roman"/>
                <w:sz w:val="22"/>
              </w:rPr>
              <w:t xml:space="preserve">шее </w:t>
            </w:r>
            <w:r>
              <w:rPr>
                <w:rFonts w:ascii="Times New Roman" w:hAnsi="Times New Roman"/>
                <w:sz w:val="22"/>
              </w:rPr>
              <w:br/>
              <w:t xml:space="preserve">перечисление  </w:t>
            </w:r>
            <w:r>
              <w:rPr>
                <w:rFonts w:ascii="Times New Roman" w:hAnsi="Times New Roman"/>
                <w:sz w:val="22"/>
              </w:rPr>
              <w:br/>
              <w:t>средств</w:t>
            </w:r>
          </w:p>
        </w:tc>
        <w:tc>
          <w:tcPr>
            <w:tcW w:w="135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 xml:space="preserve">Сумма в </w:t>
            </w:r>
            <w:r>
              <w:rPr>
                <w:rFonts w:ascii="Times New Roman" w:hAnsi="Times New Roman"/>
                <w:sz w:val="24"/>
              </w:rPr>
              <w:br/>
              <w:t>рублях</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2"/>
              </w:rPr>
            </w:pPr>
            <w:r>
              <w:rPr>
                <w:rFonts w:ascii="Times New Roman" w:hAnsi="Times New Roman"/>
                <w:sz w:val="22"/>
              </w:rPr>
              <w:t>Виды</w:t>
            </w:r>
          </w:p>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2"/>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2"/>
              </w:rPr>
            </w:pPr>
            <w:r>
              <w:rPr>
                <w:rFonts w:ascii="Times New Roman" w:hAnsi="Times New Roman"/>
                <w:sz w:val="22"/>
              </w:rPr>
              <w:t xml:space="preserve">Документ, </w:t>
            </w:r>
            <w:r>
              <w:rPr>
                <w:rFonts w:ascii="Times New Roman" w:hAnsi="Times New Roman"/>
                <w:sz w:val="22"/>
              </w:rPr>
              <w:br/>
              <w:t xml:space="preserve">подтверж- </w:t>
            </w:r>
            <w:r>
              <w:rPr>
                <w:rFonts w:ascii="Times New Roman" w:hAnsi="Times New Roman"/>
                <w:sz w:val="22"/>
              </w:rPr>
              <w:br/>
              <w:t xml:space="preserve">дающий    </w:t>
            </w:r>
            <w:r>
              <w:rPr>
                <w:rFonts w:ascii="Times New Roman" w:hAnsi="Times New Roman"/>
                <w:sz w:val="22"/>
              </w:rPr>
              <w:br/>
              <w:t xml:space="preserve">поступление       </w:t>
            </w:r>
            <w:r>
              <w:rPr>
                <w:rFonts w:ascii="Times New Roman" w:hAnsi="Times New Roman"/>
                <w:sz w:val="22"/>
              </w:rPr>
              <w:br/>
              <w:t>средств</w:t>
            </w:r>
          </w:p>
        </w:tc>
      </w:tr>
      <w:tr w:rsidR="00007726">
        <w:trPr>
          <w:trHeight w:val="240"/>
        </w:trPr>
        <w:tc>
          <w:tcPr>
            <w:tcW w:w="1395"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1</w:t>
            </w:r>
          </w:p>
        </w:tc>
        <w:tc>
          <w:tcPr>
            <w:tcW w:w="3105"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2</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3</w:t>
            </w:r>
          </w:p>
        </w:tc>
        <w:tc>
          <w:tcPr>
            <w:tcW w:w="135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4</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5</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6</w:t>
            </w:r>
          </w:p>
        </w:tc>
      </w:tr>
      <w:tr w:rsidR="00007726">
        <w:trPr>
          <w:trHeight w:val="240"/>
        </w:trPr>
        <w:tc>
          <w:tcPr>
            <w:tcW w:w="1395"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p>
        </w:tc>
        <w:tc>
          <w:tcPr>
            <w:tcW w:w="3105"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p>
        </w:tc>
        <w:tc>
          <w:tcPr>
            <w:tcW w:w="135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p>
        </w:tc>
      </w:tr>
    </w:tbl>
    <w:p w:rsidR="00007726" w:rsidRDefault="00007726" w:rsidP="00007726">
      <w:pPr>
        <w:pStyle w:val="ConsPlusNonformat"/>
        <w:widowControl/>
        <w:jc w:val="both"/>
        <w:rPr>
          <w:rFonts w:ascii="Times New Roman" w:hAnsi="Times New Roman"/>
          <w:sz w:val="24"/>
        </w:rPr>
      </w:pPr>
    </w:p>
    <w:p w:rsidR="00007726" w:rsidRDefault="00007726" w:rsidP="00007726">
      <w:pPr>
        <w:pStyle w:val="ConsPlusNonformat"/>
        <w:widowControl/>
        <w:rPr>
          <w:rFonts w:ascii="Times New Roman" w:hAnsi="Times New Roman"/>
          <w:sz w:val="24"/>
        </w:rPr>
      </w:pPr>
    </w:p>
    <w:p w:rsidR="00007726" w:rsidRDefault="00007726" w:rsidP="00007726">
      <w:pPr>
        <w:pStyle w:val="ConsPlusNonformat"/>
        <w:widowControl/>
        <w:rPr>
          <w:rFonts w:ascii="Times New Roman" w:hAnsi="Times New Roman"/>
          <w:sz w:val="24"/>
        </w:rPr>
      </w:pPr>
    </w:p>
    <w:tbl>
      <w:tblPr>
        <w:tblW w:w="0" w:type="auto"/>
        <w:tblLayout w:type="fixed"/>
        <w:tblLook w:val="0000"/>
      </w:tblPr>
      <w:tblGrid>
        <w:gridCol w:w="4173"/>
        <w:gridCol w:w="2260"/>
        <w:gridCol w:w="3987"/>
      </w:tblGrid>
      <w:tr w:rsidR="00007726">
        <w:tc>
          <w:tcPr>
            <w:tcW w:w="4173" w:type="dxa"/>
            <w:tcBorders>
              <w:top w:val="nil"/>
              <w:left w:val="nil"/>
              <w:bottom w:val="nil"/>
              <w:right w:val="nil"/>
            </w:tcBorders>
          </w:tcPr>
          <w:p w:rsidR="00007726" w:rsidRDefault="00007726" w:rsidP="00936532">
            <w:r>
              <w:t>Руководитель ____________________</w:t>
            </w:r>
          </w:p>
        </w:tc>
        <w:tc>
          <w:tcPr>
            <w:tcW w:w="2260" w:type="dxa"/>
            <w:tcBorders>
              <w:top w:val="nil"/>
              <w:left w:val="nil"/>
              <w:bottom w:val="nil"/>
              <w:right w:val="nil"/>
            </w:tcBorders>
          </w:tcPr>
          <w:p w:rsidR="00007726" w:rsidRDefault="00007726" w:rsidP="00936532"/>
        </w:tc>
        <w:tc>
          <w:tcPr>
            <w:tcW w:w="3987" w:type="dxa"/>
            <w:tcBorders>
              <w:top w:val="nil"/>
              <w:left w:val="nil"/>
              <w:bottom w:val="single" w:sz="4" w:space="0" w:color="auto"/>
              <w:right w:val="nil"/>
            </w:tcBorders>
          </w:tcPr>
          <w:p w:rsidR="00007726" w:rsidRDefault="00007726" w:rsidP="00936532"/>
        </w:tc>
      </w:tr>
      <w:tr w:rsidR="00007726">
        <w:tc>
          <w:tcPr>
            <w:tcW w:w="4173" w:type="dxa"/>
            <w:tcBorders>
              <w:top w:val="nil"/>
              <w:left w:val="nil"/>
              <w:bottom w:val="nil"/>
              <w:right w:val="nil"/>
            </w:tcBorders>
          </w:tcPr>
          <w:p w:rsidR="00007726" w:rsidRDefault="00007726" w:rsidP="00936532">
            <w:r>
              <w:t>филиала Сбербанка России № ______</w:t>
            </w:r>
          </w:p>
        </w:tc>
        <w:tc>
          <w:tcPr>
            <w:tcW w:w="2260" w:type="dxa"/>
            <w:tcBorders>
              <w:top w:val="nil"/>
              <w:left w:val="nil"/>
              <w:bottom w:val="nil"/>
              <w:right w:val="nil"/>
            </w:tcBorders>
          </w:tcPr>
          <w:p w:rsidR="00007726" w:rsidRDefault="00007726" w:rsidP="00936532">
            <w:r>
              <w:t>МП</w:t>
            </w:r>
          </w:p>
        </w:tc>
        <w:tc>
          <w:tcPr>
            <w:tcW w:w="3987" w:type="dxa"/>
            <w:tcBorders>
              <w:top w:val="single" w:sz="4" w:space="0" w:color="auto"/>
              <w:left w:val="nil"/>
              <w:bottom w:val="nil"/>
              <w:right w:val="nil"/>
            </w:tcBorders>
          </w:tcPr>
          <w:p w:rsidR="00007726" w:rsidRDefault="00007726" w:rsidP="00936532">
            <w:r>
              <w:t>(подпись, дата, инициалы, фамилия)</w:t>
            </w:r>
          </w:p>
        </w:tc>
      </w:tr>
      <w:tr w:rsidR="00007726">
        <w:tc>
          <w:tcPr>
            <w:tcW w:w="4173" w:type="dxa"/>
            <w:tcBorders>
              <w:top w:val="nil"/>
              <w:left w:val="nil"/>
              <w:bottom w:val="nil"/>
              <w:right w:val="nil"/>
            </w:tcBorders>
          </w:tcPr>
          <w:p w:rsidR="00007726" w:rsidRDefault="00007726" w:rsidP="00936532"/>
        </w:tc>
        <w:tc>
          <w:tcPr>
            <w:tcW w:w="2260" w:type="dxa"/>
            <w:tcBorders>
              <w:top w:val="nil"/>
              <w:left w:val="nil"/>
              <w:bottom w:val="nil"/>
              <w:right w:val="nil"/>
            </w:tcBorders>
          </w:tcPr>
          <w:p w:rsidR="00007726" w:rsidRDefault="00007726" w:rsidP="00936532"/>
        </w:tc>
        <w:tc>
          <w:tcPr>
            <w:tcW w:w="3987" w:type="dxa"/>
            <w:tcBorders>
              <w:top w:val="nil"/>
              <w:left w:val="nil"/>
              <w:bottom w:val="nil"/>
              <w:right w:val="nil"/>
            </w:tcBorders>
          </w:tcPr>
          <w:p w:rsidR="00007726" w:rsidRDefault="00007726" w:rsidP="00936532"/>
        </w:tc>
      </w:tr>
      <w:tr w:rsidR="00007726">
        <w:tc>
          <w:tcPr>
            <w:tcW w:w="4173" w:type="dxa"/>
            <w:tcBorders>
              <w:top w:val="nil"/>
              <w:left w:val="nil"/>
              <w:bottom w:val="nil"/>
              <w:right w:val="nil"/>
            </w:tcBorders>
          </w:tcPr>
          <w:p w:rsidR="00007726" w:rsidRDefault="00007726" w:rsidP="00936532"/>
        </w:tc>
        <w:tc>
          <w:tcPr>
            <w:tcW w:w="2260" w:type="dxa"/>
            <w:tcBorders>
              <w:top w:val="nil"/>
              <w:left w:val="nil"/>
              <w:bottom w:val="nil"/>
              <w:right w:val="nil"/>
            </w:tcBorders>
          </w:tcPr>
          <w:p w:rsidR="00007726" w:rsidRDefault="00007726" w:rsidP="00936532"/>
        </w:tc>
        <w:tc>
          <w:tcPr>
            <w:tcW w:w="3987" w:type="dxa"/>
            <w:tcBorders>
              <w:top w:val="nil"/>
              <w:left w:val="nil"/>
              <w:bottom w:val="nil"/>
              <w:right w:val="nil"/>
            </w:tcBorders>
          </w:tcPr>
          <w:p w:rsidR="00007726" w:rsidRDefault="00007726" w:rsidP="00936532"/>
        </w:tc>
      </w:tr>
    </w:tbl>
    <w:p w:rsidR="00007726" w:rsidRDefault="00007726" w:rsidP="00007726"/>
    <w:p w:rsidR="00007726" w:rsidRDefault="00007726" w:rsidP="00007726"/>
    <w:p w:rsidR="00007726" w:rsidRDefault="00007726" w:rsidP="00007726"/>
    <w:p w:rsidR="008A55B9" w:rsidRDefault="008A55B9" w:rsidP="00007726">
      <w:pPr>
        <w:sectPr w:rsidR="008A55B9" w:rsidSect="00B1371C">
          <w:headerReference w:type="even" r:id="rId14"/>
          <w:headerReference w:type="default" r:id="rId15"/>
          <w:footerReference w:type="even" r:id="rId16"/>
          <w:footerReference w:type="default" r:id="rId17"/>
          <w:headerReference w:type="first" r:id="rId18"/>
          <w:footerReference w:type="first" r:id="rId19"/>
          <w:pgSz w:w="11906" w:h="16838"/>
          <w:pgMar w:top="725" w:right="851" w:bottom="567" w:left="851" w:header="720" w:footer="720" w:gutter="0"/>
          <w:pgNumType w:start="1"/>
          <w:cols w:space="720"/>
          <w:titlePg/>
        </w:sectPr>
      </w:pPr>
    </w:p>
    <w:tbl>
      <w:tblPr>
        <w:tblW w:w="10456" w:type="dxa"/>
        <w:tblLayout w:type="fixed"/>
        <w:tblLook w:val="0000"/>
      </w:tblPr>
      <w:tblGrid>
        <w:gridCol w:w="4786"/>
        <w:gridCol w:w="5670"/>
      </w:tblGrid>
      <w:tr w:rsidR="00007726">
        <w:tc>
          <w:tcPr>
            <w:tcW w:w="4786" w:type="dxa"/>
            <w:tcBorders>
              <w:top w:val="nil"/>
              <w:left w:val="nil"/>
              <w:bottom w:val="nil"/>
              <w:right w:val="nil"/>
            </w:tcBorders>
          </w:tcPr>
          <w:p w:rsidR="00007726" w:rsidRDefault="00007726" w:rsidP="00936532">
            <w:pPr>
              <w:pStyle w:val="ConsPlusNormal"/>
              <w:widowControl/>
              <w:spacing w:line="480" w:lineRule="auto"/>
              <w:ind w:firstLine="0"/>
              <w:jc w:val="center"/>
              <w:rPr>
                <w:rFonts w:ascii="Times New Roman" w:hAnsi="Times New Roman"/>
                <w:sz w:val="22"/>
              </w:rPr>
            </w:pPr>
          </w:p>
        </w:tc>
        <w:tc>
          <w:tcPr>
            <w:tcW w:w="5670" w:type="dxa"/>
            <w:tcBorders>
              <w:top w:val="nil"/>
              <w:left w:val="nil"/>
              <w:bottom w:val="nil"/>
              <w:right w:val="nil"/>
            </w:tcBorders>
          </w:tcPr>
          <w:p w:rsidR="00007726" w:rsidRPr="00211D5D" w:rsidRDefault="00007726" w:rsidP="00211D5D">
            <w:pPr>
              <w:jc w:val="center"/>
            </w:pPr>
            <w:r w:rsidRPr="00211D5D">
              <w:t>Приложение № 6</w:t>
            </w:r>
          </w:p>
          <w:p w:rsidR="00B425C4" w:rsidRPr="00211D5D" w:rsidRDefault="00B425C4" w:rsidP="00211D5D">
            <w:pPr>
              <w:jc w:val="center"/>
            </w:pPr>
            <w:r w:rsidRPr="00211D5D">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007726" w:rsidRDefault="00007726" w:rsidP="00936532">
            <w:pPr>
              <w:pStyle w:val="ConsPlusNonformat"/>
              <w:widowControl/>
              <w:rPr>
                <w:rFonts w:ascii="Times New Roman" w:hAnsi="Times New Roman"/>
                <w:sz w:val="22"/>
              </w:rPr>
            </w:pPr>
          </w:p>
        </w:tc>
      </w:tr>
    </w:tbl>
    <w:p w:rsidR="006A1198" w:rsidRDefault="00B81560">
      <w:pPr>
        <w:pStyle w:val="ConsPlusNonformat"/>
        <w:widowControl/>
        <w:jc w:val="right"/>
        <w:rPr>
          <w:rFonts w:ascii="Times New Roman" w:hAnsi="Times New Roman"/>
          <w:sz w:val="24"/>
        </w:rPr>
      </w:pPr>
      <w:r>
        <w:rPr>
          <w:rFonts w:ascii="Times New Roman" w:hAnsi="Times New Roman"/>
          <w:sz w:val="24"/>
        </w:rPr>
        <w:t xml:space="preserve">(образец </w:t>
      </w:r>
      <w:r w:rsidR="008A55B9">
        <w:rPr>
          <w:rFonts w:ascii="Times New Roman" w:hAnsi="Times New Roman"/>
          <w:sz w:val="24"/>
        </w:rPr>
        <w:t>заполнения</w:t>
      </w:r>
      <w:r>
        <w:rPr>
          <w:rFonts w:ascii="Times New Roman" w:hAnsi="Times New Roman"/>
          <w:sz w:val="24"/>
        </w:rPr>
        <w:t>)</w:t>
      </w:r>
    </w:p>
    <w:p w:rsidR="00007726" w:rsidRDefault="00007726">
      <w:pPr>
        <w:pStyle w:val="ConsPlusNonformat"/>
        <w:widowControl/>
        <w:jc w:val="center"/>
        <w:rPr>
          <w:rFonts w:ascii="Times New Roman" w:hAnsi="Times New Roman"/>
          <w:b/>
          <w:sz w:val="24"/>
        </w:rPr>
      </w:pPr>
    </w:p>
    <w:p w:rsidR="006A1198" w:rsidRDefault="006A1198">
      <w:pPr>
        <w:pStyle w:val="ConsPlusNonformat"/>
        <w:widowControl/>
        <w:jc w:val="center"/>
        <w:rPr>
          <w:rFonts w:ascii="Times New Roman" w:hAnsi="Times New Roman"/>
          <w:b/>
          <w:sz w:val="24"/>
        </w:rPr>
      </w:pPr>
      <w:r>
        <w:rPr>
          <w:rFonts w:ascii="Times New Roman" w:hAnsi="Times New Roman"/>
          <w:b/>
          <w:sz w:val="24"/>
        </w:rPr>
        <w:t>Сведения</w:t>
      </w:r>
      <w:r>
        <w:rPr>
          <w:rStyle w:val="a5"/>
          <w:rFonts w:ascii="Times New Roman" w:hAnsi="Times New Roman"/>
          <w:b/>
          <w:sz w:val="24"/>
        </w:rPr>
        <w:footnoteReference w:customMarkFollows="1" w:id="12"/>
        <w:sym w:font="Symbol" w:char="F02A"/>
      </w:r>
    </w:p>
    <w:p w:rsidR="006A1198" w:rsidRDefault="006A1198">
      <w:pPr>
        <w:pStyle w:val="ConsPlusNonformat"/>
        <w:widowControl/>
        <w:jc w:val="center"/>
      </w:pPr>
      <w:r>
        <w:rPr>
          <w:rFonts w:ascii="Times New Roman" w:hAnsi="Times New Roman"/>
          <w:b/>
          <w:sz w:val="24"/>
        </w:rPr>
        <w:t xml:space="preserve">о поступлении средств на специальный избирательный счет  избирательного </w:t>
      </w:r>
      <w:r>
        <w:rPr>
          <w:rFonts w:ascii="Times New Roman" w:hAnsi="Times New Roman"/>
          <w:b/>
          <w:sz w:val="24"/>
        </w:rPr>
        <w:br/>
        <w:t xml:space="preserve">фонда кандидата </w:t>
      </w:r>
    </w:p>
    <w:p w:rsidR="006A1198" w:rsidRPr="00A0110C" w:rsidRDefault="006A1198">
      <w:pPr>
        <w:pStyle w:val="ConsPlusNonformat"/>
        <w:widowControl/>
        <w:jc w:val="right"/>
        <w:rPr>
          <w:rFonts w:ascii="Times New Roman" w:hAnsi="Times New Roman"/>
          <w:sz w:val="24"/>
        </w:rPr>
      </w:pPr>
      <w:r>
        <w:rPr>
          <w:rFonts w:ascii="Times New Roman" w:hAnsi="Times New Roman"/>
          <w:sz w:val="24"/>
        </w:rPr>
        <w:t xml:space="preserve">                              По состоянию на </w:t>
      </w:r>
      <w:r w:rsidR="00B425C4" w:rsidRPr="00A0110C">
        <w:rPr>
          <w:rFonts w:ascii="Times New Roman" w:hAnsi="Times New Roman"/>
          <w:b/>
          <w:sz w:val="24"/>
        </w:rPr>
        <w:t>1</w:t>
      </w:r>
      <w:r w:rsidR="007E4432">
        <w:rPr>
          <w:rFonts w:ascii="Times New Roman" w:hAnsi="Times New Roman"/>
          <w:b/>
          <w:sz w:val="24"/>
        </w:rPr>
        <w:t>6</w:t>
      </w:r>
      <w:r w:rsidR="00B425C4" w:rsidRPr="00A0110C">
        <w:rPr>
          <w:rFonts w:ascii="Times New Roman" w:hAnsi="Times New Roman"/>
          <w:b/>
          <w:sz w:val="24"/>
        </w:rPr>
        <w:t xml:space="preserve"> </w:t>
      </w:r>
      <w:r w:rsidR="007E4432">
        <w:rPr>
          <w:rFonts w:ascii="Times New Roman" w:hAnsi="Times New Roman"/>
          <w:b/>
          <w:sz w:val="24"/>
        </w:rPr>
        <w:t>августа</w:t>
      </w:r>
      <w:r w:rsidR="00B425C4" w:rsidRPr="00A0110C">
        <w:rPr>
          <w:rFonts w:ascii="Times New Roman" w:hAnsi="Times New Roman"/>
          <w:b/>
          <w:sz w:val="24"/>
        </w:rPr>
        <w:t xml:space="preserve"> 201</w:t>
      </w:r>
      <w:r w:rsidR="007E4432">
        <w:rPr>
          <w:rFonts w:ascii="Times New Roman" w:hAnsi="Times New Roman"/>
          <w:b/>
          <w:sz w:val="24"/>
        </w:rPr>
        <w:t>9</w:t>
      </w:r>
      <w:r w:rsidRPr="00A0110C">
        <w:rPr>
          <w:rFonts w:ascii="Times New Roman" w:hAnsi="Times New Roman"/>
          <w:b/>
          <w:sz w:val="24"/>
        </w:rPr>
        <w:t xml:space="preserve"> года</w:t>
      </w:r>
    </w:p>
    <w:p w:rsidR="006A1198" w:rsidRPr="00A0110C" w:rsidRDefault="006A1198">
      <w:pPr>
        <w:pStyle w:val="ConsPlusNonformat"/>
        <w:widowControl/>
      </w:pPr>
    </w:p>
    <w:tbl>
      <w:tblPr>
        <w:tblW w:w="0" w:type="auto"/>
        <w:tblLayout w:type="fixed"/>
        <w:tblLook w:val="0000"/>
      </w:tblPr>
      <w:tblGrid>
        <w:gridCol w:w="10420"/>
      </w:tblGrid>
      <w:tr w:rsidR="006A1198" w:rsidRPr="00A0110C">
        <w:tc>
          <w:tcPr>
            <w:tcW w:w="10420" w:type="dxa"/>
            <w:tcBorders>
              <w:top w:val="nil"/>
              <w:left w:val="nil"/>
              <w:bottom w:val="single" w:sz="4" w:space="0" w:color="auto"/>
              <w:right w:val="nil"/>
            </w:tcBorders>
          </w:tcPr>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Иванов Иван Иванович</w:t>
            </w:r>
            <w:r w:rsidRPr="00A0110C">
              <w:rPr>
                <w:rStyle w:val="a5"/>
                <w:rFonts w:ascii="Times New Roman" w:hAnsi="Times New Roman"/>
                <w:b/>
                <w:sz w:val="24"/>
              </w:rPr>
              <w:footnoteReference w:customMarkFollows="1" w:id="13"/>
              <w:t>**</w:t>
            </w:r>
          </w:p>
        </w:tc>
      </w:tr>
      <w:tr w:rsidR="006A1198" w:rsidRPr="00A0110C">
        <w:tc>
          <w:tcPr>
            <w:tcW w:w="10420" w:type="dxa"/>
            <w:tcBorders>
              <w:top w:val="single" w:sz="4" w:space="0" w:color="auto"/>
              <w:left w:val="nil"/>
              <w:bottom w:val="nil"/>
              <w:right w:val="nil"/>
            </w:tcBorders>
          </w:tcPr>
          <w:p w:rsidR="006A1198" w:rsidRPr="00A0110C" w:rsidRDefault="006A1198">
            <w:pPr>
              <w:pStyle w:val="ConsPlusNonformat"/>
              <w:widowControl/>
              <w:jc w:val="center"/>
            </w:pPr>
            <w:r w:rsidRPr="00A0110C">
              <w:rPr>
                <w:rFonts w:ascii="Times New Roman" w:hAnsi="Times New Roman"/>
              </w:rPr>
              <w:t>(фамилия, имя, отчество кандидата)</w:t>
            </w:r>
          </w:p>
        </w:tc>
      </w:tr>
      <w:tr w:rsidR="006A1198" w:rsidRPr="00A0110C">
        <w:tc>
          <w:tcPr>
            <w:tcW w:w="10420" w:type="dxa"/>
            <w:tcBorders>
              <w:top w:val="nil"/>
              <w:left w:val="nil"/>
              <w:bottom w:val="single" w:sz="4" w:space="0" w:color="auto"/>
              <w:right w:val="nil"/>
            </w:tcBorders>
          </w:tcPr>
          <w:p w:rsidR="006A1198" w:rsidRPr="00A0110C" w:rsidRDefault="00AA26AC">
            <w:pPr>
              <w:pStyle w:val="ConsPlusNonformat"/>
              <w:widowControl/>
              <w:jc w:val="center"/>
              <w:rPr>
                <w:rFonts w:ascii="Times New Roman" w:hAnsi="Times New Roman"/>
                <w:b/>
                <w:sz w:val="24"/>
              </w:rPr>
            </w:pPr>
            <w:r w:rsidRPr="00A0110C">
              <w:rPr>
                <w:rFonts w:ascii="Times New Roman" w:hAnsi="Times New Roman"/>
                <w:b/>
                <w:sz w:val="24"/>
              </w:rPr>
              <w:t>Звездный</w:t>
            </w:r>
            <w:r w:rsidR="006A1198" w:rsidRPr="00A0110C">
              <w:rPr>
                <w:rFonts w:ascii="Times New Roman" w:hAnsi="Times New Roman"/>
                <w:b/>
                <w:sz w:val="24"/>
              </w:rPr>
              <w:t xml:space="preserve"> одномандатный избирательный округ № 19</w:t>
            </w:r>
          </w:p>
        </w:tc>
      </w:tr>
      <w:tr w:rsidR="006A1198" w:rsidRPr="00A0110C">
        <w:tc>
          <w:tcPr>
            <w:tcW w:w="10420" w:type="dxa"/>
            <w:tcBorders>
              <w:top w:val="single" w:sz="4" w:space="0" w:color="auto"/>
              <w:left w:val="nil"/>
              <w:bottom w:val="nil"/>
              <w:right w:val="nil"/>
            </w:tcBorders>
          </w:tcPr>
          <w:p w:rsidR="006A1198" w:rsidRPr="00A0110C" w:rsidRDefault="006A1198">
            <w:pPr>
              <w:pStyle w:val="ConsPlusNonformat"/>
              <w:widowControl/>
              <w:jc w:val="center"/>
            </w:pPr>
            <w:r w:rsidRPr="00A0110C">
              <w:rPr>
                <w:rFonts w:ascii="Times New Roman" w:hAnsi="Times New Roman"/>
              </w:rPr>
              <w:t>(наименование избирательного округа)</w:t>
            </w:r>
          </w:p>
        </w:tc>
      </w:tr>
      <w:tr w:rsidR="006A1198" w:rsidRPr="00A0110C">
        <w:tc>
          <w:tcPr>
            <w:tcW w:w="10420" w:type="dxa"/>
            <w:tcBorders>
              <w:top w:val="nil"/>
              <w:left w:val="nil"/>
              <w:bottom w:val="single" w:sz="4" w:space="0" w:color="auto"/>
              <w:right w:val="nil"/>
            </w:tcBorders>
          </w:tcPr>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 xml:space="preserve">№ 00000000000000000000 </w:t>
            </w:r>
            <w:r w:rsidR="00007726" w:rsidRPr="00A0110C">
              <w:rPr>
                <w:rFonts w:ascii="Times New Roman" w:hAnsi="Times New Roman" w:cs="Times New Roman"/>
                <w:b/>
                <w:sz w:val="24"/>
              </w:rPr>
              <w:t>в отделении Марий Эл № 8614 Сбербанка России</w:t>
            </w:r>
          </w:p>
        </w:tc>
      </w:tr>
      <w:tr w:rsidR="006A1198" w:rsidRPr="00A0110C">
        <w:tc>
          <w:tcPr>
            <w:tcW w:w="10420" w:type="dxa"/>
            <w:tcBorders>
              <w:top w:val="single" w:sz="4" w:space="0" w:color="auto"/>
              <w:left w:val="nil"/>
              <w:bottom w:val="nil"/>
              <w:right w:val="nil"/>
            </w:tcBorders>
          </w:tcPr>
          <w:p w:rsidR="006A1198" w:rsidRPr="00A0110C" w:rsidRDefault="006A1198">
            <w:pPr>
              <w:pStyle w:val="ConsPlusNonformat"/>
              <w:widowControl/>
              <w:jc w:val="center"/>
              <w:rPr>
                <w:rFonts w:ascii="Times New Roman" w:hAnsi="Times New Roman"/>
              </w:rPr>
            </w:pPr>
            <w:r w:rsidRPr="00A0110C">
              <w:rPr>
                <w:rFonts w:ascii="Times New Roman" w:hAnsi="Times New Roman"/>
              </w:rPr>
              <w:t>(номер специал</w:t>
            </w:r>
            <w:r w:rsidR="00007726" w:rsidRPr="00A0110C">
              <w:rPr>
                <w:rFonts w:ascii="Times New Roman" w:hAnsi="Times New Roman"/>
              </w:rPr>
              <w:t xml:space="preserve">ьного избирательного счета, </w:t>
            </w:r>
            <w:r w:rsidRPr="00A0110C">
              <w:rPr>
                <w:rFonts w:ascii="Times New Roman" w:hAnsi="Times New Roman"/>
              </w:rPr>
              <w:t>наименование и адрес филиала</w:t>
            </w:r>
          </w:p>
        </w:tc>
      </w:tr>
      <w:tr w:rsidR="006A1198">
        <w:tc>
          <w:tcPr>
            <w:tcW w:w="10420" w:type="dxa"/>
            <w:tcBorders>
              <w:top w:val="nil"/>
              <w:left w:val="nil"/>
              <w:bottom w:val="single" w:sz="4" w:space="0" w:color="auto"/>
              <w:right w:val="nil"/>
            </w:tcBorders>
          </w:tcPr>
          <w:p w:rsidR="006A1198" w:rsidRDefault="00007726" w:rsidP="00A0110C">
            <w:pPr>
              <w:pStyle w:val="ConsPlusNonformat"/>
              <w:widowControl/>
              <w:jc w:val="center"/>
              <w:rPr>
                <w:rFonts w:ascii="Times New Roman" w:hAnsi="Times New Roman"/>
                <w:b/>
                <w:sz w:val="24"/>
              </w:rPr>
            </w:pPr>
            <w:r w:rsidRPr="00A0110C">
              <w:rPr>
                <w:rFonts w:ascii="Times New Roman" w:hAnsi="Times New Roman"/>
                <w:b/>
                <w:sz w:val="24"/>
              </w:rPr>
              <w:t xml:space="preserve">Республика Марий Эл, </w:t>
            </w:r>
            <w:r w:rsidRPr="00A0110C">
              <w:rPr>
                <w:rFonts w:ascii="Times New Roman" w:hAnsi="Times New Roman" w:cs="Times New Roman"/>
                <w:b/>
                <w:sz w:val="24"/>
              </w:rPr>
              <w:t xml:space="preserve">г. Йошкар-Ола, </w:t>
            </w:r>
            <w:r w:rsidR="00AA26AC" w:rsidRPr="00A0110C">
              <w:rPr>
                <w:rFonts w:ascii="Times New Roman" w:hAnsi="Times New Roman" w:cs="Times New Roman"/>
                <w:b/>
                <w:bCs/>
                <w:color w:val="000000"/>
                <w:sz w:val="24"/>
                <w:szCs w:val="24"/>
                <w:shd w:val="clear" w:color="auto" w:fill="FCFBFE"/>
              </w:rPr>
              <w:t>ул.</w:t>
            </w:r>
            <w:r w:rsidR="00A0110C">
              <w:rPr>
                <w:rFonts w:ascii="Times New Roman" w:hAnsi="Times New Roman" w:cs="Times New Roman"/>
                <w:b/>
                <w:bCs/>
                <w:color w:val="000000"/>
                <w:sz w:val="24"/>
                <w:szCs w:val="24"/>
                <w:shd w:val="clear" w:color="auto" w:fill="FCFBFE"/>
              </w:rPr>
              <w:t xml:space="preserve"> Пушкина</w:t>
            </w:r>
            <w:r w:rsidR="00AA26AC" w:rsidRPr="00A0110C">
              <w:rPr>
                <w:rFonts w:ascii="Times New Roman" w:hAnsi="Times New Roman" w:cs="Times New Roman"/>
                <w:b/>
                <w:bCs/>
                <w:color w:val="000000"/>
                <w:sz w:val="24"/>
                <w:szCs w:val="24"/>
                <w:shd w:val="clear" w:color="auto" w:fill="FCFBFE"/>
              </w:rPr>
              <w:t>,</w:t>
            </w:r>
            <w:r w:rsidR="00A0110C">
              <w:rPr>
                <w:rFonts w:ascii="Times New Roman" w:hAnsi="Times New Roman" w:cs="Times New Roman"/>
                <w:b/>
                <w:sz w:val="24"/>
              </w:rPr>
              <w:t xml:space="preserve"> д. 30</w:t>
            </w:r>
          </w:p>
        </w:tc>
      </w:tr>
      <w:tr w:rsidR="006A1198">
        <w:tc>
          <w:tcPr>
            <w:tcW w:w="10420" w:type="dxa"/>
            <w:tcBorders>
              <w:top w:val="single" w:sz="4" w:space="0" w:color="auto"/>
              <w:left w:val="nil"/>
              <w:bottom w:val="nil"/>
              <w:right w:val="nil"/>
            </w:tcBorders>
          </w:tcPr>
          <w:p w:rsidR="006A1198" w:rsidRDefault="006A1198">
            <w:pPr>
              <w:pStyle w:val="ConsPlusNonformat"/>
              <w:widowControl/>
              <w:jc w:val="center"/>
              <w:rPr>
                <w:rFonts w:ascii="Times New Roman" w:hAnsi="Times New Roman"/>
              </w:rPr>
            </w:pPr>
            <w:r>
              <w:rPr>
                <w:rFonts w:ascii="Times New Roman" w:hAnsi="Times New Roman"/>
              </w:rPr>
              <w:t xml:space="preserve">Сбербанка России) </w:t>
            </w:r>
          </w:p>
        </w:tc>
      </w:tr>
    </w:tbl>
    <w:p w:rsidR="006A1198" w:rsidRDefault="006A1198">
      <w:pPr>
        <w:pStyle w:val="ConsPlusNonformat"/>
        <w:widowControl/>
      </w:pPr>
    </w:p>
    <w:p w:rsidR="006A1198" w:rsidRDefault="006A1198">
      <w:pPr>
        <w:pStyle w:val="ConsPlusNonformat"/>
        <w:widowControl/>
      </w:pPr>
    </w:p>
    <w:tbl>
      <w:tblPr>
        <w:tblW w:w="0" w:type="auto"/>
        <w:tblLayout w:type="fixed"/>
        <w:tblLook w:val="0000"/>
      </w:tblPr>
      <w:tblGrid>
        <w:gridCol w:w="2448"/>
        <w:gridCol w:w="7972"/>
      </w:tblGrid>
      <w:tr w:rsidR="006A1198">
        <w:tc>
          <w:tcPr>
            <w:tcW w:w="2448" w:type="dxa"/>
            <w:tcBorders>
              <w:top w:val="nil"/>
              <w:left w:val="nil"/>
              <w:bottom w:val="nil"/>
              <w:right w:val="nil"/>
            </w:tcBorders>
          </w:tcPr>
          <w:p w:rsidR="006A1198" w:rsidRDefault="006A1198">
            <w:pPr>
              <w:pStyle w:val="ConsPlusNonformat"/>
              <w:widowControl/>
              <w:rPr>
                <w:rFonts w:ascii="Times New Roman" w:hAnsi="Times New Roman"/>
                <w:sz w:val="24"/>
              </w:rPr>
            </w:pPr>
            <w:r>
              <w:rPr>
                <w:rFonts w:ascii="Times New Roman" w:hAnsi="Times New Roman"/>
                <w:sz w:val="24"/>
              </w:rPr>
              <w:t>Входящий остаток:</w:t>
            </w:r>
          </w:p>
        </w:tc>
        <w:tc>
          <w:tcPr>
            <w:tcW w:w="7972" w:type="dxa"/>
            <w:tcBorders>
              <w:top w:val="nil"/>
              <w:left w:val="nil"/>
              <w:bottom w:val="single" w:sz="4" w:space="0" w:color="auto"/>
              <w:right w:val="nil"/>
            </w:tcBorders>
          </w:tcPr>
          <w:p w:rsidR="006A1198" w:rsidRDefault="007E4432">
            <w:pPr>
              <w:pStyle w:val="ConsPlusNonformat"/>
              <w:widowControl/>
              <w:jc w:val="center"/>
              <w:rPr>
                <w:rFonts w:ascii="Times New Roman" w:hAnsi="Times New Roman"/>
                <w:b/>
                <w:sz w:val="24"/>
              </w:rPr>
            </w:pPr>
            <w:r>
              <w:rPr>
                <w:rFonts w:ascii="Times New Roman" w:hAnsi="Times New Roman"/>
                <w:b/>
                <w:sz w:val="24"/>
              </w:rPr>
              <w:t>Н</w:t>
            </w:r>
            <w:r w:rsidR="006A1198">
              <w:rPr>
                <w:rFonts w:ascii="Times New Roman" w:hAnsi="Times New Roman"/>
                <w:b/>
                <w:sz w:val="24"/>
              </w:rPr>
              <w:t>ет</w:t>
            </w:r>
          </w:p>
        </w:tc>
      </w:tr>
      <w:tr w:rsidR="006A1198">
        <w:tc>
          <w:tcPr>
            <w:tcW w:w="2448" w:type="dxa"/>
            <w:tcBorders>
              <w:top w:val="nil"/>
              <w:left w:val="nil"/>
              <w:bottom w:val="nil"/>
              <w:right w:val="nil"/>
            </w:tcBorders>
          </w:tcPr>
          <w:p w:rsidR="006A1198" w:rsidRDefault="006A1198">
            <w:pPr>
              <w:pStyle w:val="ConsPlusNonformat"/>
              <w:widowControl/>
              <w:rPr>
                <w:rFonts w:ascii="Times New Roman" w:hAnsi="Times New Roman"/>
                <w:sz w:val="24"/>
              </w:rPr>
            </w:pPr>
          </w:p>
        </w:tc>
        <w:tc>
          <w:tcPr>
            <w:tcW w:w="7972" w:type="dxa"/>
            <w:tcBorders>
              <w:top w:val="single" w:sz="4" w:space="0" w:color="auto"/>
              <w:left w:val="nil"/>
              <w:bottom w:val="nil"/>
              <w:right w:val="nil"/>
            </w:tcBorders>
          </w:tcPr>
          <w:p w:rsidR="006A1198" w:rsidRDefault="006A1198">
            <w:pPr>
              <w:pStyle w:val="ConsPlusNonformat"/>
              <w:widowControl/>
              <w:jc w:val="center"/>
              <w:rPr>
                <w:rFonts w:ascii="Times New Roman" w:hAnsi="Times New Roman"/>
                <w:sz w:val="24"/>
              </w:rPr>
            </w:pPr>
            <w:r>
              <w:rPr>
                <w:rFonts w:ascii="Times New Roman" w:hAnsi="Times New Roman"/>
                <w:sz w:val="24"/>
              </w:rPr>
              <w:t>(сумма прописью)</w:t>
            </w:r>
          </w:p>
        </w:tc>
      </w:tr>
    </w:tbl>
    <w:p w:rsidR="006A1198" w:rsidRDefault="006A1198">
      <w:pPr>
        <w:pStyle w:val="ConsPlusNonformat"/>
        <w:widowControl/>
        <w:rPr>
          <w:rFonts w:ascii="Times New Roman" w:hAnsi="Times New Roman"/>
          <w:sz w:val="24"/>
        </w:rPr>
      </w:pPr>
      <w:r>
        <w:rPr>
          <w:rFonts w:ascii="Times New Roman" w:hAnsi="Times New Roman"/>
          <w:sz w:val="24"/>
        </w:rPr>
        <w:t xml:space="preserve">            </w:t>
      </w:r>
    </w:p>
    <w:tbl>
      <w:tblPr>
        <w:tblW w:w="0" w:type="auto"/>
        <w:tblLayout w:type="fixed"/>
        <w:tblLook w:val="0000"/>
      </w:tblPr>
      <w:tblGrid>
        <w:gridCol w:w="3626"/>
        <w:gridCol w:w="6794"/>
      </w:tblGrid>
      <w:tr w:rsidR="006A1198">
        <w:tc>
          <w:tcPr>
            <w:tcW w:w="3626" w:type="dxa"/>
            <w:tcBorders>
              <w:top w:val="nil"/>
              <w:left w:val="nil"/>
              <w:bottom w:val="nil"/>
              <w:right w:val="nil"/>
            </w:tcBorders>
          </w:tcPr>
          <w:p w:rsidR="006A1198" w:rsidRDefault="006A1198">
            <w:pPr>
              <w:pStyle w:val="ConsPlusNonformat"/>
              <w:widowControl/>
              <w:rPr>
                <w:rFonts w:ascii="Times New Roman" w:hAnsi="Times New Roman"/>
                <w:sz w:val="24"/>
              </w:rPr>
            </w:pPr>
            <w:r>
              <w:rPr>
                <w:rFonts w:ascii="Times New Roman" w:hAnsi="Times New Roman"/>
                <w:sz w:val="24"/>
              </w:rPr>
              <w:t>Поступило средств за период</w:t>
            </w:r>
          </w:p>
        </w:tc>
        <w:tc>
          <w:tcPr>
            <w:tcW w:w="6794" w:type="dxa"/>
            <w:tcBorders>
              <w:top w:val="nil"/>
              <w:left w:val="nil"/>
              <w:bottom w:val="single" w:sz="4" w:space="0" w:color="auto"/>
              <w:right w:val="nil"/>
            </w:tcBorders>
          </w:tcPr>
          <w:p w:rsidR="006A1198" w:rsidRDefault="00007726" w:rsidP="007E4432">
            <w:pPr>
              <w:pStyle w:val="ConsPlusNonformat"/>
              <w:widowControl/>
              <w:jc w:val="center"/>
              <w:rPr>
                <w:rFonts w:ascii="Times New Roman" w:hAnsi="Times New Roman"/>
                <w:b/>
                <w:sz w:val="24"/>
              </w:rPr>
            </w:pPr>
            <w:r>
              <w:rPr>
                <w:rFonts w:ascii="Times New Roman" w:hAnsi="Times New Roman"/>
                <w:b/>
                <w:sz w:val="24"/>
              </w:rPr>
              <w:t>с 11 по 21 июля 201</w:t>
            </w:r>
            <w:r w:rsidR="007E4432">
              <w:rPr>
                <w:rFonts w:ascii="Times New Roman" w:hAnsi="Times New Roman"/>
                <w:b/>
                <w:sz w:val="24"/>
              </w:rPr>
              <w:t>9</w:t>
            </w:r>
            <w:r>
              <w:rPr>
                <w:rFonts w:ascii="Times New Roman" w:hAnsi="Times New Roman"/>
                <w:b/>
                <w:sz w:val="24"/>
              </w:rPr>
              <w:t xml:space="preserve"> года</w:t>
            </w:r>
          </w:p>
        </w:tc>
      </w:tr>
    </w:tbl>
    <w:p w:rsidR="006A1198" w:rsidRDefault="006A1198">
      <w:pPr>
        <w:pStyle w:val="ConsPlusNonformat"/>
        <w:widowControl/>
        <w:rPr>
          <w:rFonts w:ascii="Times New Roman" w:hAnsi="Times New Roman"/>
          <w:sz w:val="24"/>
        </w:rPr>
      </w:pPr>
      <w:r>
        <w:rPr>
          <w:rFonts w:ascii="Times New Roman" w:hAnsi="Times New Roman"/>
          <w:sz w:val="24"/>
        </w:rPr>
        <w:t xml:space="preserve">                                                                   </w:t>
      </w:r>
    </w:p>
    <w:tbl>
      <w:tblPr>
        <w:tblW w:w="0" w:type="auto"/>
        <w:tblLayout w:type="fixed"/>
        <w:tblLook w:val="0000"/>
      </w:tblPr>
      <w:tblGrid>
        <w:gridCol w:w="1700"/>
        <w:gridCol w:w="8720"/>
      </w:tblGrid>
      <w:tr w:rsidR="00007726">
        <w:tc>
          <w:tcPr>
            <w:tcW w:w="1700" w:type="dxa"/>
            <w:tcBorders>
              <w:top w:val="nil"/>
              <w:left w:val="nil"/>
              <w:bottom w:val="nil"/>
              <w:right w:val="nil"/>
            </w:tcBorders>
          </w:tcPr>
          <w:p w:rsidR="00007726" w:rsidRDefault="00007726" w:rsidP="00936532">
            <w:pPr>
              <w:pStyle w:val="ConsPlusNonformat"/>
              <w:widowControl/>
              <w:rPr>
                <w:rFonts w:ascii="Times New Roman" w:hAnsi="Times New Roman"/>
                <w:sz w:val="24"/>
              </w:rPr>
            </w:pPr>
            <w:r>
              <w:rPr>
                <w:rFonts w:ascii="Times New Roman" w:hAnsi="Times New Roman"/>
                <w:sz w:val="24"/>
              </w:rPr>
              <w:t>Всего:</w:t>
            </w:r>
          </w:p>
        </w:tc>
        <w:tc>
          <w:tcPr>
            <w:tcW w:w="8720" w:type="dxa"/>
            <w:tcBorders>
              <w:top w:val="nil"/>
              <w:left w:val="nil"/>
              <w:bottom w:val="single" w:sz="4" w:space="0" w:color="auto"/>
              <w:right w:val="nil"/>
            </w:tcBorders>
          </w:tcPr>
          <w:p w:rsidR="00007726" w:rsidRDefault="00636190" w:rsidP="00936532">
            <w:pPr>
              <w:pStyle w:val="ConsPlusNonformat"/>
              <w:widowControl/>
              <w:jc w:val="center"/>
              <w:rPr>
                <w:rFonts w:ascii="Times New Roman" w:hAnsi="Times New Roman"/>
                <w:b/>
                <w:sz w:val="24"/>
              </w:rPr>
            </w:pPr>
            <w:r>
              <w:rPr>
                <w:rFonts w:ascii="Times New Roman" w:hAnsi="Times New Roman"/>
                <w:b/>
                <w:sz w:val="24"/>
              </w:rPr>
              <w:t>Девяносто</w:t>
            </w:r>
            <w:r w:rsidR="00007726">
              <w:rPr>
                <w:rFonts w:ascii="Times New Roman" w:hAnsi="Times New Roman"/>
                <w:b/>
                <w:sz w:val="24"/>
              </w:rPr>
              <w:t xml:space="preserve"> тысяч рублей     </w:t>
            </w:r>
          </w:p>
        </w:tc>
      </w:tr>
      <w:tr w:rsidR="00007726">
        <w:tc>
          <w:tcPr>
            <w:tcW w:w="1700" w:type="dxa"/>
            <w:tcBorders>
              <w:top w:val="nil"/>
              <w:left w:val="nil"/>
              <w:bottom w:val="nil"/>
              <w:right w:val="nil"/>
            </w:tcBorders>
          </w:tcPr>
          <w:p w:rsidR="00007726" w:rsidRDefault="00007726" w:rsidP="00936532">
            <w:pPr>
              <w:pStyle w:val="ConsPlusNonformat"/>
              <w:widowControl/>
              <w:rPr>
                <w:rFonts w:ascii="Times New Roman" w:hAnsi="Times New Roman"/>
                <w:sz w:val="24"/>
              </w:rPr>
            </w:pPr>
            <w:r>
              <w:rPr>
                <w:rFonts w:ascii="Times New Roman" w:hAnsi="Times New Roman"/>
                <w:sz w:val="24"/>
              </w:rPr>
              <w:t>в том числе:</w:t>
            </w:r>
          </w:p>
        </w:tc>
        <w:tc>
          <w:tcPr>
            <w:tcW w:w="8720" w:type="dxa"/>
            <w:tcBorders>
              <w:top w:val="single" w:sz="4" w:space="0" w:color="auto"/>
              <w:left w:val="nil"/>
              <w:bottom w:val="nil"/>
              <w:right w:val="nil"/>
            </w:tcBorders>
          </w:tcPr>
          <w:p w:rsidR="00007726" w:rsidRDefault="00007726" w:rsidP="00936532">
            <w:pPr>
              <w:pStyle w:val="ConsPlusNonformat"/>
              <w:widowControl/>
              <w:jc w:val="center"/>
              <w:rPr>
                <w:rFonts w:ascii="Times New Roman" w:hAnsi="Times New Roman"/>
                <w:sz w:val="24"/>
              </w:rPr>
            </w:pPr>
            <w:r>
              <w:rPr>
                <w:rFonts w:ascii="Times New Roman" w:hAnsi="Times New Roman"/>
                <w:sz w:val="24"/>
              </w:rPr>
              <w:t>(сумма  прописью)</w:t>
            </w:r>
          </w:p>
        </w:tc>
      </w:tr>
    </w:tbl>
    <w:p w:rsidR="00007726" w:rsidRDefault="00007726" w:rsidP="00007726">
      <w:pPr>
        <w:pStyle w:val="ConsPlusNonformat"/>
        <w:widowControl/>
      </w:pPr>
    </w:p>
    <w:tbl>
      <w:tblPr>
        <w:tblW w:w="10620" w:type="dxa"/>
        <w:tblInd w:w="-110" w:type="dxa"/>
        <w:tblLayout w:type="fixed"/>
        <w:tblCellMar>
          <w:left w:w="70" w:type="dxa"/>
          <w:right w:w="70" w:type="dxa"/>
        </w:tblCellMar>
        <w:tblLook w:val="0000"/>
      </w:tblPr>
      <w:tblGrid>
        <w:gridCol w:w="1598"/>
        <w:gridCol w:w="2902"/>
        <w:gridCol w:w="1620"/>
        <w:gridCol w:w="1350"/>
        <w:gridCol w:w="1620"/>
        <w:gridCol w:w="1530"/>
      </w:tblGrid>
      <w:tr w:rsidR="00007726">
        <w:trPr>
          <w:trHeight w:val="96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 xml:space="preserve">Дата </w:t>
            </w:r>
          </w:p>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зачисления</w:t>
            </w:r>
            <w:r>
              <w:rPr>
                <w:rFonts w:ascii="Times New Roman" w:hAnsi="Times New Roman"/>
                <w:sz w:val="24"/>
              </w:rPr>
              <w:br/>
              <w:t xml:space="preserve">средств </w:t>
            </w:r>
            <w:r>
              <w:rPr>
                <w:rFonts w:ascii="Times New Roman" w:hAnsi="Times New Roman"/>
                <w:sz w:val="24"/>
              </w:rPr>
              <w:br/>
              <w:t>на счет</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Источник поступления</w:t>
            </w:r>
            <w:r>
              <w:rPr>
                <w:rFonts w:ascii="Times New Roman" w:hAnsi="Times New Roman"/>
                <w:sz w:val="24"/>
              </w:rPr>
              <w:br/>
              <w:t>средств</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00" w:lineRule="exact"/>
              <w:jc w:val="center"/>
              <w:rPr>
                <w:rFonts w:ascii="Times New Roman" w:hAnsi="Times New Roman"/>
                <w:sz w:val="22"/>
              </w:rPr>
            </w:pPr>
            <w:r>
              <w:rPr>
                <w:rFonts w:ascii="Times New Roman" w:hAnsi="Times New Roman"/>
                <w:sz w:val="22"/>
              </w:rPr>
              <w:t xml:space="preserve">Реквизиты,    </w:t>
            </w:r>
            <w:r>
              <w:rPr>
                <w:rFonts w:ascii="Times New Roman" w:hAnsi="Times New Roman"/>
                <w:sz w:val="22"/>
              </w:rPr>
              <w:br/>
              <w:t xml:space="preserve">идентифици-рующие организацию или лицо, </w:t>
            </w:r>
            <w:r>
              <w:rPr>
                <w:rFonts w:ascii="Times New Roman" w:hAnsi="Times New Roman"/>
                <w:sz w:val="22"/>
              </w:rPr>
              <w:br/>
              <w:t>осуществив-</w:t>
            </w:r>
          </w:p>
          <w:p w:rsidR="00007726" w:rsidRDefault="00007726" w:rsidP="00936532">
            <w:pPr>
              <w:pStyle w:val="ConsPlusCell"/>
              <w:widowControl/>
              <w:spacing w:line="200" w:lineRule="exact"/>
              <w:jc w:val="center"/>
              <w:rPr>
                <w:rFonts w:ascii="Times New Roman" w:hAnsi="Times New Roman"/>
                <w:sz w:val="22"/>
              </w:rPr>
            </w:pPr>
            <w:r>
              <w:rPr>
                <w:rFonts w:ascii="Times New Roman" w:hAnsi="Times New Roman"/>
                <w:sz w:val="22"/>
              </w:rPr>
              <w:t xml:space="preserve">шее </w:t>
            </w:r>
            <w:r>
              <w:rPr>
                <w:rFonts w:ascii="Times New Roman" w:hAnsi="Times New Roman"/>
                <w:sz w:val="22"/>
              </w:rPr>
              <w:br/>
              <w:t xml:space="preserve">перечисление  </w:t>
            </w:r>
            <w:r>
              <w:rPr>
                <w:rFonts w:ascii="Times New Roman" w:hAnsi="Times New Roman"/>
                <w:sz w:val="22"/>
              </w:rPr>
              <w:br/>
              <w:t>средств</w:t>
            </w:r>
          </w:p>
        </w:tc>
        <w:tc>
          <w:tcPr>
            <w:tcW w:w="135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 xml:space="preserve">Сумма в </w:t>
            </w:r>
            <w:r>
              <w:rPr>
                <w:rFonts w:ascii="Times New Roman" w:hAnsi="Times New Roman"/>
                <w:sz w:val="24"/>
              </w:rPr>
              <w:br/>
              <w:t>рублях</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Виды</w:t>
            </w:r>
          </w:p>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spacing w:line="240" w:lineRule="exact"/>
              <w:jc w:val="center"/>
              <w:rPr>
                <w:rFonts w:ascii="Times New Roman" w:hAnsi="Times New Roman"/>
                <w:sz w:val="24"/>
              </w:rPr>
            </w:pPr>
            <w:r>
              <w:rPr>
                <w:rFonts w:ascii="Times New Roman" w:hAnsi="Times New Roman"/>
                <w:sz w:val="24"/>
              </w:rPr>
              <w:t xml:space="preserve">Документ, </w:t>
            </w:r>
            <w:r>
              <w:rPr>
                <w:rFonts w:ascii="Times New Roman" w:hAnsi="Times New Roman"/>
                <w:sz w:val="24"/>
              </w:rPr>
              <w:br/>
              <w:t xml:space="preserve">подтверж- </w:t>
            </w:r>
            <w:r>
              <w:rPr>
                <w:rFonts w:ascii="Times New Roman" w:hAnsi="Times New Roman"/>
                <w:sz w:val="24"/>
              </w:rPr>
              <w:br/>
              <w:t xml:space="preserve">дающий    </w:t>
            </w:r>
            <w:r>
              <w:rPr>
                <w:rFonts w:ascii="Times New Roman" w:hAnsi="Times New Roman"/>
                <w:sz w:val="24"/>
              </w:rPr>
              <w:br/>
              <w:t xml:space="preserve">поступление       </w:t>
            </w:r>
            <w:r>
              <w:rPr>
                <w:rFonts w:ascii="Times New Roman" w:hAnsi="Times New Roman"/>
                <w:sz w:val="24"/>
              </w:rPr>
              <w:br/>
              <w:t>средств</w:t>
            </w:r>
          </w:p>
        </w:tc>
      </w:tr>
      <w:tr w:rsidR="00007726">
        <w:trPr>
          <w:trHeight w:val="24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1</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2</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3</w:t>
            </w:r>
          </w:p>
        </w:tc>
        <w:tc>
          <w:tcPr>
            <w:tcW w:w="135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4</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5</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6</w:t>
            </w:r>
          </w:p>
        </w:tc>
      </w:tr>
      <w:tr w:rsidR="00007726">
        <w:trPr>
          <w:trHeight w:val="24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7E4432">
            <w:pPr>
              <w:pStyle w:val="ConsPlusCell"/>
              <w:widowControl/>
              <w:jc w:val="center"/>
              <w:rPr>
                <w:rFonts w:ascii="Times New Roman" w:hAnsi="Times New Roman"/>
                <w:sz w:val="24"/>
              </w:rPr>
            </w:pPr>
            <w:r>
              <w:rPr>
                <w:rFonts w:ascii="Times New Roman" w:hAnsi="Times New Roman"/>
                <w:sz w:val="24"/>
              </w:rPr>
              <w:t>11.07.201</w:t>
            </w:r>
            <w:r w:rsidR="007E4432">
              <w:rPr>
                <w:rFonts w:ascii="Times New Roman" w:hAnsi="Times New Roman"/>
                <w:sz w:val="24"/>
              </w:rPr>
              <w:t>9</w:t>
            </w:r>
            <w:r>
              <w:rPr>
                <w:rFonts w:ascii="Times New Roman" w:hAnsi="Times New Roman"/>
                <w:sz w:val="24"/>
              </w:rPr>
              <w:t xml:space="preserve"> г.</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Кандидат Иванов Иван Иванович, 23.01.1970 г.р., г.Йошкар-Ола, </w:t>
            </w:r>
          </w:p>
          <w:p w:rsidR="00007726" w:rsidRDefault="00007726" w:rsidP="00936532">
            <w:pPr>
              <w:pStyle w:val="ConsPlusCell"/>
              <w:widowControl/>
              <w:rPr>
                <w:rFonts w:ascii="Times New Roman" w:hAnsi="Times New Roman"/>
                <w:sz w:val="24"/>
              </w:rPr>
            </w:pPr>
            <w:r>
              <w:rPr>
                <w:rFonts w:ascii="Times New Roman" w:hAnsi="Times New Roman"/>
                <w:sz w:val="24"/>
              </w:rPr>
              <w:t>ул. Пушкина, 8, кв. 130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Паспорт:      </w:t>
            </w:r>
            <w:r>
              <w:rPr>
                <w:rFonts w:ascii="Times New Roman" w:hAnsi="Times New Roman"/>
                <w:sz w:val="24"/>
              </w:rPr>
              <w:br/>
              <w:t xml:space="preserve">00 00 000000  </w:t>
            </w:r>
            <w:r>
              <w:rPr>
                <w:rFonts w:ascii="Times New Roman" w:hAnsi="Times New Roman"/>
                <w:sz w:val="24"/>
              </w:rPr>
              <w:br/>
              <w:t xml:space="preserve">Гражданин России      </w:t>
            </w:r>
          </w:p>
        </w:tc>
        <w:tc>
          <w:tcPr>
            <w:tcW w:w="1350" w:type="dxa"/>
            <w:tcBorders>
              <w:top w:val="single" w:sz="6" w:space="0" w:color="auto"/>
              <w:left w:val="single" w:sz="6" w:space="0" w:color="auto"/>
              <w:bottom w:val="single" w:sz="6" w:space="0" w:color="auto"/>
              <w:right w:val="single" w:sz="6" w:space="0" w:color="auto"/>
            </w:tcBorders>
          </w:tcPr>
          <w:p w:rsidR="00007726" w:rsidRDefault="00636190" w:rsidP="00936532">
            <w:pPr>
              <w:pStyle w:val="ConsPlusCell"/>
              <w:widowControl/>
              <w:jc w:val="center"/>
              <w:rPr>
                <w:rFonts w:ascii="Times New Roman" w:hAnsi="Times New Roman"/>
                <w:sz w:val="24"/>
              </w:rPr>
            </w:pPr>
            <w:r>
              <w:rPr>
                <w:rFonts w:ascii="Times New Roman" w:hAnsi="Times New Roman"/>
                <w:sz w:val="24"/>
              </w:rPr>
              <w:t>10</w:t>
            </w:r>
            <w:r w:rsidR="00007726">
              <w:rPr>
                <w:rFonts w:ascii="Times New Roman" w:hAnsi="Times New Roman"/>
                <w:sz w:val="24"/>
              </w:rPr>
              <w:t xml:space="preserve"> 000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Собственные средства кандидата</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Приходный кассовый ордер</w:t>
            </w:r>
          </w:p>
        </w:tc>
      </w:tr>
      <w:tr w:rsidR="00007726">
        <w:trPr>
          <w:trHeight w:val="24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7E4432">
            <w:pPr>
              <w:pStyle w:val="ConsPlusCell"/>
              <w:widowControl/>
              <w:jc w:val="center"/>
              <w:rPr>
                <w:rFonts w:ascii="Times New Roman" w:hAnsi="Times New Roman"/>
                <w:sz w:val="24"/>
              </w:rPr>
            </w:pPr>
            <w:r>
              <w:rPr>
                <w:rFonts w:ascii="Times New Roman" w:hAnsi="Times New Roman"/>
                <w:sz w:val="24"/>
              </w:rPr>
              <w:t>14.07.201</w:t>
            </w:r>
            <w:r w:rsidR="007E4432">
              <w:rPr>
                <w:rFonts w:ascii="Times New Roman" w:hAnsi="Times New Roman"/>
                <w:sz w:val="24"/>
              </w:rPr>
              <w:t>9</w:t>
            </w:r>
            <w:r>
              <w:rPr>
                <w:rFonts w:ascii="Times New Roman" w:hAnsi="Times New Roman"/>
                <w:sz w:val="24"/>
              </w:rPr>
              <w:t xml:space="preserve"> г.</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Типография ИП Островского А.В.</w:t>
            </w:r>
            <w:r>
              <w:rPr>
                <w:rFonts w:ascii="Times New Roman" w:hAnsi="Times New Roman"/>
                <w:sz w:val="24"/>
              </w:rPr>
              <w:br/>
              <w:t>р/с 00000000000000000000</w:t>
            </w:r>
          </w:p>
          <w:p w:rsidR="00007726" w:rsidRDefault="00007726" w:rsidP="00936532">
            <w:pPr>
              <w:pStyle w:val="ConsPlusCell"/>
              <w:widowControl/>
              <w:rPr>
                <w:rFonts w:ascii="Times New Roman" w:hAnsi="Times New Roman"/>
                <w:sz w:val="24"/>
              </w:rPr>
            </w:pPr>
            <w:r>
              <w:rPr>
                <w:rFonts w:ascii="Times New Roman" w:hAnsi="Times New Roman"/>
                <w:sz w:val="24"/>
              </w:rP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p w:rsidR="00007726" w:rsidRDefault="00007726" w:rsidP="00936532">
            <w:pPr>
              <w:pStyle w:val="ConsPlusCell"/>
              <w:widowControl/>
              <w:rPr>
                <w:rFonts w:ascii="Times New Roman" w:hAnsi="Times New Roman"/>
                <w:sz w:val="24"/>
              </w:rPr>
            </w:pP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 xml:space="preserve">ИНН 0000000000      </w:t>
            </w:r>
          </w:p>
        </w:tc>
        <w:tc>
          <w:tcPr>
            <w:tcW w:w="135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jc w:val="center"/>
              <w:rPr>
                <w:rFonts w:ascii="Times New Roman" w:hAnsi="Times New Roman"/>
                <w:sz w:val="24"/>
              </w:rPr>
            </w:pPr>
            <w:r>
              <w:rPr>
                <w:rFonts w:ascii="Times New Roman" w:hAnsi="Times New Roman"/>
                <w:sz w:val="24"/>
              </w:rPr>
              <w:t>5 000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Возврат неиспользо-ванных денежных средств</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документ   </w:t>
            </w:r>
            <w:r>
              <w:rPr>
                <w:rFonts w:ascii="Times New Roman" w:hAnsi="Times New Roman"/>
                <w:sz w:val="24"/>
              </w:rPr>
              <w:br/>
              <w:t>№ _______</w:t>
            </w:r>
            <w:r>
              <w:rPr>
                <w:rFonts w:ascii="Times New Roman" w:hAnsi="Times New Roman"/>
                <w:sz w:val="24"/>
              </w:rPr>
              <w:br/>
              <w:t>от ______</w:t>
            </w:r>
          </w:p>
        </w:tc>
      </w:tr>
      <w:tr w:rsidR="00007726">
        <w:trPr>
          <w:trHeight w:val="24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7E4432">
            <w:pPr>
              <w:pStyle w:val="ConsPlusCell"/>
              <w:widowControl/>
              <w:jc w:val="center"/>
              <w:rPr>
                <w:rFonts w:ascii="Times New Roman" w:hAnsi="Times New Roman"/>
                <w:sz w:val="24"/>
              </w:rPr>
            </w:pPr>
            <w:r>
              <w:rPr>
                <w:rFonts w:ascii="Times New Roman" w:hAnsi="Times New Roman"/>
                <w:sz w:val="24"/>
              </w:rPr>
              <w:lastRenderedPageBreak/>
              <w:t>18.07.201</w:t>
            </w:r>
            <w:r w:rsidR="007E4432">
              <w:rPr>
                <w:rFonts w:ascii="Times New Roman" w:hAnsi="Times New Roman"/>
                <w:sz w:val="24"/>
              </w:rPr>
              <w:t>9</w:t>
            </w:r>
            <w:r>
              <w:rPr>
                <w:rFonts w:ascii="Times New Roman" w:hAnsi="Times New Roman"/>
                <w:sz w:val="24"/>
              </w:rPr>
              <w:t xml:space="preserve"> г.</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Кандидат Иванов Иван Иванович, 23.01.1970 г.р., г.Йошкар-Ола, </w:t>
            </w:r>
          </w:p>
          <w:p w:rsidR="00007726" w:rsidRDefault="00007726" w:rsidP="00936532">
            <w:pPr>
              <w:pStyle w:val="ConsPlusCell"/>
              <w:widowControl/>
              <w:rPr>
                <w:rFonts w:ascii="Times New Roman" w:hAnsi="Times New Roman"/>
                <w:sz w:val="24"/>
              </w:rPr>
            </w:pPr>
            <w:r>
              <w:rPr>
                <w:rFonts w:ascii="Times New Roman" w:hAnsi="Times New Roman"/>
                <w:sz w:val="24"/>
              </w:rPr>
              <w:t>ул. Пушкина, 8, кв. 130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Паспорт:      </w:t>
            </w:r>
            <w:r>
              <w:rPr>
                <w:rFonts w:ascii="Times New Roman" w:hAnsi="Times New Roman"/>
                <w:sz w:val="24"/>
              </w:rPr>
              <w:br/>
              <w:t xml:space="preserve">00 00 000000  </w:t>
            </w:r>
            <w:r>
              <w:rPr>
                <w:rFonts w:ascii="Times New Roman" w:hAnsi="Times New Roman"/>
                <w:sz w:val="24"/>
              </w:rPr>
              <w:br/>
              <w:t xml:space="preserve">Гражданин России      </w:t>
            </w:r>
          </w:p>
        </w:tc>
        <w:tc>
          <w:tcPr>
            <w:tcW w:w="1350" w:type="dxa"/>
            <w:tcBorders>
              <w:top w:val="single" w:sz="6" w:space="0" w:color="auto"/>
              <w:left w:val="single" w:sz="6" w:space="0" w:color="auto"/>
              <w:bottom w:val="single" w:sz="6" w:space="0" w:color="auto"/>
              <w:right w:val="single" w:sz="6" w:space="0" w:color="auto"/>
            </w:tcBorders>
          </w:tcPr>
          <w:p w:rsidR="00007726" w:rsidRDefault="00636190" w:rsidP="00936532">
            <w:pPr>
              <w:pStyle w:val="ConsPlusCell"/>
              <w:widowControl/>
              <w:jc w:val="center"/>
              <w:rPr>
                <w:rFonts w:ascii="Times New Roman" w:hAnsi="Times New Roman"/>
                <w:sz w:val="24"/>
              </w:rPr>
            </w:pPr>
            <w:r>
              <w:rPr>
                <w:rFonts w:ascii="Times New Roman" w:hAnsi="Times New Roman"/>
                <w:sz w:val="24"/>
              </w:rPr>
              <w:t>20</w:t>
            </w:r>
            <w:r w:rsidR="00007726">
              <w:rPr>
                <w:rFonts w:ascii="Times New Roman" w:hAnsi="Times New Roman"/>
                <w:sz w:val="24"/>
              </w:rPr>
              <w:t xml:space="preserve"> 000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Собственные средства кандидата</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Приходный кассовый ордер</w:t>
            </w:r>
          </w:p>
        </w:tc>
      </w:tr>
      <w:tr w:rsidR="00007726">
        <w:trPr>
          <w:trHeight w:val="84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7E4432">
            <w:pPr>
              <w:pStyle w:val="ConsPlusCell"/>
              <w:widowControl/>
              <w:jc w:val="center"/>
              <w:rPr>
                <w:rFonts w:ascii="Times New Roman" w:hAnsi="Times New Roman"/>
                <w:sz w:val="24"/>
              </w:rPr>
            </w:pPr>
            <w:r>
              <w:rPr>
                <w:rFonts w:ascii="Times New Roman" w:hAnsi="Times New Roman"/>
                <w:sz w:val="24"/>
              </w:rPr>
              <w:t>19.07.201</w:t>
            </w:r>
            <w:r w:rsidR="007E4432">
              <w:rPr>
                <w:rFonts w:ascii="Times New Roman" w:hAnsi="Times New Roman"/>
                <w:sz w:val="24"/>
              </w:rPr>
              <w:t>9</w:t>
            </w:r>
            <w:r>
              <w:rPr>
                <w:rFonts w:ascii="Times New Roman" w:hAnsi="Times New Roman"/>
                <w:sz w:val="24"/>
              </w:rPr>
              <w:t xml:space="preserve"> г. </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Избирательное объединение </w:t>
            </w:r>
            <w:r>
              <w:rPr>
                <w:rFonts w:ascii="Times New Roman" w:hAnsi="Times New Roman"/>
                <w:sz w:val="24"/>
              </w:rPr>
              <w:br/>
              <w:t xml:space="preserve">«Россия»,           </w:t>
            </w:r>
            <w:r>
              <w:rPr>
                <w:rFonts w:ascii="Times New Roman" w:hAnsi="Times New Roman"/>
                <w:sz w:val="24"/>
              </w:rPr>
              <w:br/>
              <w:t>р/с  00000000000000000000</w:t>
            </w:r>
            <w:r>
              <w:rPr>
                <w:rFonts w:ascii="Times New Roman" w:hAnsi="Times New Roman"/>
                <w:sz w:val="24"/>
              </w:rPr>
              <w:br/>
              <w:t xml:space="preserve">АКБ «БетаБАНК»      </w:t>
            </w:r>
            <w:r>
              <w:rPr>
                <w:rFonts w:ascii="Times New Roman" w:hAnsi="Times New Roman"/>
                <w:sz w:val="24"/>
              </w:rPr>
              <w:br/>
              <w:t xml:space="preserve">г. Йошкар-Ола   </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ИНН 0000000000</w:t>
            </w:r>
          </w:p>
        </w:tc>
        <w:tc>
          <w:tcPr>
            <w:tcW w:w="1350" w:type="dxa"/>
            <w:tcBorders>
              <w:top w:val="single" w:sz="6" w:space="0" w:color="auto"/>
              <w:left w:val="single" w:sz="6" w:space="0" w:color="auto"/>
              <w:bottom w:val="single" w:sz="6" w:space="0" w:color="auto"/>
              <w:right w:val="single" w:sz="6" w:space="0" w:color="auto"/>
            </w:tcBorders>
          </w:tcPr>
          <w:p w:rsidR="00007726" w:rsidRDefault="00636190" w:rsidP="00936532">
            <w:pPr>
              <w:pStyle w:val="ConsPlusCell"/>
              <w:widowControl/>
              <w:jc w:val="center"/>
              <w:rPr>
                <w:rFonts w:ascii="Times New Roman" w:hAnsi="Times New Roman"/>
                <w:sz w:val="24"/>
              </w:rPr>
            </w:pPr>
            <w:r>
              <w:rPr>
                <w:rFonts w:ascii="Times New Roman" w:hAnsi="Times New Roman"/>
                <w:sz w:val="24"/>
              </w:rPr>
              <w:t>50</w:t>
            </w:r>
            <w:r w:rsidR="00007726">
              <w:rPr>
                <w:rFonts w:ascii="Times New Roman" w:hAnsi="Times New Roman"/>
                <w:sz w:val="24"/>
              </w:rPr>
              <w:t xml:space="preserve"> 000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Средства   избирательного объединения «Россия» </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Платежное </w:t>
            </w:r>
            <w:r>
              <w:rPr>
                <w:rFonts w:ascii="Times New Roman" w:hAnsi="Times New Roman"/>
                <w:sz w:val="24"/>
              </w:rPr>
              <w:br/>
              <w:t xml:space="preserve">поручение </w:t>
            </w:r>
            <w:r>
              <w:rPr>
                <w:rFonts w:ascii="Times New Roman" w:hAnsi="Times New Roman"/>
                <w:sz w:val="24"/>
              </w:rPr>
              <w:br/>
              <w:t xml:space="preserve">№ _______ </w:t>
            </w:r>
            <w:r>
              <w:rPr>
                <w:rFonts w:ascii="Times New Roman" w:hAnsi="Times New Roman"/>
                <w:sz w:val="24"/>
              </w:rPr>
              <w:br/>
              <w:t>от ______</w:t>
            </w:r>
          </w:p>
        </w:tc>
      </w:tr>
      <w:tr w:rsidR="00007726">
        <w:trPr>
          <w:trHeight w:val="84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7E4432">
            <w:pPr>
              <w:pStyle w:val="ConsPlusCell"/>
              <w:widowControl/>
              <w:jc w:val="center"/>
              <w:rPr>
                <w:rFonts w:ascii="Times New Roman" w:hAnsi="Times New Roman"/>
                <w:sz w:val="24"/>
              </w:rPr>
            </w:pPr>
            <w:r>
              <w:rPr>
                <w:rFonts w:ascii="Times New Roman" w:hAnsi="Times New Roman"/>
                <w:sz w:val="24"/>
              </w:rPr>
              <w:t>19.07.201</w:t>
            </w:r>
            <w:r w:rsidR="007E4432">
              <w:rPr>
                <w:rFonts w:ascii="Times New Roman" w:hAnsi="Times New Roman"/>
                <w:sz w:val="24"/>
              </w:rPr>
              <w:t>9</w:t>
            </w:r>
            <w:r>
              <w:rPr>
                <w:rFonts w:ascii="Times New Roman" w:hAnsi="Times New Roman"/>
                <w:sz w:val="24"/>
              </w:rPr>
              <w:t xml:space="preserve"> г. </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Петров Петр  Петрович,           </w:t>
            </w:r>
            <w:r>
              <w:rPr>
                <w:rFonts w:ascii="Times New Roman" w:hAnsi="Times New Roman"/>
                <w:sz w:val="24"/>
              </w:rPr>
              <w:br/>
              <w:t xml:space="preserve">05.10.1952 г.р.,    </w:t>
            </w:r>
            <w:r>
              <w:rPr>
                <w:rFonts w:ascii="Times New Roman" w:hAnsi="Times New Roman"/>
                <w:sz w:val="24"/>
              </w:rPr>
              <w:br/>
              <w:t xml:space="preserve">г.Йошкар-Ола, </w:t>
            </w:r>
          </w:p>
          <w:p w:rsidR="00007726" w:rsidRDefault="00007726" w:rsidP="00936532">
            <w:pPr>
              <w:pStyle w:val="ConsPlusCell"/>
              <w:widowControl/>
              <w:rPr>
                <w:rFonts w:ascii="Times New Roman" w:hAnsi="Times New Roman"/>
                <w:sz w:val="24"/>
              </w:rPr>
            </w:pPr>
            <w:r>
              <w:rPr>
                <w:rFonts w:ascii="Times New Roman" w:hAnsi="Times New Roman"/>
                <w:sz w:val="24"/>
              </w:rPr>
              <w:t xml:space="preserve">ул. Советская, 15, кв. 27 </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Паспорт:      </w:t>
            </w:r>
            <w:r>
              <w:rPr>
                <w:rFonts w:ascii="Times New Roman" w:hAnsi="Times New Roman"/>
                <w:sz w:val="24"/>
              </w:rPr>
              <w:br/>
              <w:t xml:space="preserve">00 00 000000  </w:t>
            </w:r>
            <w:r>
              <w:rPr>
                <w:rFonts w:ascii="Times New Roman" w:hAnsi="Times New Roman"/>
                <w:sz w:val="24"/>
              </w:rPr>
              <w:br/>
              <w:t xml:space="preserve">Гражданин России      </w:t>
            </w:r>
          </w:p>
        </w:tc>
        <w:tc>
          <w:tcPr>
            <w:tcW w:w="1350" w:type="dxa"/>
            <w:tcBorders>
              <w:top w:val="single" w:sz="6" w:space="0" w:color="auto"/>
              <w:left w:val="single" w:sz="6" w:space="0" w:color="auto"/>
              <w:bottom w:val="single" w:sz="6" w:space="0" w:color="auto"/>
              <w:right w:val="single" w:sz="6" w:space="0" w:color="auto"/>
            </w:tcBorders>
          </w:tcPr>
          <w:p w:rsidR="00007726" w:rsidRDefault="00636190" w:rsidP="00936532">
            <w:pPr>
              <w:pStyle w:val="ConsPlusCell"/>
              <w:widowControl/>
              <w:jc w:val="center"/>
              <w:rPr>
                <w:rFonts w:ascii="Times New Roman" w:hAnsi="Times New Roman"/>
                <w:sz w:val="24"/>
              </w:rPr>
            </w:pPr>
            <w:r>
              <w:rPr>
                <w:rFonts w:ascii="Times New Roman" w:hAnsi="Times New Roman"/>
                <w:sz w:val="24"/>
              </w:rPr>
              <w:t>3</w:t>
            </w:r>
            <w:r w:rsidR="00007726">
              <w:rPr>
                <w:rFonts w:ascii="Times New Roman" w:hAnsi="Times New Roman"/>
                <w:sz w:val="24"/>
              </w:rPr>
              <w:t xml:space="preserve"> 000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Пожертвова-</w:t>
            </w:r>
            <w:r>
              <w:rPr>
                <w:rFonts w:ascii="Times New Roman" w:hAnsi="Times New Roman"/>
                <w:sz w:val="24"/>
              </w:rPr>
              <w:br/>
              <w:t xml:space="preserve">ние </w:t>
            </w:r>
            <w:r>
              <w:rPr>
                <w:rFonts w:ascii="Times New Roman" w:hAnsi="Times New Roman"/>
                <w:sz w:val="24"/>
              </w:rPr>
              <w:br/>
              <w:t>гражданина</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Почтовый</w:t>
            </w:r>
          </w:p>
          <w:p w:rsidR="00007726" w:rsidRDefault="00007726" w:rsidP="00936532">
            <w:pPr>
              <w:pStyle w:val="ConsPlusCell"/>
              <w:widowControl/>
              <w:rPr>
                <w:rFonts w:ascii="Times New Roman" w:hAnsi="Times New Roman"/>
                <w:sz w:val="24"/>
              </w:rPr>
            </w:pPr>
            <w:r>
              <w:rPr>
                <w:rFonts w:ascii="Times New Roman" w:hAnsi="Times New Roman"/>
                <w:sz w:val="24"/>
              </w:rPr>
              <w:t>перевод</w:t>
            </w:r>
            <w:r>
              <w:rPr>
                <w:rFonts w:ascii="Times New Roman" w:hAnsi="Times New Roman"/>
                <w:sz w:val="24"/>
              </w:rPr>
              <w:br/>
              <w:t xml:space="preserve">№ _______ </w:t>
            </w:r>
            <w:r>
              <w:rPr>
                <w:rFonts w:ascii="Times New Roman" w:hAnsi="Times New Roman"/>
                <w:sz w:val="24"/>
              </w:rPr>
              <w:br/>
              <w:t>от ______</w:t>
            </w:r>
          </w:p>
        </w:tc>
      </w:tr>
      <w:tr w:rsidR="00007726">
        <w:trPr>
          <w:trHeight w:val="840"/>
        </w:trPr>
        <w:tc>
          <w:tcPr>
            <w:tcW w:w="1598" w:type="dxa"/>
            <w:tcBorders>
              <w:top w:val="single" w:sz="6" w:space="0" w:color="auto"/>
              <w:left w:val="single" w:sz="6" w:space="0" w:color="auto"/>
              <w:bottom w:val="single" w:sz="6" w:space="0" w:color="auto"/>
              <w:right w:val="single" w:sz="6" w:space="0" w:color="auto"/>
            </w:tcBorders>
          </w:tcPr>
          <w:p w:rsidR="00007726" w:rsidRDefault="00007726" w:rsidP="007E4432">
            <w:pPr>
              <w:pStyle w:val="ConsPlusCell"/>
              <w:widowControl/>
              <w:jc w:val="center"/>
              <w:rPr>
                <w:rFonts w:ascii="Times New Roman" w:hAnsi="Times New Roman"/>
                <w:sz w:val="24"/>
              </w:rPr>
            </w:pPr>
            <w:r>
              <w:rPr>
                <w:rFonts w:ascii="Times New Roman" w:hAnsi="Times New Roman"/>
                <w:sz w:val="24"/>
              </w:rPr>
              <w:t>21.07.201</w:t>
            </w:r>
            <w:r w:rsidR="007E4432">
              <w:rPr>
                <w:rFonts w:ascii="Times New Roman" w:hAnsi="Times New Roman"/>
                <w:sz w:val="24"/>
              </w:rPr>
              <w:t>9</w:t>
            </w:r>
            <w:r>
              <w:rPr>
                <w:rFonts w:ascii="Times New Roman" w:hAnsi="Times New Roman"/>
                <w:sz w:val="24"/>
              </w:rPr>
              <w:t xml:space="preserve"> г. </w:t>
            </w:r>
          </w:p>
        </w:tc>
        <w:tc>
          <w:tcPr>
            <w:tcW w:w="2902"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Степанов Степан     </w:t>
            </w:r>
            <w:r>
              <w:rPr>
                <w:rFonts w:ascii="Times New Roman" w:hAnsi="Times New Roman"/>
                <w:sz w:val="24"/>
              </w:rPr>
              <w:br/>
              <w:t xml:space="preserve">Степанович,  08.10.1947 г.р.,  г.Волжск, ул. С. Разина, 7, кв. 23                  </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Паспорт:      </w:t>
            </w:r>
            <w:r>
              <w:rPr>
                <w:rFonts w:ascii="Times New Roman" w:hAnsi="Times New Roman"/>
                <w:sz w:val="24"/>
              </w:rPr>
              <w:br/>
              <w:t xml:space="preserve">00 00 000000  </w:t>
            </w:r>
            <w:r>
              <w:rPr>
                <w:rFonts w:ascii="Times New Roman" w:hAnsi="Times New Roman"/>
                <w:sz w:val="24"/>
              </w:rPr>
              <w:br/>
              <w:t xml:space="preserve">Гражданин России       </w:t>
            </w:r>
          </w:p>
        </w:tc>
        <w:tc>
          <w:tcPr>
            <w:tcW w:w="1350" w:type="dxa"/>
            <w:tcBorders>
              <w:top w:val="single" w:sz="6" w:space="0" w:color="auto"/>
              <w:left w:val="single" w:sz="6" w:space="0" w:color="auto"/>
              <w:bottom w:val="single" w:sz="6" w:space="0" w:color="auto"/>
              <w:right w:val="single" w:sz="6" w:space="0" w:color="auto"/>
            </w:tcBorders>
          </w:tcPr>
          <w:p w:rsidR="00007726" w:rsidRDefault="00636190" w:rsidP="00936532">
            <w:pPr>
              <w:pStyle w:val="ConsPlusCell"/>
              <w:widowControl/>
              <w:jc w:val="center"/>
              <w:rPr>
                <w:rFonts w:ascii="Times New Roman" w:hAnsi="Times New Roman"/>
                <w:sz w:val="24"/>
              </w:rPr>
            </w:pPr>
            <w:r>
              <w:rPr>
                <w:rFonts w:ascii="Times New Roman" w:hAnsi="Times New Roman"/>
                <w:sz w:val="24"/>
              </w:rPr>
              <w:t>2</w:t>
            </w:r>
            <w:r w:rsidR="00007726">
              <w:rPr>
                <w:rFonts w:ascii="Times New Roman" w:hAnsi="Times New Roman"/>
                <w:sz w:val="24"/>
              </w:rPr>
              <w:t xml:space="preserve"> 000</w:t>
            </w:r>
          </w:p>
        </w:tc>
        <w:tc>
          <w:tcPr>
            <w:tcW w:w="162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Пожертвова-</w:t>
            </w:r>
            <w:r>
              <w:rPr>
                <w:rFonts w:ascii="Times New Roman" w:hAnsi="Times New Roman"/>
                <w:sz w:val="24"/>
              </w:rPr>
              <w:br/>
              <w:t xml:space="preserve">ние        </w:t>
            </w:r>
            <w:r>
              <w:rPr>
                <w:rFonts w:ascii="Times New Roman" w:hAnsi="Times New Roman"/>
                <w:sz w:val="24"/>
              </w:rPr>
              <w:br/>
              <w:t>гражданина</w:t>
            </w:r>
          </w:p>
        </w:tc>
        <w:tc>
          <w:tcPr>
            <w:tcW w:w="1530" w:type="dxa"/>
            <w:tcBorders>
              <w:top w:val="single" w:sz="6" w:space="0" w:color="auto"/>
              <w:left w:val="single" w:sz="6" w:space="0" w:color="auto"/>
              <w:bottom w:val="single" w:sz="6" w:space="0" w:color="auto"/>
              <w:right w:val="single" w:sz="6" w:space="0" w:color="auto"/>
            </w:tcBorders>
          </w:tcPr>
          <w:p w:rsidR="00007726" w:rsidRDefault="00007726" w:rsidP="00936532">
            <w:pPr>
              <w:pStyle w:val="ConsPlusCell"/>
              <w:widowControl/>
              <w:rPr>
                <w:rFonts w:ascii="Times New Roman" w:hAnsi="Times New Roman"/>
                <w:sz w:val="24"/>
              </w:rPr>
            </w:pPr>
            <w:r>
              <w:rPr>
                <w:rFonts w:ascii="Times New Roman" w:hAnsi="Times New Roman"/>
                <w:sz w:val="24"/>
              </w:rPr>
              <w:t xml:space="preserve">Почтовый  </w:t>
            </w:r>
            <w:r>
              <w:rPr>
                <w:rFonts w:ascii="Times New Roman" w:hAnsi="Times New Roman"/>
                <w:sz w:val="24"/>
              </w:rPr>
              <w:br/>
              <w:t xml:space="preserve">перевод   </w:t>
            </w:r>
            <w:r>
              <w:rPr>
                <w:rFonts w:ascii="Times New Roman" w:hAnsi="Times New Roman"/>
                <w:sz w:val="24"/>
              </w:rPr>
              <w:br/>
              <w:t xml:space="preserve">№ _______ </w:t>
            </w:r>
            <w:r>
              <w:rPr>
                <w:rFonts w:ascii="Times New Roman" w:hAnsi="Times New Roman"/>
                <w:sz w:val="24"/>
              </w:rPr>
              <w:br/>
              <w:t>от ______</w:t>
            </w:r>
          </w:p>
        </w:tc>
      </w:tr>
    </w:tbl>
    <w:p w:rsidR="006A1198" w:rsidRDefault="006A1198">
      <w:pPr>
        <w:pStyle w:val="ConsPlusNonformat"/>
        <w:widowControl/>
        <w:rPr>
          <w:rFonts w:ascii="Times New Roman" w:hAnsi="Times New Roman"/>
          <w:sz w:val="24"/>
        </w:rPr>
      </w:pPr>
    </w:p>
    <w:p w:rsidR="00007726" w:rsidRDefault="00007726">
      <w:pPr>
        <w:pStyle w:val="ConsPlusNonformat"/>
        <w:widowControl/>
        <w:rPr>
          <w:rFonts w:ascii="Times New Roman" w:hAnsi="Times New Roman"/>
          <w:sz w:val="24"/>
        </w:rPr>
      </w:pPr>
    </w:p>
    <w:p w:rsidR="006A1198" w:rsidRDefault="006A1198">
      <w:pPr>
        <w:pStyle w:val="ConsPlusNonformat"/>
        <w:widowControl/>
        <w:rPr>
          <w:rFonts w:ascii="Times New Roman" w:hAnsi="Times New Roman"/>
          <w:sz w:val="24"/>
        </w:rPr>
      </w:pPr>
    </w:p>
    <w:tbl>
      <w:tblPr>
        <w:tblW w:w="0" w:type="auto"/>
        <w:tblLayout w:type="fixed"/>
        <w:tblLook w:val="0000"/>
      </w:tblPr>
      <w:tblGrid>
        <w:gridCol w:w="4173"/>
        <w:gridCol w:w="2260"/>
        <w:gridCol w:w="3987"/>
      </w:tblGrid>
      <w:tr w:rsidR="006A1198">
        <w:tc>
          <w:tcPr>
            <w:tcW w:w="4173" w:type="dxa"/>
            <w:tcBorders>
              <w:top w:val="nil"/>
              <w:left w:val="nil"/>
              <w:bottom w:val="nil"/>
              <w:right w:val="nil"/>
            </w:tcBorders>
          </w:tcPr>
          <w:p w:rsidR="006A1198" w:rsidRDefault="006A1198">
            <w:r>
              <w:t>Руководитель ____________________</w:t>
            </w:r>
          </w:p>
        </w:tc>
        <w:tc>
          <w:tcPr>
            <w:tcW w:w="2260" w:type="dxa"/>
            <w:tcBorders>
              <w:top w:val="nil"/>
              <w:left w:val="nil"/>
              <w:bottom w:val="nil"/>
              <w:right w:val="nil"/>
            </w:tcBorders>
          </w:tcPr>
          <w:p w:rsidR="006A1198" w:rsidRDefault="006A1198"/>
        </w:tc>
        <w:tc>
          <w:tcPr>
            <w:tcW w:w="3987" w:type="dxa"/>
            <w:tcBorders>
              <w:top w:val="nil"/>
              <w:left w:val="nil"/>
              <w:bottom w:val="single" w:sz="4" w:space="0" w:color="auto"/>
              <w:right w:val="nil"/>
            </w:tcBorders>
          </w:tcPr>
          <w:p w:rsidR="006A1198" w:rsidRDefault="006A1198"/>
        </w:tc>
      </w:tr>
      <w:tr w:rsidR="006A1198">
        <w:tc>
          <w:tcPr>
            <w:tcW w:w="4173" w:type="dxa"/>
            <w:tcBorders>
              <w:top w:val="nil"/>
              <w:left w:val="nil"/>
              <w:bottom w:val="nil"/>
              <w:right w:val="nil"/>
            </w:tcBorders>
          </w:tcPr>
          <w:p w:rsidR="006A1198" w:rsidRDefault="006A1198">
            <w:r>
              <w:t>филиала Сбербанка России № ______</w:t>
            </w:r>
          </w:p>
        </w:tc>
        <w:tc>
          <w:tcPr>
            <w:tcW w:w="2260" w:type="dxa"/>
            <w:tcBorders>
              <w:top w:val="nil"/>
              <w:left w:val="nil"/>
              <w:bottom w:val="nil"/>
              <w:right w:val="nil"/>
            </w:tcBorders>
          </w:tcPr>
          <w:p w:rsidR="006A1198" w:rsidRDefault="006A1198">
            <w:r>
              <w:t>МП</w:t>
            </w:r>
          </w:p>
        </w:tc>
        <w:tc>
          <w:tcPr>
            <w:tcW w:w="3987" w:type="dxa"/>
            <w:tcBorders>
              <w:top w:val="single" w:sz="4" w:space="0" w:color="auto"/>
              <w:left w:val="nil"/>
              <w:bottom w:val="nil"/>
              <w:right w:val="nil"/>
            </w:tcBorders>
          </w:tcPr>
          <w:p w:rsidR="006A1198" w:rsidRDefault="006A1198">
            <w:r>
              <w:t>(подпись, дата, инициалы, фамилия)</w:t>
            </w:r>
          </w:p>
        </w:tc>
      </w:tr>
      <w:tr w:rsidR="006A1198">
        <w:tc>
          <w:tcPr>
            <w:tcW w:w="4173" w:type="dxa"/>
            <w:tcBorders>
              <w:top w:val="nil"/>
              <w:left w:val="nil"/>
              <w:bottom w:val="nil"/>
              <w:right w:val="nil"/>
            </w:tcBorders>
          </w:tcPr>
          <w:p w:rsidR="006A1198" w:rsidRDefault="006A1198"/>
        </w:tc>
        <w:tc>
          <w:tcPr>
            <w:tcW w:w="2260" w:type="dxa"/>
            <w:tcBorders>
              <w:top w:val="nil"/>
              <w:left w:val="nil"/>
              <w:bottom w:val="nil"/>
              <w:right w:val="nil"/>
            </w:tcBorders>
          </w:tcPr>
          <w:p w:rsidR="006A1198" w:rsidRDefault="006A1198"/>
        </w:tc>
        <w:tc>
          <w:tcPr>
            <w:tcW w:w="3987" w:type="dxa"/>
            <w:tcBorders>
              <w:top w:val="nil"/>
              <w:left w:val="nil"/>
              <w:bottom w:val="nil"/>
              <w:right w:val="nil"/>
            </w:tcBorders>
          </w:tcPr>
          <w:p w:rsidR="006A1198" w:rsidRDefault="006A1198"/>
        </w:tc>
      </w:tr>
      <w:tr w:rsidR="006A1198">
        <w:tc>
          <w:tcPr>
            <w:tcW w:w="4173" w:type="dxa"/>
            <w:tcBorders>
              <w:top w:val="nil"/>
              <w:left w:val="nil"/>
              <w:bottom w:val="nil"/>
              <w:right w:val="nil"/>
            </w:tcBorders>
          </w:tcPr>
          <w:p w:rsidR="006A1198" w:rsidRDefault="006A1198"/>
        </w:tc>
        <w:tc>
          <w:tcPr>
            <w:tcW w:w="2260" w:type="dxa"/>
            <w:tcBorders>
              <w:top w:val="nil"/>
              <w:left w:val="nil"/>
              <w:bottom w:val="nil"/>
              <w:right w:val="nil"/>
            </w:tcBorders>
          </w:tcPr>
          <w:p w:rsidR="006A1198" w:rsidRDefault="006A1198"/>
        </w:tc>
        <w:tc>
          <w:tcPr>
            <w:tcW w:w="3987" w:type="dxa"/>
            <w:tcBorders>
              <w:top w:val="nil"/>
              <w:left w:val="nil"/>
              <w:bottom w:val="nil"/>
              <w:right w:val="nil"/>
            </w:tcBorders>
          </w:tcPr>
          <w:p w:rsidR="006A1198" w:rsidRDefault="006A1198"/>
        </w:tc>
      </w:tr>
    </w:tbl>
    <w:p w:rsidR="006A1198" w:rsidRDefault="006A1198">
      <w:pPr>
        <w:pStyle w:val="a4"/>
        <w:sectPr w:rsidR="006A1198" w:rsidSect="00B1371C">
          <w:pgSz w:w="11906" w:h="16838"/>
          <w:pgMar w:top="725" w:right="851" w:bottom="567" w:left="851" w:header="720" w:footer="720" w:gutter="0"/>
          <w:pgNumType w:start="1"/>
          <w:cols w:space="720"/>
          <w:titlePg/>
        </w:sectPr>
      </w:pPr>
    </w:p>
    <w:tbl>
      <w:tblPr>
        <w:tblW w:w="10456" w:type="dxa"/>
        <w:tblLayout w:type="fixed"/>
        <w:tblLook w:val="0000"/>
      </w:tblPr>
      <w:tblGrid>
        <w:gridCol w:w="4786"/>
        <w:gridCol w:w="5670"/>
      </w:tblGrid>
      <w:tr w:rsidR="00B1371C">
        <w:tc>
          <w:tcPr>
            <w:tcW w:w="4786" w:type="dxa"/>
            <w:tcBorders>
              <w:top w:val="nil"/>
              <w:left w:val="nil"/>
              <w:bottom w:val="nil"/>
              <w:right w:val="nil"/>
            </w:tcBorders>
          </w:tcPr>
          <w:p w:rsidR="00B1371C" w:rsidRDefault="00B1371C" w:rsidP="00936532">
            <w:pPr>
              <w:pStyle w:val="ConsPlusNormal"/>
              <w:widowControl/>
              <w:spacing w:line="480" w:lineRule="auto"/>
              <w:ind w:firstLine="0"/>
              <w:jc w:val="center"/>
              <w:rPr>
                <w:rFonts w:ascii="Times New Roman" w:hAnsi="Times New Roman"/>
                <w:sz w:val="22"/>
              </w:rPr>
            </w:pPr>
          </w:p>
        </w:tc>
        <w:tc>
          <w:tcPr>
            <w:tcW w:w="5670" w:type="dxa"/>
            <w:tcBorders>
              <w:top w:val="nil"/>
              <w:left w:val="nil"/>
              <w:bottom w:val="nil"/>
              <w:right w:val="nil"/>
            </w:tcBorders>
          </w:tcPr>
          <w:p w:rsidR="00B1371C" w:rsidRPr="00211D5D" w:rsidRDefault="00B1371C" w:rsidP="00211D5D">
            <w:pPr>
              <w:jc w:val="center"/>
            </w:pPr>
            <w:r w:rsidRPr="00211D5D">
              <w:t>Приложение № 7</w:t>
            </w:r>
          </w:p>
          <w:p w:rsidR="00B425C4" w:rsidRPr="00211D5D" w:rsidRDefault="00B425C4" w:rsidP="00211D5D">
            <w:pPr>
              <w:jc w:val="center"/>
            </w:pPr>
            <w:r w:rsidRPr="00211D5D">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B1371C" w:rsidRPr="00211D5D" w:rsidRDefault="00B1371C" w:rsidP="00211D5D">
            <w:pPr>
              <w:jc w:val="center"/>
            </w:pPr>
          </w:p>
        </w:tc>
      </w:tr>
    </w:tbl>
    <w:p w:rsidR="006A1198" w:rsidRPr="00B1371C" w:rsidRDefault="006A1198">
      <w:pPr>
        <w:pStyle w:val="ConsPlusNonformat"/>
        <w:widowControl/>
        <w:jc w:val="right"/>
        <w:rPr>
          <w:sz w:val="32"/>
          <w:szCs w:val="32"/>
        </w:rPr>
      </w:pPr>
    </w:p>
    <w:p w:rsidR="00B1371C" w:rsidRDefault="00B1371C" w:rsidP="00B1371C">
      <w:pPr>
        <w:pStyle w:val="ConsPlusNormal"/>
        <w:widowControl/>
        <w:ind w:firstLine="540"/>
        <w:jc w:val="right"/>
        <w:rPr>
          <w:rFonts w:ascii="Times New Roman" w:hAnsi="Times New Roman"/>
          <w:sz w:val="24"/>
        </w:rPr>
      </w:pPr>
      <w:r>
        <w:rPr>
          <w:rFonts w:ascii="Times New Roman" w:hAnsi="Times New Roman"/>
          <w:sz w:val="24"/>
        </w:rPr>
        <w:t>Форма № 4</w:t>
      </w:r>
    </w:p>
    <w:p w:rsidR="00B1371C" w:rsidRDefault="00B1371C" w:rsidP="00B1371C">
      <w:pPr>
        <w:pStyle w:val="ConsPlusNormal"/>
        <w:widowControl/>
        <w:ind w:firstLine="540"/>
        <w:jc w:val="right"/>
        <w:rPr>
          <w:rFonts w:ascii="Times New Roman" w:hAnsi="Times New Roman"/>
          <w:sz w:val="24"/>
        </w:rPr>
      </w:pPr>
    </w:p>
    <w:p w:rsidR="00B1371C" w:rsidRDefault="00B1371C" w:rsidP="00B1371C">
      <w:pPr>
        <w:pStyle w:val="ConsPlusNonformat"/>
        <w:widowControl/>
        <w:jc w:val="center"/>
        <w:rPr>
          <w:rFonts w:ascii="Times New Roman" w:hAnsi="Times New Roman"/>
          <w:b/>
          <w:sz w:val="24"/>
        </w:rPr>
      </w:pPr>
      <w:r>
        <w:rPr>
          <w:rFonts w:ascii="Times New Roman" w:hAnsi="Times New Roman"/>
          <w:b/>
          <w:sz w:val="24"/>
        </w:rPr>
        <w:t>Сведения</w:t>
      </w:r>
      <w:r>
        <w:rPr>
          <w:rStyle w:val="a5"/>
          <w:rFonts w:ascii="Times New Roman" w:hAnsi="Times New Roman"/>
          <w:b/>
          <w:sz w:val="24"/>
        </w:rPr>
        <w:footnoteReference w:customMarkFollows="1" w:id="14"/>
        <w:sym w:font="Symbol" w:char="F02A"/>
      </w:r>
      <w:r>
        <w:rPr>
          <w:rFonts w:ascii="Times New Roman" w:hAnsi="Times New Roman"/>
          <w:b/>
          <w:sz w:val="24"/>
        </w:rPr>
        <w:t xml:space="preserve"> </w:t>
      </w:r>
    </w:p>
    <w:p w:rsidR="00B1371C" w:rsidRDefault="00B1371C" w:rsidP="00B1371C">
      <w:pPr>
        <w:pStyle w:val="ConsPlusNonformat"/>
        <w:widowControl/>
        <w:jc w:val="center"/>
        <w:rPr>
          <w:rFonts w:ascii="Times New Roman" w:hAnsi="Times New Roman"/>
          <w:b/>
          <w:sz w:val="24"/>
        </w:rPr>
      </w:pPr>
      <w:r>
        <w:rPr>
          <w:rFonts w:ascii="Times New Roman" w:hAnsi="Times New Roman"/>
          <w:b/>
          <w:sz w:val="24"/>
        </w:rPr>
        <w:t>о расходовании средств, находящихся на специальном избирательном счете</w:t>
      </w:r>
    </w:p>
    <w:p w:rsidR="00B1371C" w:rsidRDefault="00B1371C" w:rsidP="00B1371C">
      <w:pPr>
        <w:pStyle w:val="ConsPlusNonformat"/>
        <w:widowControl/>
        <w:jc w:val="center"/>
        <w:rPr>
          <w:rFonts w:ascii="Times New Roman" w:hAnsi="Times New Roman"/>
          <w:b/>
          <w:sz w:val="24"/>
        </w:rPr>
      </w:pPr>
      <w:r>
        <w:rPr>
          <w:rFonts w:ascii="Times New Roman" w:hAnsi="Times New Roman"/>
          <w:b/>
          <w:sz w:val="24"/>
        </w:rPr>
        <w:t xml:space="preserve"> избирательного фонда кандидата </w:t>
      </w:r>
    </w:p>
    <w:p w:rsidR="00B1371C" w:rsidRPr="00B1371C" w:rsidRDefault="00B1371C" w:rsidP="00B1371C">
      <w:pPr>
        <w:pStyle w:val="ConsPlusNonformat"/>
        <w:widowControl/>
        <w:jc w:val="right"/>
        <w:rPr>
          <w:rFonts w:ascii="Times New Roman" w:hAnsi="Times New Roman"/>
          <w:sz w:val="16"/>
          <w:szCs w:val="16"/>
        </w:rPr>
      </w:pPr>
    </w:p>
    <w:p w:rsidR="00B1371C" w:rsidRDefault="00B1371C" w:rsidP="00B1371C">
      <w:pPr>
        <w:pStyle w:val="ConsPlusNonformat"/>
        <w:widowControl/>
        <w:jc w:val="center"/>
        <w:rPr>
          <w:rFonts w:ascii="Times New Roman" w:hAnsi="Times New Roman"/>
          <w:sz w:val="24"/>
        </w:rPr>
      </w:pPr>
      <w:r>
        <w:rPr>
          <w:rFonts w:ascii="Times New Roman" w:hAnsi="Times New Roman"/>
          <w:sz w:val="24"/>
        </w:rPr>
        <w:t xml:space="preserve">по состоянию на </w:t>
      </w:r>
      <w:r>
        <w:rPr>
          <w:rFonts w:ascii="Times New Roman" w:hAnsi="Times New Roman"/>
          <w:b/>
          <w:sz w:val="24"/>
        </w:rPr>
        <w:t>_______________________</w:t>
      </w:r>
    </w:p>
    <w:p w:rsidR="00B1371C" w:rsidRDefault="00B1371C" w:rsidP="00B1371C">
      <w:pPr>
        <w:pStyle w:val="ConsPlusNonformat"/>
        <w:widowControl/>
      </w:pPr>
    </w:p>
    <w:tbl>
      <w:tblPr>
        <w:tblW w:w="0" w:type="auto"/>
        <w:tblLayout w:type="fixed"/>
        <w:tblLook w:val="0000"/>
      </w:tblPr>
      <w:tblGrid>
        <w:gridCol w:w="10420"/>
      </w:tblGrid>
      <w:tr w:rsidR="00B1371C">
        <w:tc>
          <w:tcPr>
            <w:tcW w:w="10420" w:type="dxa"/>
            <w:tcBorders>
              <w:top w:val="nil"/>
              <w:left w:val="nil"/>
              <w:bottom w:val="single" w:sz="4" w:space="0" w:color="auto"/>
              <w:right w:val="nil"/>
            </w:tcBorders>
          </w:tcPr>
          <w:p w:rsidR="00B1371C" w:rsidRDefault="00B1371C" w:rsidP="00936532">
            <w:pPr>
              <w:pStyle w:val="ConsPlusNonformat"/>
              <w:widowControl/>
              <w:jc w:val="center"/>
              <w:rPr>
                <w:rFonts w:ascii="Times New Roman" w:hAnsi="Times New Roman"/>
                <w:b/>
                <w:sz w:val="24"/>
              </w:rPr>
            </w:pPr>
          </w:p>
        </w:tc>
      </w:tr>
      <w:tr w:rsidR="00B1371C">
        <w:tc>
          <w:tcPr>
            <w:tcW w:w="10420" w:type="dxa"/>
            <w:tcBorders>
              <w:top w:val="single" w:sz="4" w:space="0" w:color="auto"/>
              <w:left w:val="nil"/>
              <w:bottom w:val="nil"/>
              <w:right w:val="nil"/>
            </w:tcBorders>
          </w:tcPr>
          <w:p w:rsidR="00B1371C" w:rsidRDefault="00B1371C" w:rsidP="00B1371C">
            <w:pPr>
              <w:pStyle w:val="ConsPlusNonformat"/>
              <w:widowControl/>
              <w:jc w:val="center"/>
            </w:pPr>
            <w:r>
              <w:rPr>
                <w:rFonts w:ascii="Times New Roman" w:hAnsi="Times New Roman"/>
              </w:rPr>
              <w:t>(фамилия, имя, отчество  кандидата)</w:t>
            </w:r>
          </w:p>
        </w:tc>
      </w:tr>
      <w:tr w:rsidR="00B1371C">
        <w:tc>
          <w:tcPr>
            <w:tcW w:w="10420" w:type="dxa"/>
            <w:tcBorders>
              <w:top w:val="nil"/>
              <w:left w:val="nil"/>
              <w:bottom w:val="single" w:sz="4" w:space="0" w:color="auto"/>
              <w:right w:val="nil"/>
            </w:tcBorders>
          </w:tcPr>
          <w:p w:rsidR="00B1371C" w:rsidRDefault="00B1371C" w:rsidP="00936532">
            <w:pPr>
              <w:pStyle w:val="ConsPlusNonformat"/>
              <w:widowControl/>
              <w:jc w:val="center"/>
              <w:rPr>
                <w:rFonts w:ascii="Times New Roman" w:hAnsi="Times New Roman"/>
                <w:b/>
                <w:sz w:val="24"/>
              </w:rPr>
            </w:pPr>
            <w:r>
              <w:rPr>
                <w:rFonts w:ascii="Times New Roman" w:hAnsi="Times New Roman"/>
                <w:b/>
                <w:sz w:val="24"/>
              </w:rPr>
              <w:t xml:space="preserve"> </w:t>
            </w:r>
          </w:p>
        </w:tc>
      </w:tr>
      <w:tr w:rsidR="00B1371C">
        <w:tc>
          <w:tcPr>
            <w:tcW w:w="10420" w:type="dxa"/>
            <w:tcBorders>
              <w:top w:val="single" w:sz="4" w:space="0" w:color="auto"/>
              <w:left w:val="nil"/>
              <w:bottom w:val="nil"/>
              <w:right w:val="nil"/>
            </w:tcBorders>
          </w:tcPr>
          <w:p w:rsidR="00B1371C" w:rsidRDefault="00B1371C" w:rsidP="00936532">
            <w:pPr>
              <w:pStyle w:val="ConsPlusNonformat"/>
              <w:widowControl/>
              <w:jc w:val="center"/>
            </w:pPr>
            <w:r>
              <w:rPr>
                <w:rFonts w:ascii="Times New Roman" w:hAnsi="Times New Roman"/>
              </w:rPr>
              <w:t>(наименование избирательного округа)</w:t>
            </w:r>
          </w:p>
        </w:tc>
      </w:tr>
      <w:tr w:rsidR="00B1371C">
        <w:tc>
          <w:tcPr>
            <w:tcW w:w="10420" w:type="dxa"/>
            <w:tcBorders>
              <w:top w:val="nil"/>
              <w:left w:val="nil"/>
              <w:bottom w:val="single" w:sz="4" w:space="0" w:color="auto"/>
              <w:right w:val="nil"/>
            </w:tcBorders>
          </w:tcPr>
          <w:p w:rsidR="00B1371C" w:rsidRDefault="00B1371C" w:rsidP="00936532">
            <w:pPr>
              <w:pStyle w:val="ConsPlusNonformat"/>
              <w:widowControl/>
              <w:jc w:val="center"/>
              <w:rPr>
                <w:rFonts w:ascii="Times New Roman" w:hAnsi="Times New Roman"/>
                <w:b/>
                <w:sz w:val="24"/>
              </w:rPr>
            </w:pPr>
          </w:p>
        </w:tc>
      </w:tr>
      <w:tr w:rsidR="00B1371C">
        <w:tc>
          <w:tcPr>
            <w:tcW w:w="10420" w:type="dxa"/>
            <w:tcBorders>
              <w:top w:val="single" w:sz="4" w:space="0" w:color="auto"/>
              <w:left w:val="nil"/>
              <w:bottom w:val="nil"/>
              <w:right w:val="nil"/>
            </w:tcBorders>
          </w:tcPr>
          <w:p w:rsidR="00B1371C" w:rsidRDefault="00B1371C" w:rsidP="00936532">
            <w:pPr>
              <w:pStyle w:val="ConsPlusNonformat"/>
              <w:widowControl/>
              <w:jc w:val="center"/>
              <w:rPr>
                <w:rFonts w:ascii="Times New Roman" w:hAnsi="Times New Roman"/>
              </w:rPr>
            </w:pPr>
            <w:r>
              <w:rPr>
                <w:rFonts w:ascii="Times New Roman" w:hAnsi="Times New Roman"/>
              </w:rPr>
              <w:t>(номер специального избирательного счета, наименование,</w:t>
            </w:r>
          </w:p>
        </w:tc>
      </w:tr>
      <w:tr w:rsidR="00B1371C">
        <w:tc>
          <w:tcPr>
            <w:tcW w:w="10420" w:type="dxa"/>
            <w:tcBorders>
              <w:top w:val="nil"/>
              <w:left w:val="nil"/>
              <w:bottom w:val="single" w:sz="4" w:space="0" w:color="auto"/>
              <w:right w:val="nil"/>
            </w:tcBorders>
          </w:tcPr>
          <w:p w:rsidR="00B1371C" w:rsidRDefault="00B1371C" w:rsidP="00936532">
            <w:pPr>
              <w:pStyle w:val="ConsPlusNonformat"/>
              <w:widowControl/>
              <w:jc w:val="center"/>
              <w:rPr>
                <w:rFonts w:ascii="Times New Roman" w:hAnsi="Times New Roman"/>
                <w:b/>
                <w:sz w:val="24"/>
              </w:rPr>
            </w:pPr>
          </w:p>
        </w:tc>
      </w:tr>
      <w:tr w:rsidR="00B1371C">
        <w:tc>
          <w:tcPr>
            <w:tcW w:w="10420" w:type="dxa"/>
            <w:tcBorders>
              <w:top w:val="single" w:sz="4" w:space="0" w:color="auto"/>
              <w:left w:val="nil"/>
              <w:bottom w:val="nil"/>
              <w:right w:val="nil"/>
            </w:tcBorders>
          </w:tcPr>
          <w:p w:rsidR="00B1371C" w:rsidRDefault="00B1371C" w:rsidP="00936532">
            <w:pPr>
              <w:pStyle w:val="ConsPlusNonformat"/>
              <w:widowControl/>
              <w:jc w:val="center"/>
              <w:rPr>
                <w:rFonts w:ascii="Times New Roman" w:hAnsi="Times New Roman"/>
              </w:rPr>
            </w:pPr>
            <w:r>
              <w:rPr>
                <w:rFonts w:ascii="Times New Roman" w:hAnsi="Times New Roman"/>
              </w:rPr>
              <w:t xml:space="preserve">адрес филиала Сбербанка России) </w:t>
            </w:r>
          </w:p>
        </w:tc>
      </w:tr>
    </w:tbl>
    <w:p w:rsidR="00B1371C" w:rsidRDefault="00B1371C" w:rsidP="00B1371C">
      <w:pPr>
        <w:pStyle w:val="ConsPlusNonformat"/>
        <w:widowControl/>
        <w:rPr>
          <w:rFonts w:ascii="Times New Roman" w:hAnsi="Times New Roman"/>
          <w:sz w:val="24"/>
        </w:rPr>
      </w:pPr>
    </w:p>
    <w:tbl>
      <w:tblPr>
        <w:tblW w:w="0" w:type="auto"/>
        <w:tblLayout w:type="fixed"/>
        <w:tblLook w:val="0000"/>
      </w:tblPr>
      <w:tblGrid>
        <w:gridCol w:w="4248"/>
        <w:gridCol w:w="5771"/>
      </w:tblGrid>
      <w:tr w:rsidR="00B1371C">
        <w:tc>
          <w:tcPr>
            <w:tcW w:w="4248" w:type="dxa"/>
            <w:tcBorders>
              <w:top w:val="nil"/>
              <w:left w:val="nil"/>
              <w:bottom w:val="nil"/>
              <w:right w:val="nil"/>
            </w:tcBorders>
          </w:tcPr>
          <w:p w:rsidR="00B1371C" w:rsidRDefault="00B1371C" w:rsidP="00936532">
            <w:pPr>
              <w:pStyle w:val="ConsPlusNonformat"/>
              <w:widowControl/>
              <w:rPr>
                <w:rFonts w:ascii="Times New Roman" w:hAnsi="Times New Roman"/>
                <w:sz w:val="24"/>
              </w:rPr>
            </w:pPr>
            <w:r>
              <w:rPr>
                <w:rFonts w:ascii="Times New Roman" w:hAnsi="Times New Roman"/>
                <w:sz w:val="24"/>
              </w:rPr>
              <w:t xml:space="preserve">Израсходовано средств за период </w:t>
            </w:r>
          </w:p>
        </w:tc>
        <w:tc>
          <w:tcPr>
            <w:tcW w:w="5771" w:type="dxa"/>
            <w:tcBorders>
              <w:top w:val="nil"/>
              <w:left w:val="nil"/>
              <w:bottom w:val="single" w:sz="4" w:space="0" w:color="auto"/>
              <w:right w:val="nil"/>
            </w:tcBorders>
          </w:tcPr>
          <w:p w:rsidR="00B1371C" w:rsidRDefault="00B1371C" w:rsidP="00936532">
            <w:pPr>
              <w:pStyle w:val="ConsPlusNonformat"/>
              <w:widowControl/>
              <w:jc w:val="center"/>
              <w:rPr>
                <w:rFonts w:ascii="Times New Roman" w:hAnsi="Times New Roman"/>
                <w:sz w:val="24"/>
              </w:rPr>
            </w:pPr>
          </w:p>
        </w:tc>
      </w:tr>
    </w:tbl>
    <w:p w:rsidR="00B1371C" w:rsidRDefault="00B1371C" w:rsidP="00B1371C">
      <w:pPr>
        <w:pStyle w:val="ConsPlusNonformat"/>
        <w:widowControl/>
        <w:rPr>
          <w:rFonts w:ascii="Times New Roman" w:hAnsi="Times New Roman"/>
          <w:sz w:val="24"/>
        </w:rPr>
      </w:pPr>
      <w:r>
        <w:rPr>
          <w:rFonts w:ascii="Times New Roman" w:hAnsi="Times New Roman"/>
          <w:sz w:val="24"/>
        </w:rPr>
        <w:t xml:space="preserve">                                                                   </w:t>
      </w:r>
    </w:p>
    <w:tbl>
      <w:tblPr>
        <w:tblW w:w="10575" w:type="dxa"/>
        <w:tblLayout w:type="fixed"/>
        <w:tblLook w:val="0000"/>
      </w:tblPr>
      <w:tblGrid>
        <w:gridCol w:w="108"/>
        <w:gridCol w:w="1239"/>
        <w:gridCol w:w="353"/>
        <w:gridCol w:w="2677"/>
        <w:gridCol w:w="1239"/>
        <w:gridCol w:w="2204"/>
        <w:gridCol w:w="1470"/>
        <w:gridCol w:w="1130"/>
        <w:gridCol w:w="155"/>
      </w:tblGrid>
      <w:tr w:rsidR="00B1371C">
        <w:trPr>
          <w:gridAfter w:val="1"/>
          <w:wAfter w:w="155" w:type="dxa"/>
        </w:trPr>
        <w:tc>
          <w:tcPr>
            <w:tcW w:w="1700" w:type="dxa"/>
            <w:gridSpan w:val="3"/>
            <w:tcBorders>
              <w:top w:val="nil"/>
              <w:left w:val="nil"/>
              <w:bottom w:val="nil"/>
              <w:right w:val="nil"/>
            </w:tcBorders>
          </w:tcPr>
          <w:p w:rsidR="00B1371C" w:rsidRDefault="00B1371C" w:rsidP="00936532">
            <w:pPr>
              <w:pStyle w:val="ConsPlusNonformat"/>
              <w:widowControl/>
              <w:rPr>
                <w:rFonts w:ascii="Times New Roman" w:hAnsi="Times New Roman"/>
                <w:sz w:val="24"/>
              </w:rPr>
            </w:pPr>
            <w:r>
              <w:rPr>
                <w:rFonts w:ascii="Times New Roman" w:hAnsi="Times New Roman"/>
                <w:sz w:val="24"/>
              </w:rPr>
              <w:t>Всего:</w:t>
            </w:r>
          </w:p>
        </w:tc>
        <w:tc>
          <w:tcPr>
            <w:tcW w:w="8720" w:type="dxa"/>
            <w:gridSpan w:val="5"/>
            <w:tcBorders>
              <w:top w:val="nil"/>
              <w:left w:val="nil"/>
              <w:bottom w:val="single" w:sz="4" w:space="0" w:color="auto"/>
              <w:right w:val="nil"/>
            </w:tcBorders>
          </w:tcPr>
          <w:p w:rsidR="00B1371C" w:rsidRDefault="00B1371C" w:rsidP="00936532">
            <w:pPr>
              <w:pStyle w:val="ConsPlusNonformat"/>
              <w:widowControl/>
              <w:jc w:val="center"/>
              <w:rPr>
                <w:rFonts w:ascii="Times New Roman" w:hAnsi="Times New Roman"/>
                <w:b/>
                <w:sz w:val="24"/>
              </w:rPr>
            </w:pPr>
          </w:p>
        </w:tc>
      </w:tr>
      <w:tr w:rsidR="00B1371C">
        <w:trPr>
          <w:gridAfter w:val="1"/>
          <w:wAfter w:w="155" w:type="dxa"/>
        </w:trPr>
        <w:tc>
          <w:tcPr>
            <w:tcW w:w="1700" w:type="dxa"/>
            <w:gridSpan w:val="3"/>
            <w:tcBorders>
              <w:top w:val="nil"/>
              <w:left w:val="nil"/>
              <w:bottom w:val="nil"/>
              <w:right w:val="nil"/>
            </w:tcBorders>
          </w:tcPr>
          <w:p w:rsidR="00B1371C" w:rsidRDefault="00B1371C" w:rsidP="00936532">
            <w:pPr>
              <w:pStyle w:val="ConsPlusNonformat"/>
              <w:widowControl/>
              <w:rPr>
                <w:rFonts w:ascii="Times New Roman" w:hAnsi="Times New Roman"/>
                <w:sz w:val="24"/>
              </w:rPr>
            </w:pPr>
          </w:p>
          <w:p w:rsidR="00B1371C" w:rsidRDefault="00B1371C" w:rsidP="00936532">
            <w:pPr>
              <w:pStyle w:val="ConsPlusNonformat"/>
              <w:widowControl/>
              <w:rPr>
                <w:rFonts w:ascii="Times New Roman" w:hAnsi="Times New Roman"/>
                <w:sz w:val="24"/>
              </w:rPr>
            </w:pPr>
          </w:p>
        </w:tc>
        <w:tc>
          <w:tcPr>
            <w:tcW w:w="8720" w:type="dxa"/>
            <w:gridSpan w:val="5"/>
            <w:tcBorders>
              <w:top w:val="single" w:sz="4" w:space="0" w:color="auto"/>
              <w:left w:val="nil"/>
              <w:bottom w:val="nil"/>
              <w:right w:val="nil"/>
            </w:tcBorders>
          </w:tcPr>
          <w:p w:rsidR="00B1371C" w:rsidRDefault="00B1371C" w:rsidP="00936532">
            <w:pPr>
              <w:pStyle w:val="ConsPlusNonformat"/>
              <w:widowControl/>
              <w:jc w:val="center"/>
              <w:rPr>
                <w:rFonts w:ascii="Times New Roman" w:hAnsi="Times New Roman"/>
                <w:sz w:val="24"/>
              </w:rPr>
            </w:pPr>
            <w:r>
              <w:rPr>
                <w:rFonts w:ascii="Times New Roman" w:hAnsi="Times New Roman"/>
                <w:sz w:val="24"/>
              </w:rPr>
              <w:t>(сумма прописью)</w:t>
            </w:r>
          </w:p>
        </w:tc>
      </w:tr>
      <w:tr w:rsidR="00B1371C">
        <w:trPr>
          <w:gridAfter w:val="1"/>
          <w:wAfter w:w="155" w:type="dxa"/>
        </w:trPr>
        <w:tc>
          <w:tcPr>
            <w:tcW w:w="1700" w:type="dxa"/>
            <w:gridSpan w:val="3"/>
            <w:tcBorders>
              <w:top w:val="nil"/>
              <w:left w:val="nil"/>
              <w:bottom w:val="nil"/>
              <w:right w:val="nil"/>
            </w:tcBorders>
          </w:tcPr>
          <w:p w:rsidR="00B1371C" w:rsidRDefault="00B1371C" w:rsidP="00936532">
            <w:pPr>
              <w:pStyle w:val="ConsPlusNonformat"/>
              <w:widowControl/>
              <w:rPr>
                <w:rFonts w:ascii="Times New Roman" w:hAnsi="Times New Roman"/>
                <w:sz w:val="24"/>
              </w:rPr>
            </w:pPr>
            <w:r>
              <w:rPr>
                <w:rFonts w:ascii="Times New Roman" w:hAnsi="Times New Roman"/>
                <w:sz w:val="24"/>
              </w:rPr>
              <w:t>в том числе:</w:t>
            </w:r>
          </w:p>
        </w:tc>
        <w:tc>
          <w:tcPr>
            <w:tcW w:w="8720" w:type="dxa"/>
            <w:gridSpan w:val="5"/>
            <w:tcBorders>
              <w:top w:val="nil"/>
              <w:left w:val="nil"/>
              <w:bottom w:val="nil"/>
              <w:right w:val="nil"/>
            </w:tcBorders>
          </w:tcPr>
          <w:p w:rsidR="00B1371C" w:rsidRDefault="00B1371C" w:rsidP="00936532">
            <w:pPr>
              <w:pStyle w:val="ConsPlusNonformat"/>
              <w:widowControl/>
            </w:pPr>
          </w:p>
        </w:tc>
      </w:tr>
      <w:tr w:rsidR="00B1371C">
        <w:tblPrEx>
          <w:tblCellMar>
            <w:left w:w="70" w:type="dxa"/>
            <w:right w:w="70" w:type="dxa"/>
          </w:tblCellMar>
        </w:tblPrEx>
        <w:trPr>
          <w:gridBefore w:val="1"/>
          <w:wBefore w:w="108" w:type="dxa"/>
          <w:trHeight w:val="1282"/>
        </w:trPr>
        <w:tc>
          <w:tcPr>
            <w:tcW w:w="1239"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 xml:space="preserve">Дата  </w:t>
            </w:r>
            <w:r>
              <w:rPr>
                <w:rFonts w:ascii="Times New Roman" w:hAnsi="Times New Roman"/>
                <w:sz w:val="24"/>
              </w:rPr>
              <w:br/>
              <w:t xml:space="preserve">снятия </w:t>
            </w:r>
            <w:r>
              <w:rPr>
                <w:rFonts w:ascii="Times New Roman" w:hAnsi="Times New Roman"/>
                <w:sz w:val="24"/>
              </w:rPr>
              <w:br/>
              <w:t xml:space="preserve">средств </w:t>
            </w:r>
            <w:r>
              <w:rPr>
                <w:rFonts w:ascii="Times New Roman" w:hAnsi="Times New Roman"/>
                <w:sz w:val="24"/>
              </w:rPr>
              <w:br/>
              <w:t>со счета</w:t>
            </w:r>
          </w:p>
        </w:tc>
        <w:tc>
          <w:tcPr>
            <w:tcW w:w="3030" w:type="dxa"/>
            <w:gridSpan w:val="2"/>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 xml:space="preserve">Кому перечислены   </w:t>
            </w:r>
            <w:r>
              <w:rPr>
                <w:rFonts w:ascii="Times New Roman" w:hAnsi="Times New Roman"/>
                <w:sz w:val="24"/>
              </w:rPr>
              <w:br/>
              <w:t>средства</w:t>
            </w:r>
          </w:p>
        </w:tc>
        <w:tc>
          <w:tcPr>
            <w:tcW w:w="1239"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 xml:space="preserve">Сумма </w:t>
            </w:r>
            <w:r>
              <w:rPr>
                <w:rFonts w:ascii="Times New Roman" w:hAnsi="Times New Roman"/>
                <w:sz w:val="24"/>
              </w:rPr>
              <w:br/>
              <w:t xml:space="preserve">в   </w:t>
            </w:r>
            <w:r>
              <w:rPr>
                <w:rFonts w:ascii="Times New Roman" w:hAnsi="Times New Roman"/>
                <w:sz w:val="24"/>
              </w:rPr>
              <w:br/>
              <w:t>рублях</w:t>
            </w:r>
          </w:p>
        </w:tc>
        <w:tc>
          <w:tcPr>
            <w:tcW w:w="2204"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Виды расходов</w:t>
            </w:r>
          </w:p>
        </w:tc>
        <w:tc>
          <w:tcPr>
            <w:tcW w:w="1470"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Документ,</w:t>
            </w:r>
            <w:r>
              <w:rPr>
                <w:rFonts w:ascii="Times New Roman" w:hAnsi="Times New Roman"/>
                <w:sz w:val="24"/>
              </w:rPr>
              <w:br/>
              <w:t>подтверж-</w:t>
            </w:r>
            <w:r>
              <w:rPr>
                <w:rFonts w:ascii="Times New Roman" w:hAnsi="Times New Roman"/>
                <w:sz w:val="24"/>
              </w:rPr>
              <w:br/>
              <w:t xml:space="preserve">дающий   </w:t>
            </w:r>
            <w:r>
              <w:rPr>
                <w:rFonts w:ascii="Times New Roman" w:hAnsi="Times New Roman"/>
                <w:sz w:val="24"/>
              </w:rPr>
              <w:br/>
              <w:t>расход</w:t>
            </w:r>
          </w:p>
        </w:tc>
        <w:tc>
          <w:tcPr>
            <w:tcW w:w="1285" w:type="dxa"/>
            <w:gridSpan w:val="2"/>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Основания для</w:t>
            </w:r>
            <w:r>
              <w:rPr>
                <w:rFonts w:ascii="Times New Roman" w:hAnsi="Times New Roman"/>
                <w:sz w:val="24"/>
              </w:rPr>
              <w:br/>
              <w:t xml:space="preserve">снятия </w:t>
            </w:r>
            <w:r>
              <w:rPr>
                <w:rFonts w:ascii="Times New Roman" w:hAnsi="Times New Roman"/>
                <w:sz w:val="24"/>
              </w:rPr>
              <w:br/>
              <w:t xml:space="preserve">денежных    </w:t>
            </w:r>
            <w:r>
              <w:rPr>
                <w:rFonts w:ascii="Times New Roman" w:hAnsi="Times New Roman"/>
                <w:sz w:val="24"/>
              </w:rPr>
              <w:br/>
              <w:t>средств</w:t>
            </w:r>
            <w:r>
              <w:rPr>
                <w:rStyle w:val="a5"/>
                <w:rFonts w:ascii="Times New Roman" w:hAnsi="Times New Roman"/>
                <w:sz w:val="24"/>
              </w:rPr>
              <w:footnoteReference w:customMarkFollows="1" w:id="15"/>
              <w:t>***</w:t>
            </w:r>
            <w:r>
              <w:rPr>
                <w:rFonts w:ascii="Times New Roman" w:hAnsi="Times New Roman"/>
                <w:sz w:val="24"/>
              </w:rPr>
              <w:t xml:space="preserve"> </w:t>
            </w:r>
          </w:p>
        </w:tc>
      </w:tr>
      <w:tr w:rsidR="00B1371C">
        <w:tblPrEx>
          <w:tblCellMar>
            <w:left w:w="70" w:type="dxa"/>
            <w:right w:w="70" w:type="dxa"/>
          </w:tblCellMar>
        </w:tblPrEx>
        <w:trPr>
          <w:gridBefore w:val="1"/>
          <w:wBefore w:w="108" w:type="dxa"/>
          <w:trHeight w:val="320"/>
        </w:trPr>
        <w:tc>
          <w:tcPr>
            <w:tcW w:w="1239"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1</w:t>
            </w:r>
          </w:p>
        </w:tc>
        <w:tc>
          <w:tcPr>
            <w:tcW w:w="3030" w:type="dxa"/>
            <w:gridSpan w:val="2"/>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2</w:t>
            </w:r>
          </w:p>
        </w:tc>
        <w:tc>
          <w:tcPr>
            <w:tcW w:w="1239"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3</w:t>
            </w:r>
          </w:p>
        </w:tc>
        <w:tc>
          <w:tcPr>
            <w:tcW w:w="2204"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4</w:t>
            </w:r>
          </w:p>
        </w:tc>
        <w:tc>
          <w:tcPr>
            <w:tcW w:w="1470" w:type="dxa"/>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5</w:t>
            </w:r>
          </w:p>
        </w:tc>
        <w:tc>
          <w:tcPr>
            <w:tcW w:w="1285" w:type="dxa"/>
            <w:gridSpan w:val="2"/>
            <w:tcBorders>
              <w:top w:val="single" w:sz="6" w:space="0" w:color="auto"/>
              <w:left w:val="single" w:sz="6" w:space="0" w:color="auto"/>
              <w:bottom w:val="single" w:sz="6" w:space="0" w:color="auto"/>
              <w:right w:val="single" w:sz="6" w:space="0" w:color="auto"/>
            </w:tcBorders>
          </w:tcPr>
          <w:p w:rsidR="00B1371C" w:rsidRDefault="00B1371C" w:rsidP="00936532">
            <w:pPr>
              <w:pStyle w:val="ConsPlusCell"/>
              <w:widowControl/>
              <w:jc w:val="center"/>
              <w:rPr>
                <w:rFonts w:ascii="Times New Roman" w:hAnsi="Times New Roman"/>
                <w:sz w:val="24"/>
              </w:rPr>
            </w:pPr>
            <w:r>
              <w:rPr>
                <w:rFonts w:ascii="Times New Roman" w:hAnsi="Times New Roman"/>
                <w:sz w:val="24"/>
              </w:rPr>
              <w:t>6</w:t>
            </w:r>
          </w:p>
        </w:tc>
      </w:tr>
    </w:tbl>
    <w:p w:rsidR="00B1371C" w:rsidRDefault="00B1371C" w:rsidP="00B1371C">
      <w:pPr>
        <w:pStyle w:val="ConsPlusNonformat"/>
        <w:widowControl/>
        <w:jc w:val="both"/>
      </w:pPr>
    </w:p>
    <w:tbl>
      <w:tblPr>
        <w:tblW w:w="0" w:type="auto"/>
        <w:tblLayout w:type="fixed"/>
        <w:tblLook w:val="0000"/>
      </w:tblPr>
      <w:tblGrid>
        <w:gridCol w:w="2808"/>
        <w:gridCol w:w="1355"/>
        <w:gridCol w:w="2265"/>
        <w:gridCol w:w="3992"/>
      </w:tblGrid>
      <w:tr w:rsidR="00B1371C">
        <w:tc>
          <w:tcPr>
            <w:tcW w:w="2808" w:type="dxa"/>
            <w:tcBorders>
              <w:top w:val="nil"/>
              <w:left w:val="nil"/>
              <w:bottom w:val="nil"/>
              <w:right w:val="nil"/>
            </w:tcBorders>
          </w:tcPr>
          <w:p w:rsidR="00B1371C" w:rsidRDefault="00B1371C" w:rsidP="00936532">
            <w:pPr>
              <w:pStyle w:val="ConsPlusNonformat"/>
              <w:widowControl/>
              <w:rPr>
                <w:rFonts w:ascii="Times New Roman" w:hAnsi="Times New Roman"/>
                <w:sz w:val="24"/>
              </w:rPr>
            </w:pPr>
            <w:r>
              <w:rPr>
                <w:rFonts w:ascii="Times New Roman" w:hAnsi="Times New Roman"/>
                <w:sz w:val="24"/>
              </w:rPr>
              <w:t>Исходящий остаток:</w:t>
            </w:r>
          </w:p>
        </w:tc>
        <w:tc>
          <w:tcPr>
            <w:tcW w:w="7612" w:type="dxa"/>
            <w:gridSpan w:val="3"/>
            <w:tcBorders>
              <w:top w:val="nil"/>
              <w:left w:val="nil"/>
              <w:bottom w:val="single" w:sz="4" w:space="0" w:color="auto"/>
              <w:right w:val="nil"/>
            </w:tcBorders>
          </w:tcPr>
          <w:p w:rsidR="00B1371C" w:rsidRDefault="00B1371C" w:rsidP="00936532">
            <w:pPr>
              <w:pStyle w:val="ConsPlusNonformat"/>
              <w:widowControl/>
              <w:jc w:val="center"/>
              <w:rPr>
                <w:rFonts w:ascii="Times New Roman" w:hAnsi="Times New Roman"/>
                <w:sz w:val="24"/>
              </w:rPr>
            </w:pPr>
            <w:r>
              <w:rPr>
                <w:rFonts w:ascii="Times New Roman" w:hAnsi="Times New Roman"/>
                <w:sz w:val="24"/>
              </w:rPr>
              <w:t>0</w:t>
            </w:r>
          </w:p>
        </w:tc>
      </w:tr>
      <w:tr w:rsidR="00B1371C">
        <w:trPr>
          <w:trHeight w:val="939"/>
        </w:trPr>
        <w:tc>
          <w:tcPr>
            <w:tcW w:w="2808" w:type="dxa"/>
            <w:tcBorders>
              <w:top w:val="nil"/>
              <w:left w:val="nil"/>
              <w:bottom w:val="nil"/>
              <w:right w:val="nil"/>
            </w:tcBorders>
          </w:tcPr>
          <w:p w:rsidR="00B1371C" w:rsidRDefault="00B1371C" w:rsidP="00936532">
            <w:pPr>
              <w:pStyle w:val="ConsPlusNonformat"/>
              <w:widowControl/>
              <w:rPr>
                <w:rFonts w:ascii="Times New Roman" w:hAnsi="Times New Roman"/>
                <w:sz w:val="24"/>
              </w:rPr>
            </w:pPr>
          </w:p>
        </w:tc>
        <w:tc>
          <w:tcPr>
            <w:tcW w:w="7612" w:type="dxa"/>
            <w:gridSpan w:val="3"/>
            <w:tcBorders>
              <w:top w:val="single" w:sz="4" w:space="0" w:color="auto"/>
              <w:left w:val="nil"/>
              <w:bottom w:val="nil"/>
              <w:right w:val="nil"/>
            </w:tcBorders>
          </w:tcPr>
          <w:p w:rsidR="00B1371C" w:rsidRDefault="00B1371C" w:rsidP="00936532">
            <w:pPr>
              <w:pStyle w:val="ConsPlusNonformat"/>
              <w:widowControl/>
              <w:jc w:val="center"/>
              <w:rPr>
                <w:rFonts w:ascii="Times New Roman" w:hAnsi="Times New Roman"/>
                <w:sz w:val="24"/>
              </w:rPr>
            </w:pPr>
            <w:r>
              <w:rPr>
                <w:rFonts w:ascii="Times New Roman" w:hAnsi="Times New Roman"/>
                <w:sz w:val="24"/>
              </w:rPr>
              <w:t>(сумма прописью)</w:t>
            </w:r>
          </w:p>
        </w:tc>
      </w:tr>
      <w:tr w:rsidR="00B1371C">
        <w:tc>
          <w:tcPr>
            <w:tcW w:w="4163" w:type="dxa"/>
            <w:gridSpan w:val="2"/>
            <w:tcBorders>
              <w:top w:val="nil"/>
              <w:left w:val="nil"/>
              <w:bottom w:val="nil"/>
              <w:right w:val="nil"/>
            </w:tcBorders>
          </w:tcPr>
          <w:p w:rsidR="00B1371C" w:rsidRDefault="00B1371C" w:rsidP="00936532">
            <w:r>
              <w:t>Руководитель ____________________</w:t>
            </w:r>
          </w:p>
        </w:tc>
        <w:tc>
          <w:tcPr>
            <w:tcW w:w="2265" w:type="dxa"/>
            <w:tcBorders>
              <w:top w:val="nil"/>
              <w:left w:val="nil"/>
              <w:bottom w:val="nil"/>
              <w:right w:val="nil"/>
            </w:tcBorders>
          </w:tcPr>
          <w:p w:rsidR="00B1371C" w:rsidRDefault="00B1371C" w:rsidP="00936532"/>
        </w:tc>
        <w:tc>
          <w:tcPr>
            <w:tcW w:w="3992" w:type="dxa"/>
            <w:tcBorders>
              <w:top w:val="nil"/>
              <w:left w:val="nil"/>
              <w:bottom w:val="single" w:sz="4" w:space="0" w:color="auto"/>
              <w:right w:val="nil"/>
            </w:tcBorders>
          </w:tcPr>
          <w:p w:rsidR="00B1371C" w:rsidRDefault="00B1371C" w:rsidP="00936532"/>
        </w:tc>
      </w:tr>
      <w:tr w:rsidR="00B1371C">
        <w:tc>
          <w:tcPr>
            <w:tcW w:w="4163" w:type="dxa"/>
            <w:gridSpan w:val="2"/>
            <w:tcBorders>
              <w:top w:val="nil"/>
              <w:left w:val="nil"/>
              <w:bottom w:val="nil"/>
              <w:right w:val="nil"/>
            </w:tcBorders>
          </w:tcPr>
          <w:p w:rsidR="00B1371C" w:rsidRDefault="00B1371C" w:rsidP="00936532">
            <w:r>
              <w:t>филиала Сбербанка России № ___</w:t>
            </w:r>
          </w:p>
        </w:tc>
        <w:tc>
          <w:tcPr>
            <w:tcW w:w="2265" w:type="dxa"/>
            <w:tcBorders>
              <w:top w:val="nil"/>
              <w:left w:val="nil"/>
              <w:bottom w:val="nil"/>
              <w:right w:val="nil"/>
            </w:tcBorders>
          </w:tcPr>
          <w:p w:rsidR="00B1371C" w:rsidRDefault="00B1371C" w:rsidP="00936532">
            <w:pPr>
              <w:jc w:val="center"/>
            </w:pPr>
            <w:r>
              <w:t>МП</w:t>
            </w:r>
          </w:p>
        </w:tc>
        <w:tc>
          <w:tcPr>
            <w:tcW w:w="3992" w:type="dxa"/>
            <w:tcBorders>
              <w:top w:val="single" w:sz="4" w:space="0" w:color="auto"/>
              <w:left w:val="nil"/>
              <w:bottom w:val="single" w:sz="4" w:space="0" w:color="auto"/>
              <w:right w:val="nil"/>
            </w:tcBorders>
          </w:tcPr>
          <w:p w:rsidR="00B1371C" w:rsidRDefault="00B1371C" w:rsidP="00936532">
            <w:r>
              <w:t>(подпись, дата, инициалы, фамилия)</w:t>
            </w:r>
          </w:p>
        </w:tc>
      </w:tr>
      <w:tr w:rsidR="00B1371C">
        <w:tc>
          <w:tcPr>
            <w:tcW w:w="4163" w:type="dxa"/>
            <w:gridSpan w:val="2"/>
            <w:tcBorders>
              <w:top w:val="nil"/>
              <w:left w:val="nil"/>
              <w:bottom w:val="nil"/>
              <w:right w:val="nil"/>
            </w:tcBorders>
          </w:tcPr>
          <w:p w:rsidR="00B1371C" w:rsidRDefault="00B1371C" w:rsidP="00936532"/>
        </w:tc>
        <w:tc>
          <w:tcPr>
            <w:tcW w:w="2265" w:type="dxa"/>
            <w:tcBorders>
              <w:top w:val="nil"/>
              <w:left w:val="nil"/>
              <w:bottom w:val="nil"/>
              <w:right w:val="nil"/>
            </w:tcBorders>
          </w:tcPr>
          <w:p w:rsidR="00B1371C" w:rsidRDefault="00B1371C" w:rsidP="00936532">
            <w:pPr>
              <w:jc w:val="center"/>
            </w:pPr>
          </w:p>
        </w:tc>
        <w:tc>
          <w:tcPr>
            <w:tcW w:w="3992" w:type="dxa"/>
            <w:tcBorders>
              <w:top w:val="single" w:sz="4" w:space="0" w:color="auto"/>
              <w:left w:val="nil"/>
              <w:bottom w:val="nil"/>
              <w:right w:val="nil"/>
            </w:tcBorders>
          </w:tcPr>
          <w:p w:rsidR="00B1371C" w:rsidRDefault="00B1371C" w:rsidP="00936532"/>
        </w:tc>
      </w:tr>
    </w:tbl>
    <w:p w:rsidR="00B1371C" w:rsidRDefault="00B1371C" w:rsidP="00B1371C">
      <w:pPr>
        <w:pStyle w:val="ConsPlusNonformat"/>
        <w:widowControl/>
        <w:rPr>
          <w:rFonts w:ascii="Times New Roman" w:hAnsi="Times New Roman"/>
          <w:sz w:val="24"/>
        </w:rPr>
      </w:pPr>
    </w:p>
    <w:p w:rsidR="00B1371C" w:rsidRDefault="00B1371C">
      <w:pPr>
        <w:pStyle w:val="ConsPlusNonformat"/>
        <w:widowControl/>
        <w:jc w:val="right"/>
      </w:pPr>
    </w:p>
    <w:p w:rsidR="008A55B9" w:rsidRDefault="008A55B9">
      <w:pPr>
        <w:pStyle w:val="ConsPlusNonformat"/>
        <w:widowControl/>
        <w:jc w:val="right"/>
        <w:sectPr w:rsidR="008A55B9">
          <w:pgSz w:w="11906" w:h="16838" w:code="9"/>
          <w:pgMar w:top="539" w:right="851" w:bottom="567" w:left="851" w:header="720" w:footer="720" w:gutter="0"/>
          <w:pgNumType w:start="1"/>
          <w:cols w:space="720"/>
          <w:titlePg/>
        </w:sectPr>
      </w:pPr>
    </w:p>
    <w:tbl>
      <w:tblPr>
        <w:tblW w:w="10456" w:type="dxa"/>
        <w:tblLayout w:type="fixed"/>
        <w:tblLook w:val="0000"/>
      </w:tblPr>
      <w:tblGrid>
        <w:gridCol w:w="4786"/>
        <w:gridCol w:w="5670"/>
      </w:tblGrid>
      <w:tr w:rsidR="00B1371C" w:rsidRPr="00A0110C">
        <w:tc>
          <w:tcPr>
            <w:tcW w:w="4786" w:type="dxa"/>
            <w:tcBorders>
              <w:top w:val="nil"/>
              <w:left w:val="nil"/>
              <w:bottom w:val="nil"/>
              <w:right w:val="nil"/>
            </w:tcBorders>
          </w:tcPr>
          <w:p w:rsidR="00B1371C" w:rsidRDefault="00B1371C" w:rsidP="00936532">
            <w:pPr>
              <w:pStyle w:val="ConsPlusNormal"/>
              <w:widowControl/>
              <w:spacing w:line="480" w:lineRule="auto"/>
              <w:ind w:firstLine="0"/>
              <w:jc w:val="center"/>
              <w:rPr>
                <w:rFonts w:ascii="Times New Roman" w:hAnsi="Times New Roman"/>
                <w:sz w:val="22"/>
              </w:rPr>
            </w:pPr>
          </w:p>
        </w:tc>
        <w:tc>
          <w:tcPr>
            <w:tcW w:w="5670" w:type="dxa"/>
            <w:tcBorders>
              <w:top w:val="nil"/>
              <w:left w:val="nil"/>
              <w:bottom w:val="nil"/>
              <w:right w:val="nil"/>
            </w:tcBorders>
          </w:tcPr>
          <w:p w:rsidR="00B1371C" w:rsidRPr="00733D33" w:rsidRDefault="00B1371C" w:rsidP="00733D33">
            <w:pPr>
              <w:jc w:val="center"/>
            </w:pPr>
            <w:r w:rsidRPr="00733D33">
              <w:t>Приложение № 8</w:t>
            </w:r>
          </w:p>
          <w:p w:rsidR="00B425C4" w:rsidRPr="00733D33" w:rsidRDefault="00B425C4" w:rsidP="00733D33">
            <w:pPr>
              <w:jc w:val="center"/>
            </w:pPr>
            <w:r w:rsidRPr="00733D33">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B1371C" w:rsidRPr="00A0110C" w:rsidRDefault="00B1371C" w:rsidP="00936532">
            <w:pPr>
              <w:pStyle w:val="ConsPlusNonformat"/>
              <w:widowControl/>
              <w:rPr>
                <w:rFonts w:ascii="Times New Roman" w:hAnsi="Times New Roman"/>
                <w:sz w:val="22"/>
              </w:rPr>
            </w:pPr>
          </w:p>
        </w:tc>
      </w:tr>
    </w:tbl>
    <w:p w:rsidR="006A1198" w:rsidRPr="00A0110C" w:rsidRDefault="00B81560">
      <w:pPr>
        <w:pStyle w:val="ConsPlusNormal"/>
        <w:widowControl/>
        <w:ind w:firstLine="540"/>
        <w:jc w:val="right"/>
        <w:rPr>
          <w:rFonts w:ascii="Times New Roman" w:hAnsi="Times New Roman"/>
          <w:sz w:val="24"/>
        </w:rPr>
      </w:pPr>
      <w:r>
        <w:rPr>
          <w:rFonts w:ascii="Times New Roman" w:hAnsi="Times New Roman"/>
          <w:sz w:val="24"/>
        </w:rPr>
        <w:t>(образец</w:t>
      </w:r>
      <w:r w:rsidR="008A55B9" w:rsidRPr="00A0110C">
        <w:rPr>
          <w:rFonts w:ascii="Times New Roman" w:hAnsi="Times New Roman"/>
          <w:sz w:val="24"/>
        </w:rPr>
        <w:t xml:space="preserve"> заполнения</w:t>
      </w:r>
      <w:r>
        <w:rPr>
          <w:rFonts w:ascii="Times New Roman" w:hAnsi="Times New Roman"/>
          <w:sz w:val="24"/>
        </w:rPr>
        <w:t>)</w:t>
      </w:r>
    </w:p>
    <w:p w:rsidR="00B1371C" w:rsidRPr="00A0110C" w:rsidRDefault="00B1371C">
      <w:pPr>
        <w:pStyle w:val="ConsPlusNormal"/>
        <w:widowControl/>
        <w:ind w:firstLine="540"/>
        <w:jc w:val="right"/>
        <w:rPr>
          <w:rFonts w:ascii="Times New Roman" w:hAnsi="Times New Roman"/>
          <w:sz w:val="12"/>
          <w:szCs w:val="12"/>
        </w:rPr>
      </w:pPr>
    </w:p>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Сведения</w:t>
      </w:r>
      <w:r w:rsidRPr="00A0110C">
        <w:rPr>
          <w:rStyle w:val="a5"/>
          <w:rFonts w:ascii="Times New Roman" w:hAnsi="Times New Roman"/>
          <w:b/>
          <w:sz w:val="24"/>
        </w:rPr>
        <w:footnoteReference w:customMarkFollows="1" w:id="16"/>
        <w:sym w:font="Symbol" w:char="F02A"/>
      </w:r>
      <w:r w:rsidRPr="00A0110C">
        <w:rPr>
          <w:rFonts w:ascii="Times New Roman" w:hAnsi="Times New Roman"/>
          <w:b/>
          <w:sz w:val="24"/>
        </w:rPr>
        <w:t xml:space="preserve"> </w:t>
      </w:r>
    </w:p>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о расходовании средств, находящихся на специальном избирательном счете</w:t>
      </w:r>
    </w:p>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 xml:space="preserve"> избирательного фонда кандидата </w:t>
      </w:r>
    </w:p>
    <w:p w:rsidR="006A1198" w:rsidRPr="00A0110C" w:rsidRDefault="006A1198">
      <w:pPr>
        <w:pStyle w:val="ConsPlusNonformat"/>
        <w:widowControl/>
      </w:pPr>
    </w:p>
    <w:p w:rsidR="006A1198" w:rsidRPr="00A0110C" w:rsidRDefault="00B1371C">
      <w:pPr>
        <w:pStyle w:val="ConsPlusNonformat"/>
        <w:widowControl/>
        <w:jc w:val="right"/>
        <w:rPr>
          <w:rFonts w:ascii="Times New Roman" w:hAnsi="Times New Roman"/>
          <w:sz w:val="24"/>
        </w:rPr>
      </w:pPr>
      <w:r w:rsidRPr="00A0110C">
        <w:rPr>
          <w:rFonts w:ascii="Times New Roman" w:hAnsi="Times New Roman"/>
          <w:sz w:val="24"/>
        </w:rPr>
        <w:t xml:space="preserve">                              п</w:t>
      </w:r>
      <w:r w:rsidR="006A1198" w:rsidRPr="00A0110C">
        <w:rPr>
          <w:rFonts w:ascii="Times New Roman" w:hAnsi="Times New Roman"/>
          <w:sz w:val="24"/>
        </w:rPr>
        <w:t xml:space="preserve">о состоянию на </w:t>
      </w:r>
      <w:r w:rsidRPr="00A0110C">
        <w:rPr>
          <w:rFonts w:ascii="Times New Roman" w:hAnsi="Times New Roman"/>
          <w:b/>
          <w:sz w:val="24"/>
        </w:rPr>
        <w:t>21 июля 201</w:t>
      </w:r>
      <w:r w:rsidR="006E4D7F">
        <w:rPr>
          <w:rFonts w:ascii="Times New Roman" w:hAnsi="Times New Roman"/>
          <w:b/>
          <w:sz w:val="24"/>
        </w:rPr>
        <w:t>9</w:t>
      </w:r>
      <w:r w:rsidRPr="00A0110C">
        <w:rPr>
          <w:rFonts w:ascii="Times New Roman" w:hAnsi="Times New Roman"/>
          <w:b/>
          <w:sz w:val="24"/>
        </w:rPr>
        <w:t xml:space="preserve"> г.</w:t>
      </w:r>
    </w:p>
    <w:p w:rsidR="006A1198" w:rsidRPr="00A0110C" w:rsidRDefault="006A1198">
      <w:pPr>
        <w:pStyle w:val="ConsPlusNonformat"/>
        <w:widowControl/>
      </w:pPr>
    </w:p>
    <w:tbl>
      <w:tblPr>
        <w:tblW w:w="0" w:type="auto"/>
        <w:tblLayout w:type="fixed"/>
        <w:tblLook w:val="0000"/>
      </w:tblPr>
      <w:tblGrid>
        <w:gridCol w:w="10420"/>
      </w:tblGrid>
      <w:tr w:rsidR="006A1198" w:rsidRPr="00A0110C">
        <w:tc>
          <w:tcPr>
            <w:tcW w:w="10420" w:type="dxa"/>
            <w:tcBorders>
              <w:top w:val="nil"/>
              <w:left w:val="nil"/>
              <w:bottom w:val="single" w:sz="4" w:space="0" w:color="auto"/>
              <w:right w:val="nil"/>
            </w:tcBorders>
          </w:tcPr>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 xml:space="preserve">Иванов Иван Иванович </w:t>
            </w:r>
            <w:r w:rsidRPr="00A0110C">
              <w:rPr>
                <w:rStyle w:val="a5"/>
                <w:rFonts w:ascii="Times New Roman" w:hAnsi="Times New Roman"/>
                <w:b/>
                <w:sz w:val="24"/>
              </w:rPr>
              <w:footnoteReference w:customMarkFollows="1" w:id="17"/>
              <w:t>**</w:t>
            </w:r>
          </w:p>
        </w:tc>
      </w:tr>
      <w:tr w:rsidR="006A1198" w:rsidRPr="00A0110C">
        <w:tc>
          <w:tcPr>
            <w:tcW w:w="10420" w:type="dxa"/>
            <w:tcBorders>
              <w:top w:val="single" w:sz="4" w:space="0" w:color="auto"/>
              <w:left w:val="nil"/>
              <w:bottom w:val="nil"/>
              <w:right w:val="nil"/>
            </w:tcBorders>
          </w:tcPr>
          <w:p w:rsidR="006A1198" w:rsidRPr="00A0110C" w:rsidRDefault="006A1198">
            <w:pPr>
              <w:pStyle w:val="ConsPlusNonformat"/>
              <w:widowControl/>
              <w:jc w:val="center"/>
            </w:pPr>
            <w:r w:rsidRPr="00A0110C">
              <w:rPr>
                <w:rFonts w:ascii="Times New Roman" w:hAnsi="Times New Roman"/>
              </w:rPr>
              <w:t>(фамилия, имя, отчество  кандидата)</w:t>
            </w:r>
          </w:p>
        </w:tc>
      </w:tr>
      <w:tr w:rsidR="006A1198" w:rsidRPr="00A0110C">
        <w:tc>
          <w:tcPr>
            <w:tcW w:w="10420" w:type="dxa"/>
            <w:tcBorders>
              <w:top w:val="nil"/>
              <w:left w:val="nil"/>
              <w:bottom w:val="single" w:sz="4" w:space="0" w:color="auto"/>
              <w:right w:val="nil"/>
            </w:tcBorders>
          </w:tcPr>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 xml:space="preserve"> </w:t>
            </w:r>
            <w:r w:rsidR="001909E1" w:rsidRPr="00A0110C">
              <w:rPr>
                <w:rFonts w:ascii="Times New Roman" w:hAnsi="Times New Roman"/>
                <w:b/>
                <w:sz w:val="24"/>
              </w:rPr>
              <w:t>Звездный</w:t>
            </w:r>
            <w:r w:rsidRPr="00A0110C">
              <w:rPr>
                <w:rFonts w:ascii="Times New Roman" w:hAnsi="Times New Roman"/>
                <w:b/>
                <w:sz w:val="24"/>
              </w:rPr>
              <w:t xml:space="preserve"> одномандатный избирательный округ № 19</w:t>
            </w:r>
          </w:p>
        </w:tc>
      </w:tr>
      <w:tr w:rsidR="006A1198" w:rsidRPr="00A0110C">
        <w:tc>
          <w:tcPr>
            <w:tcW w:w="10420" w:type="dxa"/>
            <w:tcBorders>
              <w:top w:val="single" w:sz="4" w:space="0" w:color="auto"/>
              <w:left w:val="nil"/>
              <w:bottom w:val="nil"/>
              <w:right w:val="nil"/>
            </w:tcBorders>
          </w:tcPr>
          <w:p w:rsidR="006A1198" w:rsidRPr="00A0110C" w:rsidRDefault="006A1198">
            <w:pPr>
              <w:pStyle w:val="ConsPlusNonformat"/>
              <w:widowControl/>
              <w:jc w:val="center"/>
            </w:pPr>
            <w:r w:rsidRPr="00A0110C">
              <w:rPr>
                <w:rFonts w:ascii="Times New Roman" w:hAnsi="Times New Roman"/>
              </w:rPr>
              <w:t>(наименование избирательного округа)</w:t>
            </w:r>
          </w:p>
        </w:tc>
      </w:tr>
      <w:tr w:rsidR="006A1198" w:rsidRPr="00A0110C">
        <w:tc>
          <w:tcPr>
            <w:tcW w:w="10420" w:type="dxa"/>
            <w:tcBorders>
              <w:top w:val="nil"/>
              <w:left w:val="nil"/>
              <w:bottom w:val="single" w:sz="4" w:space="0" w:color="auto"/>
              <w:right w:val="nil"/>
            </w:tcBorders>
          </w:tcPr>
          <w:p w:rsidR="006A1198" w:rsidRPr="00A0110C" w:rsidRDefault="006A1198">
            <w:pPr>
              <w:pStyle w:val="ConsPlusNonformat"/>
              <w:widowControl/>
              <w:jc w:val="center"/>
              <w:rPr>
                <w:rFonts w:ascii="Times New Roman" w:hAnsi="Times New Roman"/>
                <w:b/>
                <w:sz w:val="24"/>
              </w:rPr>
            </w:pPr>
            <w:r w:rsidRPr="00A0110C">
              <w:rPr>
                <w:rFonts w:ascii="Times New Roman" w:hAnsi="Times New Roman"/>
                <w:b/>
                <w:sz w:val="24"/>
              </w:rPr>
              <w:t xml:space="preserve">№ 00000000000000000000 </w:t>
            </w:r>
            <w:r w:rsidR="00B1371C" w:rsidRPr="00A0110C">
              <w:rPr>
                <w:rFonts w:ascii="Times New Roman" w:hAnsi="Times New Roman" w:cs="Times New Roman"/>
                <w:b/>
                <w:sz w:val="24"/>
              </w:rPr>
              <w:t>в отделении Марий Эл № 8614 Сбербанка России</w:t>
            </w:r>
          </w:p>
        </w:tc>
      </w:tr>
      <w:tr w:rsidR="006A1198" w:rsidRPr="00A0110C">
        <w:tc>
          <w:tcPr>
            <w:tcW w:w="10420" w:type="dxa"/>
            <w:tcBorders>
              <w:top w:val="single" w:sz="4" w:space="0" w:color="auto"/>
              <w:left w:val="nil"/>
              <w:bottom w:val="nil"/>
              <w:right w:val="nil"/>
            </w:tcBorders>
          </w:tcPr>
          <w:p w:rsidR="006A1198" w:rsidRPr="00A0110C" w:rsidRDefault="006A1198">
            <w:pPr>
              <w:pStyle w:val="ConsPlusNonformat"/>
              <w:widowControl/>
              <w:jc w:val="center"/>
              <w:rPr>
                <w:rFonts w:ascii="Times New Roman" w:hAnsi="Times New Roman"/>
              </w:rPr>
            </w:pPr>
            <w:r w:rsidRPr="00A0110C">
              <w:rPr>
                <w:rFonts w:ascii="Times New Roman" w:hAnsi="Times New Roman"/>
              </w:rPr>
              <w:t>(номер специального избирательного счета,  наименование и адрес филиала</w:t>
            </w:r>
          </w:p>
        </w:tc>
      </w:tr>
      <w:tr w:rsidR="006A1198">
        <w:tc>
          <w:tcPr>
            <w:tcW w:w="10420" w:type="dxa"/>
            <w:tcBorders>
              <w:top w:val="nil"/>
              <w:left w:val="nil"/>
              <w:bottom w:val="single" w:sz="4" w:space="0" w:color="auto"/>
              <w:right w:val="nil"/>
            </w:tcBorders>
          </w:tcPr>
          <w:p w:rsidR="006A1198" w:rsidRDefault="003E49EF" w:rsidP="00A0110C">
            <w:pPr>
              <w:pStyle w:val="ConsPlusNonformat"/>
              <w:widowControl/>
              <w:jc w:val="center"/>
              <w:rPr>
                <w:rFonts w:ascii="Times New Roman" w:hAnsi="Times New Roman"/>
                <w:b/>
                <w:sz w:val="24"/>
              </w:rPr>
            </w:pPr>
            <w:r w:rsidRPr="00A0110C">
              <w:rPr>
                <w:rFonts w:ascii="Times New Roman" w:hAnsi="Times New Roman"/>
                <w:b/>
                <w:sz w:val="24"/>
              </w:rPr>
              <w:t xml:space="preserve">Республика Марий Эл, </w:t>
            </w:r>
            <w:r w:rsidRPr="00A0110C">
              <w:rPr>
                <w:rFonts w:ascii="Times New Roman" w:hAnsi="Times New Roman" w:cs="Times New Roman"/>
                <w:b/>
                <w:sz w:val="24"/>
              </w:rPr>
              <w:t xml:space="preserve">г. Йошкар-Ола, </w:t>
            </w:r>
            <w:r w:rsidR="001909E1" w:rsidRPr="00A0110C">
              <w:rPr>
                <w:rFonts w:ascii="Times New Roman" w:hAnsi="Times New Roman" w:cs="Times New Roman"/>
                <w:b/>
                <w:bCs/>
                <w:color w:val="000000"/>
                <w:sz w:val="24"/>
                <w:szCs w:val="24"/>
                <w:shd w:val="clear" w:color="auto" w:fill="FCFBFE"/>
              </w:rPr>
              <w:t>ул.</w:t>
            </w:r>
            <w:r w:rsidR="00A0110C">
              <w:rPr>
                <w:rFonts w:ascii="Times New Roman" w:hAnsi="Times New Roman" w:cs="Times New Roman"/>
                <w:b/>
                <w:bCs/>
                <w:color w:val="000000"/>
                <w:sz w:val="24"/>
                <w:szCs w:val="24"/>
                <w:shd w:val="clear" w:color="auto" w:fill="FCFBFE"/>
              </w:rPr>
              <w:t xml:space="preserve"> Пушкина</w:t>
            </w:r>
            <w:r w:rsidR="001909E1" w:rsidRPr="00A0110C">
              <w:rPr>
                <w:rFonts w:ascii="Times New Roman" w:hAnsi="Times New Roman" w:cs="Times New Roman"/>
                <w:b/>
                <w:bCs/>
                <w:color w:val="000000"/>
                <w:sz w:val="24"/>
                <w:szCs w:val="24"/>
                <w:shd w:val="clear" w:color="auto" w:fill="FCFBFE"/>
              </w:rPr>
              <w:t>,</w:t>
            </w:r>
            <w:r w:rsidR="00A0110C">
              <w:rPr>
                <w:rFonts w:ascii="Times New Roman" w:hAnsi="Times New Roman" w:cs="Times New Roman"/>
                <w:b/>
                <w:sz w:val="24"/>
              </w:rPr>
              <w:t xml:space="preserve"> д. 30</w:t>
            </w:r>
          </w:p>
        </w:tc>
      </w:tr>
      <w:tr w:rsidR="006A1198">
        <w:tc>
          <w:tcPr>
            <w:tcW w:w="10420" w:type="dxa"/>
            <w:tcBorders>
              <w:top w:val="single" w:sz="4" w:space="0" w:color="auto"/>
              <w:left w:val="nil"/>
              <w:bottom w:val="nil"/>
              <w:right w:val="nil"/>
            </w:tcBorders>
          </w:tcPr>
          <w:p w:rsidR="006A1198" w:rsidRDefault="006A1198">
            <w:pPr>
              <w:pStyle w:val="ConsPlusNonformat"/>
              <w:widowControl/>
              <w:jc w:val="center"/>
              <w:rPr>
                <w:rFonts w:ascii="Times New Roman" w:hAnsi="Times New Roman"/>
              </w:rPr>
            </w:pPr>
            <w:r>
              <w:rPr>
                <w:rFonts w:ascii="Times New Roman" w:hAnsi="Times New Roman"/>
              </w:rPr>
              <w:t xml:space="preserve">Сбербанка России) </w:t>
            </w:r>
          </w:p>
        </w:tc>
      </w:tr>
    </w:tbl>
    <w:p w:rsidR="006A1198" w:rsidRDefault="006A1198">
      <w:pPr>
        <w:pStyle w:val="ConsPlusNonformat"/>
        <w:widowControl/>
        <w:rPr>
          <w:rFonts w:ascii="Times New Roman" w:hAnsi="Times New Roman"/>
          <w:sz w:val="24"/>
        </w:rPr>
      </w:pPr>
    </w:p>
    <w:tbl>
      <w:tblPr>
        <w:tblW w:w="0" w:type="auto"/>
        <w:tblLayout w:type="fixed"/>
        <w:tblLook w:val="0000"/>
      </w:tblPr>
      <w:tblGrid>
        <w:gridCol w:w="4248"/>
        <w:gridCol w:w="5771"/>
      </w:tblGrid>
      <w:tr w:rsidR="006A1198">
        <w:tc>
          <w:tcPr>
            <w:tcW w:w="4248" w:type="dxa"/>
            <w:tcBorders>
              <w:top w:val="nil"/>
              <w:left w:val="nil"/>
              <w:bottom w:val="nil"/>
              <w:right w:val="nil"/>
            </w:tcBorders>
          </w:tcPr>
          <w:p w:rsidR="006A1198" w:rsidRDefault="006A1198">
            <w:pPr>
              <w:pStyle w:val="ConsPlusNonformat"/>
              <w:widowControl/>
              <w:rPr>
                <w:rFonts w:ascii="Times New Roman" w:hAnsi="Times New Roman"/>
                <w:sz w:val="24"/>
              </w:rPr>
            </w:pPr>
            <w:r>
              <w:rPr>
                <w:rFonts w:ascii="Times New Roman" w:hAnsi="Times New Roman"/>
                <w:sz w:val="24"/>
              </w:rPr>
              <w:t xml:space="preserve">Израсходовано средств за период </w:t>
            </w:r>
          </w:p>
        </w:tc>
        <w:tc>
          <w:tcPr>
            <w:tcW w:w="5771" w:type="dxa"/>
            <w:tcBorders>
              <w:top w:val="nil"/>
              <w:left w:val="nil"/>
              <w:bottom w:val="single" w:sz="4" w:space="0" w:color="auto"/>
              <w:right w:val="nil"/>
            </w:tcBorders>
          </w:tcPr>
          <w:p w:rsidR="006A1198" w:rsidRDefault="003E49EF" w:rsidP="008D13D4">
            <w:pPr>
              <w:pStyle w:val="ConsPlusNonformat"/>
              <w:widowControl/>
              <w:jc w:val="center"/>
              <w:rPr>
                <w:rFonts w:ascii="Times New Roman" w:hAnsi="Times New Roman"/>
                <w:sz w:val="24"/>
              </w:rPr>
            </w:pPr>
            <w:r>
              <w:rPr>
                <w:rFonts w:ascii="Times New Roman" w:hAnsi="Times New Roman"/>
                <w:b/>
                <w:sz w:val="24"/>
              </w:rPr>
              <w:t>с 11 по 21 июля 201</w:t>
            </w:r>
            <w:r w:rsidR="008D13D4">
              <w:rPr>
                <w:rFonts w:ascii="Times New Roman" w:hAnsi="Times New Roman"/>
                <w:b/>
                <w:sz w:val="24"/>
              </w:rPr>
              <w:t>9</w:t>
            </w:r>
            <w:r>
              <w:rPr>
                <w:rFonts w:ascii="Times New Roman" w:hAnsi="Times New Roman"/>
                <w:b/>
                <w:sz w:val="24"/>
              </w:rPr>
              <w:t xml:space="preserve"> года</w:t>
            </w:r>
          </w:p>
        </w:tc>
      </w:tr>
    </w:tbl>
    <w:p w:rsidR="006A1198" w:rsidRDefault="006A1198">
      <w:pPr>
        <w:pStyle w:val="ConsPlusNonformat"/>
        <w:widowControl/>
        <w:rPr>
          <w:rFonts w:ascii="Times New Roman" w:hAnsi="Times New Roman"/>
          <w:sz w:val="24"/>
        </w:rPr>
      </w:pPr>
      <w:r>
        <w:rPr>
          <w:rFonts w:ascii="Times New Roman" w:hAnsi="Times New Roman"/>
          <w:sz w:val="24"/>
        </w:rPr>
        <w:t xml:space="preserve">                                                                   </w:t>
      </w:r>
    </w:p>
    <w:tbl>
      <w:tblPr>
        <w:tblW w:w="10575" w:type="dxa"/>
        <w:tblLayout w:type="fixed"/>
        <w:tblLook w:val="0000"/>
      </w:tblPr>
      <w:tblGrid>
        <w:gridCol w:w="1725"/>
        <w:gridCol w:w="8850"/>
      </w:tblGrid>
      <w:tr w:rsidR="003E49EF">
        <w:tc>
          <w:tcPr>
            <w:tcW w:w="1700" w:type="dxa"/>
            <w:tcBorders>
              <w:top w:val="nil"/>
              <w:left w:val="nil"/>
              <w:bottom w:val="nil"/>
              <w:right w:val="nil"/>
            </w:tcBorders>
          </w:tcPr>
          <w:p w:rsidR="003E49EF" w:rsidRDefault="003E49EF" w:rsidP="00936532">
            <w:pPr>
              <w:pStyle w:val="ConsPlusNonformat"/>
              <w:widowControl/>
              <w:rPr>
                <w:rFonts w:ascii="Times New Roman" w:hAnsi="Times New Roman"/>
                <w:sz w:val="24"/>
              </w:rPr>
            </w:pPr>
            <w:r>
              <w:rPr>
                <w:rFonts w:ascii="Times New Roman" w:hAnsi="Times New Roman"/>
                <w:sz w:val="24"/>
              </w:rPr>
              <w:t>Всего:</w:t>
            </w:r>
          </w:p>
        </w:tc>
        <w:tc>
          <w:tcPr>
            <w:tcW w:w="8720" w:type="dxa"/>
            <w:tcBorders>
              <w:top w:val="nil"/>
              <w:left w:val="nil"/>
              <w:bottom w:val="single" w:sz="4" w:space="0" w:color="auto"/>
              <w:right w:val="nil"/>
            </w:tcBorders>
          </w:tcPr>
          <w:p w:rsidR="003E49EF" w:rsidRDefault="00636190" w:rsidP="00936532">
            <w:pPr>
              <w:pStyle w:val="ConsPlusNonformat"/>
              <w:widowControl/>
              <w:jc w:val="center"/>
              <w:rPr>
                <w:rFonts w:ascii="Times New Roman" w:hAnsi="Times New Roman"/>
                <w:b/>
                <w:sz w:val="24"/>
              </w:rPr>
            </w:pPr>
            <w:r>
              <w:rPr>
                <w:rFonts w:ascii="Times New Roman" w:hAnsi="Times New Roman"/>
                <w:b/>
                <w:sz w:val="24"/>
              </w:rPr>
              <w:t>С</w:t>
            </w:r>
            <w:r w:rsidR="003E49EF">
              <w:rPr>
                <w:rFonts w:ascii="Times New Roman" w:hAnsi="Times New Roman"/>
                <w:b/>
                <w:sz w:val="24"/>
              </w:rPr>
              <w:t xml:space="preserve">емьдесят </w:t>
            </w:r>
            <w:r>
              <w:rPr>
                <w:rFonts w:ascii="Times New Roman" w:hAnsi="Times New Roman"/>
                <w:b/>
                <w:sz w:val="24"/>
              </w:rPr>
              <w:t xml:space="preserve">две </w:t>
            </w:r>
            <w:r w:rsidR="003E49EF">
              <w:rPr>
                <w:rFonts w:ascii="Times New Roman" w:hAnsi="Times New Roman"/>
                <w:b/>
                <w:sz w:val="24"/>
              </w:rPr>
              <w:t>тысяч</w:t>
            </w:r>
            <w:r>
              <w:rPr>
                <w:rFonts w:ascii="Times New Roman" w:hAnsi="Times New Roman"/>
                <w:b/>
                <w:sz w:val="24"/>
              </w:rPr>
              <w:t>и</w:t>
            </w:r>
            <w:r w:rsidR="003E49EF">
              <w:rPr>
                <w:rFonts w:ascii="Times New Roman" w:hAnsi="Times New Roman"/>
                <w:b/>
                <w:sz w:val="24"/>
              </w:rPr>
              <w:t xml:space="preserve"> рублей</w:t>
            </w:r>
          </w:p>
        </w:tc>
      </w:tr>
      <w:tr w:rsidR="003E49EF">
        <w:tc>
          <w:tcPr>
            <w:tcW w:w="1700" w:type="dxa"/>
            <w:tcBorders>
              <w:top w:val="nil"/>
              <w:left w:val="nil"/>
              <w:bottom w:val="nil"/>
              <w:right w:val="nil"/>
            </w:tcBorders>
          </w:tcPr>
          <w:p w:rsidR="003E49EF" w:rsidRDefault="003E49EF" w:rsidP="00936532">
            <w:pPr>
              <w:pStyle w:val="ConsPlusNonformat"/>
              <w:widowControl/>
              <w:rPr>
                <w:rFonts w:ascii="Times New Roman" w:hAnsi="Times New Roman"/>
                <w:sz w:val="24"/>
              </w:rPr>
            </w:pPr>
          </w:p>
          <w:p w:rsidR="003E49EF" w:rsidRDefault="003E49EF" w:rsidP="00936532">
            <w:pPr>
              <w:pStyle w:val="ConsPlusNonformat"/>
              <w:widowControl/>
              <w:rPr>
                <w:rFonts w:ascii="Times New Roman" w:hAnsi="Times New Roman"/>
                <w:sz w:val="24"/>
              </w:rPr>
            </w:pPr>
          </w:p>
        </w:tc>
        <w:tc>
          <w:tcPr>
            <w:tcW w:w="8720" w:type="dxa"/>
            <w:tcBorders>
              <w:top w:val="single" w:sz="4" w:space="0" w:color="auto"/>
              <w:left w:val="nil"/>
              <w:bottom w:val="nil"/>
              <w:right w:val="nil"/>
            </w:tcBorders>
          </w:tcPr>
          <w:p w:rsidR="003E49EF" w:rsidRDefault="003E49EF" w:rsidP="00936532">
            <w:pPr>
              <w:pStyle w:val="ConsPlusNonformat"/>
              <w:widowControl/>
              <w:jc w:val="center"/>
              <w:rPr>
                <w:rFonts w:ascii="Times New Roman" w:hAnsi="Times New Roman"/>
                <w:sz w:val="24"/>
              </w:rPr>
            </w:pPr>
            <w:r>
              <w:rPr>
                <w:rFonts w:ascii="Times New Roman" w:hAnsi="Times New Roman"/>
                <w:sz w:val="24"/>
              </w:rPr>
              <w:t>(сумма прописью)</w:t>
            </w:r>
          </w:p>
        </w:tc>
      </w:tr>
      <w:tr w:rsidR="003E49EF">
        <w:tc>
          <w:tcPr>
            <w:tcW w:w="1700" w:type="dxa"/>
            <w:tcBorders>
              <w:top w:val="nil"/>
              <w:left w:val="nil"/>
              <w:bottom w:val="nil"/>
              <w:right w:val="nil"/>
            </w:tcBorders>
          </w:tcPr>
          <w:p w:rsidR="003E49EF" w:rsidRDefault="003E49EF" w:rsidP="00936532">
            <w:pPr>
              <w:pStyle w:val="ConsPlusNonformat"/>
              <w:widowControl/>
              <w:rPr>
                <w:rFonts w:ascii="Times New Roman" w:hAnsi="Times New Roman"/>
                <w:sz w:val="24"/>
              </w:rPr>
            </w:pPr>
            <w:r>
              <w:rPr>
                <w:rFonts w:ascii="Times New Roman" w:hAnsi="Times New Roman"/>
                <w:sz w:val="24"/>
              </w:rPr>
              <w:t>в том числе:</w:t>
            </w:r>
          </w:p>
        </w:tc>
        <w:tc>
          <w:tcPr>
            <w:tcW w:w="8720" w:type="dxa"/>
            <w:tcBorders>
              <w:top w:val="nil"/>
              <w:left w:val="nil"/>
              <w:bottom w:val="nil"/>
              <w:right w:val="nil"/>
            </w:tcBorders>
          </w:tcPr>
          <w:p w:rsidR="003E49EF" w:rsidRDefault="003E49EF" w:rsidP="00936532">
            <w:pPr>
              <w:pStyle w:val="ConsPlusNonformat"/>
              <w:widowControl/>
            </w:pPr>
          </w:p>
        </w:tc>
      </w:tr>
    </w:tbl>
    <w:p w:rsidR="003E49EF" w:rsidRDefault="003E49EF" w:rsidP="003E49EF">
      <w:pPr>
        <w:pStyle w:val="ConsPlusNonformat"/>
        <w:widowControl/>
        <w:jc w:val="both"/>
      </w:pPr>
    </w:p>
    <w:tbl>
      <w:tblPr>
        <w:tblW w:w="16892" w:type="dxa"/>
        <w:tblInd w:w="70" w:type="dxa"/>
        <w:tblLayout w:type="fixed"/>
        <w:tblCellMar>
          <w:left w:w="70" w:type="dxa"/>
          <w:right w:w="70" w:type="dxa"/>
        </w:tblCellMar>
        <w:tblLook w:val="0000"/>
      </w:tblPr>
      <w:tblGrid>
        <w:gridCol w:w="1560"/>
        <w:gridCol w:w="2709"/>
        <w:gridCol w:w="1239"/>
        <w:gridCol w:w="2204"/>
        <w:gridCol w:w="1470"/>
        <w:gridCol w:w="1285"/>
        <w:gridCol w:w="1285"/>
        <w:gridCol w:w="1285"/>
        <w:gridCol w:w="1285"/>
        <w:gridCol w:w="1285"/>
        <w:gridCol w:w="1285"/>
      </w:tblGrid>
      <w:tr w:rsidR="003E49EF">
        <w:trPr>
          <w:gridAfter w:val="5"/>
          <w:wAfter w:w="6425" w:type="dxa"/>
          <w:trHeight w:val="1282"/>
        </w:trPr>
        <w:tc>
          <w:tcPr>
            <w:tcW w:w="156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 xml:space="preserve">Дата  </w:t>
            </w:r>
            <w:r>
              <w:rPr>
                <w:rFonts w:ascii="Times New Roman" w:hAnsi="Times New Roman"/>
                <w:sz w:val="24"/>
              </w:rPr>
              <w:br/>
              <w:t xml:space="preserve">снятия </w:t>
            </w:r>
            <w:r>
              <w:rPr>
                <w:rFonts w:ascii="Times New Roman" w:hAnsi="Times New Roman"/>
                <w:sz w:val="24"/>
              </w:rPr>
              <w:br/>
              <w:t xml:space="preserve">средств </w:t>
            </w:r>
            <w:r>
              <w:rPr>
                <w:rFonts w:ascii="Times New Roman" w:hAnsi="Times New Roman"/>
                <w:sz w:val="24"/>
              </w:rPr>
              <w:br/>
              <w:t>со счета</w:t>
            </w:r>
          </w:p>
        </w:tc>
        <w:tc>
          <w:tcPr>
            <w:tcW w:w="270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 xml:space="preserve">Кому перечислены   </w:t>
            </w:r>
            <w:r>
              <w:rPr>
                <w:rFonts w:ascii="Times New Roman" w:hAnsi="Times New Roman"/>
                <w:sz w:val="24"/>
              </w:rPr>
              <w:br/>
              <w:t>средства</w:t>
            </w:r>
          </w:p>
        </w:tc>
        <w:tc>
          <w:tcPr>
            <w:tcW w:w="123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 xml:space="preserve">Сумма </w:t>
            </w:r>
            <w:r>
              <w:rPr>
                <w:rFonts w:ascii="Times New Roman" w:hAnsi="Times New Roman"/>
                <w:sz w:val="24"/>
              </w:rPr>
              <w:br/>
              <w:t xml:space="preserve">в   </w:t>
            </w:r>
            <w:r>
              <w:rPr>
                <w:rFonts w:ascii="Times New Roman" w:hAnsi="Times New Roman"/>
                <w:sz w:val="24"/>
              </w:rPr>
              <w:br/>
              <w:t>рублях</w:t>
            </w:r>
          </w:p>
        </w:tc>
        <w:tc>
          <w:tcPr>
            <w:tcW w:w="2204"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Виды расходов</w:t>
            </w:r>
          </w:p>
        </w:tc>
        <w:tc>
          <w:tcPr>
            <w:tcW w:w="147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Документ,</w:t>
            </w:r>
            <w:r>
              <w:rPr>
                <w:rFonts w:ascii="Times New Roman" w:hAnsi="Times New Roman"/>
                <w:sz w:val="24"/>
              </w:rPr>
              <w:br/>
              <w:t>подтверж-</w:t>
            </w:r>
            <w:r>
              <w:rPr>
                <w:rFonts w:ascii="Times New Roman" w:hAnsi="Times New Roman"/>
                <w:sz w:val="24"/>
              </w:rPr>
              <w:br/>
              <w:t xml:space="preserve">дающий   </w:t>
            </w:r>
            <w:r>
              <w:rPr>
                <w:rFonts w:ascii="Times New Roman" w:hAnsi="Times New Roman"/>
                <w:sz w:val="24"/>
              </w:rPr>
              <w:br/>
              <w:t>расход</w:t>
            </w:r>
          </w:p>
        </w:tc>
        <w:tc>
          <w:tcPr>
            <w:tcW w:w="1285"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Основания для</w:t>
            </w:r>
            <w:r>
              <w:rPr>
                <w:rFonts w:ascii="Times New Roman" w:hAnsi="Times New Roman"/>
                <w:sz w:val="24"/>
              </w:rPr>
              <w:br/>
              <w:t xml:space="preserve">снятия </w:t>
            </w:r>
            <w:r>
              <w:rPr>
                <w:rFonts w:ascii="Times New Roman" w:hAnsi="Times New Roman"/>
                <w:sz w:val="24"/>
              </w:rPr>
              <w:br/>
              <w:t xml:space="preserve">денежных    </w:t>
            </w:r>
            <w:r>
              <w:rPr>
                <w:rFonts w:ascii="Times New Roman" w:hAnsi="Times New Roman"/>
                <w:sz w:val="24"/>
              </w:rPr>
              <w:br/>
              <w:t>средств</w:t>
            </w:r>
            <w:r>
              <w:rPr>
                <w:rStyle w:val="a5"/>
                <w:rFonts w:ascii="Times New Roman" w:hAnsi="Times New Roman"/>
                <w:sz w:val="24"/>
              </w:rPr>
              <w:footnoteReference w:customMarkFollows="1" w:id="18"/>
              <w:t>***</w:t>
            </w:r>
            <w:r>
              <w:rPr>
                <w:rFonts w:ascii="Times New Roman" w:hAnsi="Times New Roman"/>
                <w:sz w:val="24"/>
              </w:rPr>
              <w:t xml:space="preserve"> </w:t>
            </w:r>
          </w:p>
        </w:tc>
      </w:tr>
      <w:tr w:rsidR="003E49EF">
        <w:trPr>
          <w:gridAfter w:val="5"/>
          <w:wAfter w:w="6425" w:type="dxa"/>
          <w:trHeight w:val="320"/>
        </w:trPr>
        <w:tc>
          <w:tcPr>
            <w:tcW w:w="156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1</w:t>
            </w:r>
          </w:p>
        </w:tc>
        <w:tc>
          <w:tcPr>
            <w:tcW w:w="270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2</w:t>
            </w:r>
          </w:p>
        </w:tc>
        <w:tc>
          <w:tcPr>
            <w:tcW w:w="123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3</w:t>
            </w:r>
          </w:p>
        </w:tc>
        <w:tc>
          <w:tcPr>
            <w:tcW w:w="2204"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4</w:t>
            </w:r>
          </w:p>
        </w:tc>
        <w:tc>
          <w:tcPr>
            <w:tcW w:w="147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5</w:t>
            </w:r>
          </w:p>
        </w:tc>
        <w:tc>
          <w:tcPr>
            <w:tcW w:w="1285"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6</w:t>
            </w:r>
          </w:p>
        </w:tc>
      </w:tr>
      <w:tr w:rsidR="003E49EF">
        <w:trPr>
          <w:trHeight w:val="65"/>
        </w:trPr>
        <w:tc>
          <w:tcPr>
            <w:tcW w:w="156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p>
          <w:p w:rsidR="003E49EF" w:rsidRDefault="003E49EF" w:rsidP="006E4D7F">
            <w:pPr>
              <w:pStyle w:val="ConsPlusCell"/>
              <w:widowControl/>
              <w:jc w:val="center"/>
              <w:rPr>
                <w:rFonts w:ascii="Times New Roman" w:hAnsi="Times New Roman"/>
                <w:sz w:val="24"/>
              </w:rPr>
            </w:pPr>
            <w:r>
              <w:rPr>
                <w:rFonts w:ascii="Times New Roman" w:hAnsi="Times New Roman"/>
                <w:sz w:val="24"/>
              </w:rPr>
              <w:t>12.07.201</w:t>
            </w:r>
            <w:r w:rsidR="006E4D7F">
              <w:rPr>
                <w:rFonts w:ascii="Times New Roman" w:hAnsi="Times New Roman"/>
                <w:sz w:val="24"/>
              </w:rPr>
              <w:t>9</w:t>
            </w:r>
            <w:r>
              <w:rPr>
                <w:rFonts w:ascii="Times New Roman" w:hAnsi="Times New Roman"/>
                <w:sz w:val="24"/>
              </w:rPr>
              <w:t xml:space="preserve"> г.</w:t>
            </w:r>
          </w:p>
        </w:tc>
        <w:tc>
          <w:tcPr>
            <w:tcW w:w="270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p>
          <w:p w:rsidR="003E49EF" w:rsidRDefault="003E49EF"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ОАО «Салют»,         </w:t>
            </w:r>
            <w:r>
              <w:rPr>
                <w:rFonts w:ascii="Times New Roman" w:hAnsi="Times New Roman"/>
                <w:sz w:val="24"/>
              </w:rPr>
              <w:br/>
              <w:t xml:space="preserve">р/с 00000000000000000000                  </w:t>
            </w:r>
            <w:r>
              <w:rPr>
                <w:rFonts w:ascii="Times New Roman" w:hAnsi="Times New Roman"/>
                <w:sz w:val="24"/>
              </w:rPr>
              <w:br/>
              <w:t xml:space="preserve"> АКБ «Альфа» г.Йошкар-Ола </w:t>
            </w:r>
          </w:p>
        </w:tc>
        <w:tc>
          <w:tcPr>
            <w:tcW w:w="123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p>
          <w:p w:rsidR="003E49EF" w:rsidRDefault="003E49EF" w:rsidP="00936532">
            <w:pPr>
              <w:pStyle w:val="ConsPlusCell"/>
              <w:widowControl/>
              <w:jc w:val="center"/>
              <w:rPr>
                <w:rFonts w:ascii="Times New Roman" w:hAnsi="Times New Roman"/>
                <w:sz w:val="24"/>
              </w:rPr>
            </w:pPr>
            <w:r>
              <w:rPr>
                <w:rFonts w:ascii="Times New Roman" w:hAnsi="Times New Roman"/>
                <w:sz w:val="24"/>
              </w:rPr>
              <w:t>15 000</w:t>
            </w:r>
          </w:p>
        </w:tc>
        <w:tc>
          <w:tcPr>
            <w:tcW w:w="2204"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p>
          <w:p w:rsidR="003E49EF" w:rsidRDefault="003E49EF" w:rsidP="00936532">
            <w:pPr>
              <w:pStyle w:val="ConsPlusCell"/>
              <w:widowControl/>
              <w:rPr>
                <w:rFonts w:ascii="Times New Roman" w:hAnsi="Times New Roman"/>
                <w:sz w:val="24"/>
              </w:rPr>
            </w:pPr>
            <w:r>
              <w:rPr>
                <w:rFonts w:ascii="Times New Roman" w:hAnsi="Times New Roman"/>
                <w:sz w:val="24"/>
              </w:rPr>
              <w:t xml:space="preserve">Оплата аренды  </w:t>
            </w:r>
            <w:r>
              <w:rPr>
                <w:rFonts w:ascii="Times New Roman" w:hAnsi="Times New Roman"/>
                <w:sz w:val="24"/>
              </w:rPr>
              <w:br/>
              <w:t xml:space="preserve">помещения для  </w:t>
            </w:r>
            <w:r>
              <w:rPr>
                <w:rFonts w:ascii="Times New Roman" w:hAnsi="Times New Roman"/>
                <w:sz w:val="24"/>
              </w:rPr>
              <w:br/>
              <w:t xml:space="preserve">проведения избирательной   кампании     </w:t>
            </w:r>
            <w:r>
              <w:rPr>
                <w:rFonts w:ascii="Times New Roman" w:hAnsi="Times New Roman"/>
                <w:sz w:val="24"/>
              </w:rPr>
              <w:br/>
              <w:t xml:space="preserve"> </w:t>
            </w:r>
          </w:p>
        </w:tc>
        <w:tc>
          <w:tcPr>
            <w:tcW w:w="147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p>
          <w:p w:rsidR="003E49EF" w:rsidRDefault="003E49EF"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документ   </w:t>
            </w:r>
            <w:r>
              <w:rPr>
                <w:rFonts w:ascii="Times New Roman" w:hAnsi="Times New Roman"/>
                <w:sz w:val="24"/>
              </w:rPr>
              <w:br/>
              <w:t>№ _______</w:t>
            </w:r>
            <w:r>
              <w:rPr>
                <w:rFonts w:ascii="Times New Roman" w:hAnsi="Times New Roman"/>
                <w:sz w:val="24"/>
              </w:rPr>
              <w:br/>
              <w:t>от ______</w:t>
            </w:r>
          </w:p>
        </w:tc>
        <w:tc>
          <w:tcPr>
            <w:tcW w:w="1285"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1</w:t>
            </w:r>
          </w:p>
        </w:tc>
        <w:tc>
          <w:tcPr>
            <w:tcW w:w="1285" w:type="dxa"/>
          </w:tcPr>
          <w:p w:rsidR="003E49EF" w:rsidRDefault="003E49EF" w:rsidP="00936532">
            <w:pPr>
              <w:pStyle w:val="ConsPlusCell"/>
              <w:widowControl/>
              <w:jc w:val="center"/>
              <w:rPr>
                <w:rFonts w:ascii="Times New Roman" w:hAnsi="Times New Roman"/>
                <w:sz w:val="24"/>
              </w:rPr>
            </w:pPr>
            <w:r>
              <w:rPr>
                <w:rFonts w:ascii="Times New Roman" w:hAnsi="Times New Roman"/>
                <w:sz w:val="24"/>
              </w:rPr>
              <w:t>2</w:t>
            </w:r>
          </w:p>
        </w:tc>
        <w:tc>
          <w:tcPr>
            <w:tcW w:w="1285" w:type="dxa"/>
          </w:tcPr>
          <w:p w:rsidR="003E49EF" w:rsidRDefault="003E49EF" w:rsidP="00936532">
            <w:pPr>
              <w:pStyle w:val="ConsPlusCell"/>
              <w:widowControl/>
              <w:jc w:val="center"/>
              <w:rPr>
                <w:rFonts w:ascii="Times New Roman" w:hAnsi="Times New Roman"/>
                <w:sz w:val="24"/>
              </w:rPr>
            </w:pPr>
            <w:r>
              <w:rPr>
                <w:rFonts w:ascii="Times New Roman" w:hAnsi="Times New Roman"/>
                <w:sz w:val="24"/>
              </w:rPr>
              <w:t>3</w:t>
            </w:r>
          </w:p>
        </w:tc>
        <w:tc>
          <w:tcPr>
            <w:tcW w:w="1285" w:type="dxa"/>
          </w:tcPr>
          <w:p w:rsidR="003E49EF" w:rsidRDefault="003E49EF" w:rsidP="00936532">
            <w:pPr>
              <w:pStyle w:val="ConsPlusCell"/>
              <w:widowControl/>
              <w:jc w:val="center"/>
              <w:rPr>
                <w:rFonts w:ascii="Times New Roman" w:hAnsi="Times New Roman"/>
                <w:sz w:val="24"/>
              </w:rPr>
            </w:pPr>
            <w:r>
              <w:rPr>
                <w:rFonts w:ascii="Times New Roman" w:hAnsi="Times New Roman"/>
                <w:sz w:val="24"/>
              </w:rPr>
              <w:t>4</w:t>
            </w:r>
          </w:p>
        </w:tc>
        <w:tc>
          <w:tcPr>
            <w:tcW w:w="1285" w:type="dxa"/>
          </w:tcPr>
          <w:p w:rsidR="003E49EF" w:rsidRDefault="003E49EF" w:rsidP="00936532">
            <w:pPr>
              <w:pStyle w:val="ConsPlusCell"/>
              <w:widowControl/>
              <w:jc w:val="center"/>
              <w:rPr>
                <w:rFonts w:ascii="Times New Roman" w:hAnsi="Times New Roman"/>
                <w:sz w:val="24"/>
              </w:rPr>
            </w:pPr>
            <w:r>
              <w:rPr>
                <w:rFonts w:ascii="Times New Roman" w:hAnsi="Times New Roman"/>
                <w:sz w:val="24"/>
              </w:rPr>
              <w:t>5</w:t>
            </w:r>
          </w:p>
        </w:tc>
        <w:tc>
          <w:tcPr>
            <w:tcW w:w="1285" w:type="dxa"/>
          </w:tcPr>
          <w:p w:rsidR="003E49EF" w:rsidRDefault="003E49EF" w:rsidP="00936532">
            <w:pPr>
              <w:pStyle w:val="ConsPlusCell"/>
              <w:widowControl/>
              <w:jc w:val="center"/>
              <w:rPr>
                <w:rFonts w:ascii="Times New Roman" w:hAnsi="Times New Roman"/>
                <w:sz w:val="24"/>
              </w:rPr>
            </w:pPr>
            <w:r>
              <w:rPr>
                <w:rFonts w:ascii="Times New Roman" w:hAnsi="Times New Roman"/>
                <w:sz w:val="24"/>
              </w:rPr>
              <w:t>6</w:t>
            </w:r>
          </w:p>
        </w:tc>
      </w:tr>
      <w:tr w:rsidR="003E49EF">
        <w:trPr>
          <w:gridAfter w:val="5"/>
          <w:wAfter w:w="6425" w:type="dxa"/>
          <w:trHeight w:val="1122"/>
        </w:trPr>
        <w:tc>
          <w:tcPr>
            <w:tcW w:w="1560" w:type="dxa"/>
            <w:tcBorders>
              <w:top w:val="single" w:sz="6" w:space="0" w:color="auto"/>
              <w:left w:val="single" w:sz="6" w:space="0" w:color="auto"/>
              <w:bottom w:val="single" w:sz="6" w:space="0" w:color="auto"/>
              <w:right w:val="single" w:sz="6" w:space="0" w:color="auto"/>
            </w:tcBorders>
          </w:tcPr>
          <w:p w:rsidR="003E49EF" w:rsidRDefault="003E49EF" w:rsidP="006E4D7F">
            <w:pPr>
              <w:pStyle w:val="ConsPlusCell"/>
              <w:widowControl/>
              <w:jc w:val="center"/>
              <w:rPr>
                <w:rFonts w:ascii="Times New Roman" w:hAnsi="Times New Roman"/>
                <w:sz w:val="24"/>
              </w:rPr>
            </w:pPr>
            <w:r>
              <w:rPr>
                <w:rFonts w:ascii="Times New Roman" w:hAnsi="Times New Roman"/>
                <w:sz w:val="24"/>
              </w:rPr>
              <w:lastRenderedPageBreak/>
              <w:t>12.07.201</w:t>
            </w:r>
            <w:r w:rsidR="006E4D7F">
              <w:rPr>
                <w:rFonts w:ascii="Times New Roman" w:hAnsi="Times New Roman"/>
                <w:sz w:val="24"/>
              </w:rPr>
              <w:t>9</w:t>
            </w:r>
            <w:r>
              <w:rPr>
                <w:rFonts w:ascii="Times New Roman" w:hAnsi="Times New Roman"/>
                <w:sz w:val="24"/>
              </w:rPr>
              <w:t xml:space="preserve"> г.</w:t>
            </w:r>
          </w:p>
        </w:tc>
        <w:tc>
          <w:tcPr>
            <w:tcW w:w="270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 xml:space="preserve">Филиал в Рееспублике Марий Эл ОАО «ВолгаТелеком»,    </w:t>
            </w:r>
            <w:r>
              <w:rPr>
                <w:rFonts w:ascii="Times New Roman" w:hAnsi="Times New Roman"/>
                <w:sz w:val="24"/>
              </w:rPr>
              <w:br/>
              <w:t>р/с 00000000000000000000</w:t>
            </w:r>
            <w:r>
              <w:rPr>
                <w:rFonts w:ascii="Times New Roman" w:hAnsi="Times New Roman"/>
                <w:sz w:val="24"/>
              </w:rPr>
              <w:b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tc>
        <w:tc>
          <w:tcPr>
            <w:tcW w:w="123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Pr>
                <w:rFonts w:ascii="Times New Roman" w:hAnsi="Times New Roman"/>
                <w:sz w:val="24"/>
              </w:rPr>
              <w:t>1</w:t>
            </w:r>
            <w:r w:rsidR="006E4D7F">
              <w:rPr>
                <w:rFonts w:ascii="Times New Roman" w:hAnsi="Times New Roman"/>
                <w:sz w:val="24"/>
              </w:rPr>
              <w:t>0</w:t>
            </w:r>
            <w:r>
              <w:rPr>
                <w:rFonts w:ascii="Times New Roman" w:hAnsi="Times New Roman"/>
                <w:sz w:val="24"/>
              </w:rPr>
              <w:t>2 000</w:t>
            </w:r>
          </w:p>
        </w:tc>
        <w:tc>
          <w:tcPr>
            <w:tcW w:w="2204"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 xml:space="preserve">Оплата услуг   </w:t>
            </w:r>
            <w:r>
              <w:rPr>
                <w:rFonts w:ascii="Times New Roman" w:hAnsi="Times New Roman"/>
                <w:sz w:val="24"/>
              </w:rPr>
              <w:br/>
              <w:t xml:space="preserve">связи          </w:t>
            </w:r>
          </w:p>
        </w:tc>
        <w:tc>
          <w:tcPr>
            <w:tcW w:w="147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документ   </w:t>
            </w:r>
            <w:r>
              <w:rPr>
                <w:rFonts w:ascii="Times New Roman" w:hAnsi="Times New Roman"/>
                <w:sz w:val="24"/>
              </w:rPr>
              <w:br/>
              <w:t>№ _______</w:t>
            </w:r>
            <w:r>
              <w:rPr>
                <w:rFonts w:ascii="Times New Roman" w:hAnsi="Times New Roman"/>
                <w:sz w:val="24"/>
              </w:rPr>
              <w:br/>
              <w:t>от ______</w:t>
            </w:r>
          </w:p>
        </w:tc>
        <w:tc>
          <w:tcPr>
            <w:tcW w:w="1285"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Договор</w:t>
            </w:r>
            <w:r>
              <w:rPr>
                <w:rFonts w:ascii="Times New Roman" w:hAnsi="Times New Roman"/>
                <w:sz w:val="24"/>
              </w:rPr>
              <w:br/>
              <w:t>№ _____</w:t>
            </w:r>
            <w:r>
              <w:rPr>
                <w:rFonts w:ascii="Times New Roman" w:hAnsi="Times New Roman"/>
                <w:sz w:val="24"/>
              </w:rPr>
              <w:br/>
              <w:t>от ____</w:t>
            </w:r>
            <w:r>
              <w:rPr>
                <w:rFonts w:ascii="Times New Roman" w:hAnsi="Times New Roman"/>
                <w:sz w:val="24"/>
              </w:rPr>
              <w:br/>
              <w:t xml:space="preserve">счет   </w:t>
            </w:r>
            <w:r>
              <w:rPr>
                <w:rFonts w:ascii="Times New Roman" w:hAnsi="Times New Roman"/>
                <w:sz w:val="24"/>
              </w:rPr>
              <w:br/>
              <w:t>№ _____</w:t>
            </w:r>
            <w:r>
              <w:rPr>
                <w:rFonts w:ascii="Times New Roman" w:hAnsi="Times New Roman"/>
                <w:sz w:val="24"/>
              </w:rPr>
              <w:br/>
              <w:t>от ____</w:t>
            </w:r>
          </w:p>
          <w:p w:rsidR="003E49EF" w:rsidRDefault="003E49EF" w:rsidP="00936532">
            <w:pPr>
              <w:pStyle w:val="ConsPlusCell"/>
              <w:widowControl/>
              <w:rPr>
                <w:rFonts w:ascii="Times New Roman" w:hAnsi="Times New Roman"/>
                <w:sz w:val="24"/>
              </w:rPr>
            </w:pPr>
          </w:p>
        </w:tc>
      </w:tr>
      <w:tr w:rsidR="003E49EF">
        <w:trPr>
          <w:gridAfter w:val="5"/>
          <w:wAfter w:w="6425" w:type="dxa"/>
          <w:trHeight w:val="1122"/>
        </w:trPr>
        <w:tc>
          <w:tcPr>
            <w:tcW w:w="1560" w:type="dxa"/>
            <w:tcBorders>
              <w:top w:val="single" w:sz="6" w:space="0" w:color="auto"/>
              <w:left w:val="single" w:sz="6" w:space="0" w:color="auto"/>
              <w:bottom w:val="single" w:sz="6" w:space="0" w:color="auto"/>
              <w:right w:val="single" w:sz="6" w:space="0" w:color="auto"/>
            </w:tcBorders>
          </w:tcPr>
          <w:p w:rsidR="003E49EF" w:rsidRDefault="003E49EF" w:rsidP="006E4D7F">
            <w:pPr>
              <w:pStyle w:val="ConsPlusCell"/>
              <w:widowControl/>
              <w:jc w:val="center"/>
              <w:rPr>
                <w:rFonts w:ascii="Times New Roman" w:hAnsi="Times New Roman"/>
                <w:sz w:val="24"/>
              </w:rPr>
            </w:pPr>
            <w:r>
              <w:rPr>
                <w:rFonts w:ascii="Times New Roman" w:hAnsi="Times New Roman"/>
                <w:sz w:val="24"/>
              </w:rPr>
              <w:t>12.07.201</w:t>
            </w:r>
            <w:r w:rsidR="006E4D7F">
              <w:rPr>
                <w:rFonts w:ascii="Times New Roman" w:hAnsi="Times New Roman"/>
                <w:sz w:val="24"/>
              </w:rPr>
              <w:t>9</w:t>
            </w:r>
            <w:r>
              <w:rPr>
                <w:rFonts w:ascii="Times New Roman" w:hAnsi="Times New Roman"/>
                <w:sz w:val="24"/>
              </w:rPr>
              <w:t xml:space="preserve"> г.</w:t>
            </w:r>
          </w:p>
        </w:tc>
        <w:tc>
          <w:tcPr>
            <w:tcW w:w="270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 xml:space="preserve">ИНН 0000000000,      </w:t>
            </w:r>
            <w:r>
              <w:rPr>
                <w:rFonts w:ascii="Times New Roman" w:hAnsi="Times New Roman"/>
                <w:sz w:val="24"/>
              </w:rPr>
              <w:br/>
              <w:t>Типография ИП Островского А.В.</w:t>
            </w:r>
            <w:r>
              <w:rPr>
                <w:rFonts w:ascii="Times New Roman" w:hAnsi="Times New Roman"/>
                <w:sz w:val="24"/>
              </w:rPr>
              <w:br/>
              <w:t>р/с 00000000000000000000</w:t>
            </w:r>
          </w:p>
          <w:p w:rsidR="003E49EF" w:rsidRDefault="003E49EF" w:rsidP="00936532">
            <w:pPr>
              <w:pStyle w:val="ConsPlusCell"/>
              <w:widowControl/>
              <w:rPr>
                <w:rFonts w:ascii="Times New Roman" w:hAnsi="Times New Roman"/>
                <w:sz w:val="24"/>
              </w:rPr>
            </w:pPr>
            <w:r>
              <w:rPr>
                <w:rFonts w:ascii="Times New Roman" w:hAnsi="Times New Roman"/>
                <w:sz w:val="24"/>
              </w:rPr>
              <w:t xml:space="preserve">ОСБ Марий Эл № </w:t>
            </w:r>
            <w:smartTag w:uri="urn:schemas-microsoft-com:office:smarttags" w:element="metricconverter">
              <w:smartTagPr>
                <w:attr w:name="ProductID" w:val="8614 г"/>
              </w:smartTagPr>
              <w:r>
                <w:rPr>
                  <w:rFonts w:ascii="Times New Roman" w:hAnsi="Times New Roman"/>
                  <w:sz w:val="24"/>
                </w:rPr>
                <w:t>8614 г</w:t>
              </w:r>
            </w:smartTag>
            <w:r>
              <w:rPr>
                <w:rFonts w:ascii="Times New Roman" w:hAnsi="Times New Roman"/>
                <w:sz w:val="24"/>
              </w:rPr>
              <w:t xml:space="preserve">.Йошкар-Ола            </w:t>
            </w:r>
          </w:p>
        </w:tc>
        <w:tc>
          <w:tcPr>
            <w:tcW w:w="1239"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jc w:val="center"/>
              <w:rPr>
                <w:rFonts w:ascii="Times New Roman" w:hAnsi="Times New Roman"/>
                <w:sz w:val="24"/>
              </w:rPr>
            </w:pPr>
            <w:r w:rsidRPr="00636190">
              <w:rPr>
                <w:rFonts w:ascii="Times New Roman" w:hAnsi="Times New Roman"/>
                <w:sz w:val="24"/>
              </w:rPr>
              <w:t>45 000</w:t>
            </w:r>
          </w:p>
        </w:tc>
        <w:tc>
          <w:tcPr>
            <w:tcW w:w="2204"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 xml:space="preserve">Оплата изготовления агитационных плакатов </w:t>
            </w:r>
          </w:p>
        </w:tc>
        <w:tc>
          <w:tcPr>
            <w:tcW w:w="1470"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Платежный</w:t>
            </w:r>
            <w:r>
              <w:rPr>
                <w:rFonts w:ascii="Times New Roman" w:hAnsi="Times New Roman"/>
                <w:sz w:val="24"/>
              </w:rPr>
              <w:br/>
              <w:t xml:space="preserve">(расчетный) документ   </w:t>
            </w:r>
            <w:r>
              <w:rPr>
                <w:rFonts w:ascii="Times New Roman" w:hAnsi="Times New Roman"/>
                <w:sz w:val="24"/>
              </w:rPr>
              <w:br/>
              <w:t>№ _______</w:t>
            </w:r>
            <w:r>
              <w:rPr>
                <w:rFonts w:ascii="Times New Roman" w:hAnsi="Times New Roman"/>
                <w:sz w:val="24"/>
              </w:rPr>
              <w:br/>
              <w:t>от ______</w:t>
            </w:r>
          </w:p>
        </w:tc>
        <w:tc>
          <w:tcPr>
            <w:tcW w:w="1285" w:type="dxa"/>
            <w:tcBorders>
              <w:top w:val="single" w:sz="6" w:space="0" w:color="auto"/>
              <w:left w:val="single" w:sz="6" w:space="0" w:color="auto"/>
              <w:bottom w:val="single" w:sz="6" w:space="0" w:color="auto"/>
              <w:right w:val="single" w:sz="6" w:space="0" w:color="auto"/>
            </w:tcBorders>
          </w:tcPr>
          <w:p w:rsidR="003E49EF" w:rsidRDefault="003E49EF" w:rsidP="00936532">
            <w:pPr>
              <w:pStyle w:val="ConsPlusCell"/>
              <w:widowControl/>
              <w:rPr>
                <w:rFonts w:ascii="Times New Roman" w:hAnsi="Times New Roman"/>
                <w:sz w:val="24"/>
              </w:rPr>
            </w:pPr>
            <w:r>
              <w:rPr>
                <w:rFonts w:ascii="Times New Roman" w:hAnsi="Times New Roman"/>
                <w:sz w:val="24"/>
              </w:rPr>
              <w:t>Договор</w:t>
            </w:r>
            <w:r>
              <w:rPr>
                <w:rFonts w:ascii="Times New Roman" w:hAnsi="Times New Roman"/>
                <w:sz w:val="24"/>
              </w:rPr>
              <w:br/>
              <w:t>№ _____</w:t>
            </w:r>
            <w:r>
              <w:rPr>
                <w:rFonts w:ascii="Times New Roman" w:hAnsi="Times New Roman"/>
                <w:sz w:val="24"/>
              </w:rPr>
              <w:br/>
              <w:t>от ____</w:t>
            </w:r>
            <w:r>
              <w:rPr>
                <w:rFonts w:ascii="Times New Roman" w:hAnsi="Times New Roman"/>
                <w:sz w:val="24"/>
              </w:rPr>
              <w:br/>
              <w:t xml:space="preserve">счет   </w:t>
            </w:r>
            <w:r>
              <w:rPr>
                <w:rFonts w:ascii="Times New Roman" w:hAnsi="Times New Roman"/>
                <w:sz w:val="24"/>
              </w:rPr>
              <w:br/>
              <w:t>№ _____</w:t>
            </w:r>
            <w:r>
              <w:rPr>
                <w:rFonts w:ascii="Times New Roman" w:hAnsi="Times New Roman"/>
                <w:sz w:val="24"/>
              </w:rPr>
              <w:br/>
              <w:t>от ____</w:t>
            </w:r>
          </w:p>
        </w:tc>
      </w:tr>
    </w:tbl>
    <w:p w:rsidR="003E49EF" w:rsidRDefault="003E49EF" w:rsidP="003E49EF">
      <w:pPr>
        <w:pStyle w:val="ConsPlusNonformat"/>
        <w:widowControl/>
        <w:jc w:val="both"/>
        <w:rPr>
          <w:rFonts w:ascii="Times New Roman" w:hAnsi="Times New Roman"/>
          <w:sz w:val="24"/>
        </w:rPr>
      </w:pPr>
    </w:p>
    <w:p w:rsidR="003E49EF" w:rsidRDefault="003E49EF" w:rsidP="003E49EF">
      <w:pPr>
        <w:pStyle w:val="ConsPlusNonformat"/>
        <w:widowControl/>
        <w:rPr>
          <w:rFonts w:ascii="Times New Roman" w:hAnsi="Times New Roman"/>
          <w:sz w:val="24"/>
        </w:rPr>
      </w:pPr>
      <w:r>
        <w:rPr>
          <w:rFonts w:ascii="Times New Roman" w:hAnsi="Times New Roman"/>
          <w:sz w:val="24"/>
        </w:rPr>
        <w:t xml:space="preserve">                    </w:t>
      </w:r>
    </w:p>
    <w:tbl>
      <w:tblPr>
        <w:tblW w:w="0" w:type="auto"/>
        <w:tblLayout w:type="fixed"/>
        <w:tblLook w:val="0000"/>
      </w:tblPr>
      <w:tblGrid>
        <w:gridCol w:w="2808"/>
        <w:gridCol w:w="7612"/>
      </w:tblGrid>
      <w:tr w:rsidR="003E49EF">
        <w:tc>
          <w:tcPr>
            <w:tcW w:w="2808" w:type="dxa"/>
            <w:tcBorders>
              <w:top w:val="nil"/>
              <w:left w:val="nil"/>
              <w:bottom w:val="nil"/>
              <w:right w:val="nil"/>
            </w:tcBorders>
          </w:tcPr>
          <w:p w:rsidR="003E49EF" w:rsidRDefault="003E49EF" w:rsidP="00936532">
            <w:pPr>
              <w:pStyle w:val="ConsPlusNonformat"/>
              <w:widowControl/>
              <w:rPr>
                <w:rFonts w:ascii="Times New Roman" w:hAnsi="Times New Roman"/>
                <w:sz w:val="24"/>
              </w:rPr>
            </w:pPr>
            <w:r>
              <w:rPr>
                <w:rFonts w:ascii="Times New Roman" w:hAnsi="Times New Roman"/>
                <w:sz w:val="24"/>
              </w:rPr>
              <w:t>Исходящий остаток:</w:t>
            </w:r>
          </w:p>
        </w:tc>
        <w:tc>
          <w:tcPr>
            <w:tcW w:w="7612" w:type="dxa"/>
            <w:tcBorders>
              <w:top w:val="nil"/>
              <w:left w:val="nil"/>
              <w:bottom w:val="single" w:sz="4" w:space="0" w:color="auto"/>
              <w:right w:val="nil"/>
            </w:tcBorders>
          </w:tcPr>
          <w:p w:rsidR="003E49EF" w:rsidRDefault="00636190" w:rsidP="00936532">
            <w:pPr>
              <w:pStyle w:val="ConsPlusNonformat"/>
              <w:widowControl/>
              <w:jc w:val="center"/>
              <w:rPr>
                <w:rFonts w:ascii="Times New Roman" w:hAnsi="Times New Roman"/>
                <w:sz w:val="24"/>
              </w:rPr>
            </w:pPr>
            <w:r w:rsidRPr="00636190">
              <w:rPr>
                <w:rFonts w:ascii="Times New Roman" w:hAnsi="Times New Roman"/>
                <w:sz w:val="24"/>
              </w:rPr>
              <w:t>П</w:t>
            </w:r>
            <w:r w:rsidR="003E49EF" w:rsidRPr="00636190">
              <w:rPr>
                <w:rFonts w:ascii="Times New Roman" w:hAnsi="Times New Roman"/>
                <w:sz w:val="24"/>
              </w:rPr>
              <w:t>ятьдесят пять тысяч рублей</w:t>
            </w:r>
          </w:p>
        </w:tc>
      </w:tr>
      <w:tr w:rsidR="003E49EF">
        <w:tc>
          <w:tcPr>
            <w:tcW w:w="2808" w:type="dxa"/>
            <w:tcBorders>
              <w:top w:val="nil"/>
              <w:left w:val="nil"/>
              <w:bottom w:val="nil"/>
              <w:right w:val="nil"/>
            </w:tcBorders>
          </w:tcPr>
          <w:p w:rsidR="003E49EF" w:rsidRDefault="003E49EF" w:rsidP="00936532">
            <w:pPr>
              <w:pStyle w:val="ConsPlusNonformat"/>
              <w:widowControl/>
              <w:rPr>
                <w:rFonts w:ascii="Times New Roman" w:hAnsi="Times New Roman"/>
                <w:sz w:val="24"/>
              </w:rPr>
            </w:pPr>
          </w:p>
        </w:tc>
        <w:tc>
          <w:tcPr>
            <w:tcW w:w="7612" w:type="dxa"/>
            <w:tcBorders>
              <w:top w:val="single" w:sz="4" w:space="0" w:color="auto"/>
              <w:left w:val="nil"/>
              <w:bottom w:val="nil"/>
              <w:right w:val="nil"/>
            </w:tcBorders>
          </w:tcPr>
          <w:p w:rsidR="003E49EF" w:rsidRDefault="003E49EF" w:rsidP="00936532">
            <w:pPr>
              <w:pStyle w:val="ConsPlusNonformat"/>
              <w:widowControl/>
              <w:jc w:val="center"/>
              <w:rPr>
                <w:rFonts w:ascii="Times New Roman" w:hAnsi="Times New Roman"/>
                <w:sz w:val="24"/>
              </w:rPr>
            </w:pPr>
            <w:r>
              <w:rPr>
                <w:rFonts w:ascii="Times New Roman" w:hAnsi="Times New Roman"/>
                <w:sz w:val="24"/>
              </w:rPr>
              <w:t>(сумма прописью)</w:t>
            </w:r>
          </w:p>
        </w:tc>
      </w:tr>
    </w:tbl>
    <w:p w:rsidR="003E49EF" w:rsidRDefault="003E49EF" w:rsidP="003E49EF">
      <w:pPr>
        <w:pStyle w:val="ConsPlusNonformat"/>
        <w:widowControl/>
        <w:rPr>
          <w:rFonts w:ascii="Times New Roman" w:hAnsi="Times New Roman"/>
          <w:sz w:val="24"/>
        </w:rPr>
      </w:pPr>
    </w:p>
    <w:p w:rsidR="003E49EF" w:rsidRDefault="003E49EF" w:rsidP="003E49EF">
      <w:pPr>
        <w:pStyle w:val="ConsPlusNonformat"/>
        <w:widowControl/>
        <w:rPr>
          <w:rFonts w:ascii="Times New Roman" w:hAnsi="Times New Roman"/>
          <w:sz w:val="24"/>
        </w:rPr>
      </w:pPr>
    </w:p>
    <w:p w:rsidR="003E49EF" w:rsidRDefault="003E49EF" w:rsidP="003E49EF">
      <w:pPr>
        <w:pStyle w:val="ConsPlusNonformat"/>
        <w:widowControl/>
        <w:rPr>
          <w:rFonts w:ascii="Times New Roman" w:hAnsi="Times New Roman"/>
          <w:sz w:val="24"/>
        </w:rPr>
      </w:pPr>
    </w:p>
    <w:p w:rsidR="003E49EF" w:rsidRDefault="003E49EF" w:rsidP="003E49EF">
      <w:pPr>
        <w:pStyle w:val="ConsPlusNonformat"/>
        <w:widowControl/>
        <w:rPr>
          <w:rFonts w:ascii="Times New Roman" w:hAnsi="Times New Roman"/>
          <w:sz w:val="24"/>
        </w:rPr>
      </w:pPr>
    </w:p>
    <w:tbl>
      <w:tblPr>
        <w:tblW w:w="0" w:type="auto"/>
        <w:tblLayout w:type="fixed"/>
        <w:tblLook w:val="0000"/>
      </w:tblPr>
      <w:tblGrid>
        <w:gridCol w:w="4163"/>
        <w:gridCol w:w="2265"/>
        <w:gridCol w:w="3992"/>
      </w:tblGrid>
      <w:tr w:rsidR="003E49EF">
        <w:tc>
          <w:tcPr>
            <w:tcW w:w="4163" w:type="dxa"/>
            <w:tcBorders>
              <w:top w:val="nil"/>
              <w:left w:val="nil"/>
              <w:bottom w:val="nil"/>
              <w:right w:val="nil"/>
            </w:tcBorders>
          </w:tcPr>
          <w:p w:rsidR="003E49EF" w:rsidRDefault="003E49EF" w:rsidP="00936532">
            <w:r>
              <w:t>Руководитель ____________________</w:t>
            </w:r>
          </w:p>
        </w:tc>
        <w:tc>
          <w:tcPr>
            <w:tcW w:w="2265" w:type="dxa"/>
            <w:tcBorders>
              <w:top w:val="nil"/>
              <w:left w:val="nil"/>
              <w:bottom w:val="nil"/>
              <w:right w:val="nil"/>
            </w:tcBorders>
          </w:tcPr>
          <w:p w:rsidR="003E49EF" w:rsidRDefault="003E49EF" w:rsidP="00936532"/>
        </w:tc>
        <w:tc>
          <w:tcPr>
            <w:tcW w:w="3992" w:type="dxa"/>
            <w:tcBorders>
              <w:top w:val="nil"/>
              <w:left w:val="nil"/>
              <w:bottom w:val="single" w:sz="4" w:space="0" w:color="auto"/>
              <w:right w:val="nil"/>
            </w:tcBorders>
          </w:tcPr>
          <w:p w:rsidR="003E49EF" w:rsidRDefault="003E49EF" w:rsidP="00936532"/>
        </w:tc>
      </w:tr>
      <w:tr w:rsidR="003E49EF">
        <w:tc>
          <w:tcPr>
            <w:tcW w:w="4163" w:type="dxa"/>
            <w:tcBorders>
              <w:top w:val="nil"/>
              <w:left w:val="nil"/>
              <w:bottom w:val="nil"/>
              <w:right w:val="nil"/>
            </w:tcBorders>
          </w:tcPr>
          <w:p w:rsidR="003E49EF" w:rsidRDefault="003E49EF" w:rsidP="00936532">
            <w:r>
              <w:t>филиала Сбербанка России № ___</w:t>
            </w:r>
          </w:p>
        </w:tc>
        <w:tc>
          <w:tcPr>
            <w:tcW w:w="2265" w:type="dxa"/>
            <w:tcBorders>
              <w:top w:val="nil"/>
              <w:left w:val="nil"/>
              <w:bottom w:val="nil"/>
              <w:right w:val="nil"/>
            </w:tcBorders>
          </w:tcPr>
          <w:p w:rsidR="003E49EF" w:rsidRDefault="003E49EF" w:rsidP="00936532">
            <w:pPr>
              <w:jc w:val="center"/>
            </w:pPr>
            <w:r>
              <w:t>МП</w:t>
            </w:r>
          </w:p>
        </w:tc>
        <w:tc>
          <w:tcPr>
            <w:tcW w:w="3992" w:type="dxa"/>
            <w:tcBorders>
              <w:top w:val="single" w:sz="4" w:space="0" w:color="auto"/>
              <w:left w:val="nil"/>
              <w:bottom w:val="nil"/>
              <w:right w:val="nil"/>
            </w:tcBorders>
          </w:tcPr>
          <w:p w:rsidR="003E49EF" w:rsidRDefault="003E49EF" w:rsidP="00936532">
            <w:r>
              <w:t>(подпись, дата, инициалы, фамилия)</w:t>
            </w:r>
          </w:p>
        </w:tc>
      </w:tr>
      <w:tr w:rsidR="003E49EF">
        <w:tc>
          <w:tcPr>
            <w:tcW w:w="4163" w:type="dxa"/>
            <w:tcBorders>
              <w:top w:val="nil"/>
              <w:left w:val="nil"/>
              <w:bottom w:val="nil"/>
              <w:right w:val="nil"/>
            </w:tcBorders>
          </w:tcPr>
          <w:p w:rsidR="003E49EF" w:rsidRDefault="003E49EF" w:rsidP="00936532"/>
        </w:tc>
        <w:tc>
          <w:tcPr>
            <w:tcW w:w="2265" w:type="dxa"/>
            <w:tcBorders>
              <w:top w:val="nil"/>
              <w:left w:val="nil"/>
              <w:bottom w:val="nil"/>
              <w:right w:val="nil"/>
            </w:tcBorders>
          </w:tcPr>
          <w:p w:rsidR="003E49EF" w:rsidRDefault="003E49EF" w:rsidP="00936532"/>
        </w:tc>
        <w:tc>
          <w:tcPr>
            <w:tcW w:w="3992" w:type="dxa"/>
            <w:tcBorders>
              <w:top w:val="nil"/>
              <w:left w:val="nil"/>
              <w:bottom w:val="nil"/>
              <w:right w:val="nil"/>
            </w:tcBorders>
          </w:tcPr>
          <w:p w:rsidR="003E49EF" w:rsidRDefault="003E49EF" w:rsidP="00936532"/>
        </w:tc>
      </w:tr>
      <w:tr w:rsidR="003E49EF">
        <w:tc>
          <w:tcPr>
            <w:tcW w:w="4163" w:type="dxa"/>
            <w:tcBorders>
              <w:top w:val="nil"/>
              <w:left w:val="nil"/>
              <w:bottom w:val="nil"/>
              <w:right w:val="nil"/>
            </w:tcBorders>
          </w:tcPr>
          <w:p w:rsidR="003E49EF" w:rsidRDefault="003E49EF" w:rsidP="00936532"/>
        </w:tc>
        <w:tc>
          <w:tcPr>
            <w:tcW w:w="2265" w:type="dxa"/>
            <w:tcBorders>
              <w:top w:val="nil"/>
              <w:left w:val="nil"/>
              <w:bottom w:val="nil"/>
              <w:right w:val="nil"/>
            </w:tcBorders>
          </w:tcPr>
          <w:p w:rsidR="003E49EF" w:rsidRDefault="003E49EF" w:rsidP="00936532"/>
        </w:tc>
        <w:tc>
          <w:tcPr>
            <w:tcW w:w="3992" w:type="dxa"/>
            <w:tcBorders>
              <w:top w:val="nil"/>
              <w:left w:val="nil"/>
              <w:bottom w:val="nil"/>
              <w:right w:val="nil"/>
            </w:tcBorders>
          </w:tcPr>
          <w:p w:rsidR="003E49EF" w:rsidRDefault="003E49EF" w:rsidP="00936532"/>
        </w:tc>
      </w:tr>
    </w:tbl>
    <w:p w:rsidR="006A1198" w:rsidRDefault="006A1198">
      <w:pPr>
        <w:pStyle w:val="ConsPlusNonformat"/>
        <w:widowControl/>
        <w:rPr>
          <w:rFonts w:ascii="Times New Roman" w:hAnsi="Times New Roman"/>
          <w:sz w:val="24"/>
        </w:rPr>
      </w:pPr>
    </w:p>
    <w:p w:rsidR="006A1198" w:rsidRDefault="006A1198">
      <w:pPr>
        <w:pStyle w:val="ConsPlusNonformat"/>
        <w:widowControl/>
        <w:rPr>
          <w:rFonts w:ascii="Times New Roman" w:hAnsi="Times New Roman"/>
          <w:sz w:val="24"/>
        </w:rPr>
        <w:sectPr w:rsidR="006A1198">
          <w:pgSz w:w="11906" w:h="16838" w:code="9"/>
          <w:pgMar w:top="539" w:right="851" w:bottom="567" w:left="851" w:header="720" w:footer="720" w:gutter="0"/>
          <w:pgNumType w:start="1"/>
          <w:cols w:space="720"/>
          <w:titlePg/>
        </w:sectPr>
      </w:pPr>
    </w:p>
    <w:tbl>
      <w:tblPr>
        <w:tblW w:w="0" w:type="auto"/>
        <w:tblLayout w:type="fixed"/>
        <w:tblLook w:val="0000"/>
      </w:tblPr>
      <w:tblGrid>
        <w:gridCol w:w="4248"/>
        <w:gridCol w:w="3364"/>
        <w:gridCol w:w="1994"/>
        <w:gridCol w:w="6520"/>
      </w:tblGrid>
      <w:tr w:rsidR="003E49EF">
        <w:tc>
          <w:tcPr>
            <w:tcW w:w="4248" w:type="dxa"/>
            <w:tcBorders>
              <w:top w:val="nil"/>
              <w:left w:val="nil"/>
              <w:bottom w:val="nil"/>
              <w:right w:val="nil"/>
            </w:tcBorders>
          </w:tcPr>
          <w:p w:rsidR="003E49EF" w:rsidRDefault="003E49EF" w:rsidP="00936532">
            <w:pPr>
              <w:pStyle w:val="ConsPlusNonformat"/>
              <w:widowControl/>
              <w:rPr>
                <w:rFonts w:ascii="Times New Roman" w:hAnsi="Times New Roman"/>
                <w:sz w:val="24"/>
              </w:rPr>
            </w:pPr>
          </w:p>
        </w:tc>
        <w:tc>
          <w:tcPr>
            <w:tcW w:w="3364" w:type="dxa"/>
            <w:tcBorders>
              <w:top w:val="nil"/>
              <w:left w:val="nil"/>
              <w:bottom w:val="nil"/>
              <w:right w:val="nil"/>
            </w:tcBorders>
          </w:tcPr>
          <w:p w:rsidR="003E49EF" w:rsidRDefault="003E49EF" w:rsidP="00936532">
            <w:pPr>
              <w:pStyle w:val="ConsPlusNonformat"/>
              <w:widowControl/>
              <w:rPr>
                <w:rFonts w:ascii="Times New Roman" w:hAnsi="Times New Roman"/>
                <w:sz w:val="24"/>
              </w:rPr>
            </w:pPr>
          </w:p>
        </w:tc>
        <w:tc>
          <w:tcPr>
            <w:tcW w:w="1994" w:type="dxa"/>
            <w:tcBorders>
              <w:top w:val="nil"/>
              <w:left w:val="nil"/>
              <w:bottom w:val="nil"/>
              <w:right w:val="nil"/>
            </w:tcBorders>
          </w:tcPr>
          <w:p w:rsidR="003E49EF" w:rsidRDefault="003E49EF" w:rsidP="00936532">
            <w:pPr>
              <w:pStyle w:val="ConsPlusNonformat"/>
              <w:widowControl/>
              <w:rPr>
                <w:rFonts w:ascii="Times New Roman" w:hAnsi="Times New Roman"/>
                <w:sz w:val="24"/>
              </w:rPr>
            </w:pPr>
          </w:p>
        </w:tc>
        <w:tc>
          <w:tcPr>
            <w:tcW w:w="6520" w:type="dxa"/>
            <w:tcBorders>
              <w:left w:val="nil"/>
              <w:bottom w:val="nil"/>
              <w:right w:val="nil"/>
            </w:tcBorders>
          </w:tcPr>
          <w:p w:rsidR="003E49EF" w:rsidRDefault="003E49EF" w:rsidP="007F0769">
            <w:pPr>
              <w:pStyle w:val="ConsPlusTitle"/>
              <w:widowControl/>
              <w:jc w:val="center"/>
              <w:rPr>
                <w:rFonts w:ascii="Times New Roman" w:hAnsi="Times New Roman"/>
                <w:b w:val="0"/>
                <w:sz w:val="22"/>
              </w:rPr>
            </w:pPr>
            <w:r>
              <w:rPr>
                <w:rFonts w:ascii="Times New Roman" w:hAnsi="Times New Roman"/>
                <w:b w:val="0"/>
                <w:sz w:val="22"/>
              </w:rPr>
              <w:t>Приложение № 9</w:t>
            </w:r>
          </w:p>
          <w:p w:rsidR="00AA26AC" w:rsidRPr="007C788E" w:rsidRDefault="00AA26AC" w:rsidP="007F0769">
            <w:pPr>
              <w:jc w:val="center"/>
            </w:pPr>
            <w:r>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w:t>
            </w:r>
            <w:r w:rsidRPr="00830333">
              <w:rPr>
                <w:szCs w:val="22"/>
              </w:rPr>
              <w:t xml:space="preserve">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3E49EF" w:rsidRDefault="003E49EF" w:rsidP="00936532">
            <w:pPr>
              <w:pStyle w:val="ConsPlusNonformat"/>
              <w:widowControl/>
              <w:jc w:val="center"/>
              <w:rPr>
                <w:rFonts w:ascii="Times New Roman" w:hAnsi="Times New Roman"/>
                <w:sz w:val="24"/>
              </w:rPr>
            </w:pPr>
          </w:p>
        </w:tc>
      </w:tr>
    </w:tbl>
    <w:p w:rsidR="003E49EF" w:rsidRPr="00B81560" w:rsidRDefault="00B81560">
      <w:pPr>
        <w:pStyle w:val="ConsPlusNormal"/>
        <w:widowControl/>
        <w:ind w:firstLine="540"/>
        <w:jc w:val="right"/>
        <w:rPr>
          <w:rFonts w:ascii="Times New Roman" w:hAnsi="Times New Roman"/>
          <w:sz w:val="24"/>
        </w:rPr>
      </w:pPr>
      <w:r w:rsidRPr="00B81560">
        <w:rPr>
          <w:rFonts w:ascii="Times New Roman" w:hAnsi="Times New Roman"/>
          <w:sz w:val="24"/>
        </w:rPr>
        <w:t>(образец заполнения)</w:t>
      </w:r>
    </w:p>
    <w:p w:rsidR="003E49EF" w:rsidRDefault="003E49EF">
      <w:pPr>
        <w:pStyle w:val="ConsPlusNormal"/>
        <w:widowControl/>
        <w:ind w:firstLine="540"/>
        <w:jc w:val="right"/>
        <w:rPr>
          <w:rFonts w:ascii="Times New Roman" w:hAnsi="Times New Roman"/>
          <w:sz w:val="24"/>
        </w:rPr>
      </w:pPr>
    </w:p>
    <w:p w:rsidR="006A1198" w:rsidRDefault="006A1198">
      <w:pPr>
        <w:pStyle w:val="ConsPlusNormal"/>
        <w:widowControl/>
        <w:ind w:firstLine="540"/>
        <w:jc w:val="right"/>
        <w:rPr>
          <w:rFonts w:ascii="Times New Roman" w:hAnsi="Times New Roman"/>
          <w:sz w:val="24"/>
        </w:rPr>
      </w:pPr>
    </w:p>
    <w:p w:rsidR="006A1198" w:rsidRDefault="006A1198">
      <w:pPr>
        <w:pStyle w:val="ConsPlusNonformat"/>
        <w:widowControl/>
        <w:jc w:val="right"/>
        <w:rPr>
          <w:rFonts w:ascii="Times New Roman" w:hAnsi="Times New Roman"/>
          <w:sz w:val="18"/>
        </w:rPr>
      </w:pPr>
    </w:p>
    <w:p w:rsidR="006A1198" w:rsidRDefault="006A1198">
      <w:pPr>
        <w:pStyle w:val="ConsPlusNormal"/>
        <w:widowControl/>
        <w:ind w:firstLine="0"/>
        <w:jc w:val="center"/>
        <w:rPr>
          <w:rFonts w:ascii="Times New Roman" w:hAnsi="Times New Roman"/>
          <w:sz w:val="24"/>
        </w:rPr>
      </w:pPr>
      <w:r>
        <w:rPr>
          <w:rFonts w:ascii="Times New Roman" w:hAnsi="Times New Roman"/>
          <w:sz w:val="24"/>
        </w:rPr>
        <w:t>СВЕДЕНИЯ *</w:t>
      </w:r>
    </w:p>
    <w:p w:rsidR="006A1198" w:rsidRDefault="006A1198">
      <w:pPr>
        <w:pStyle w:val="ConsPlusNonformat"/>
        <w:widowControl/>
        <w:jc w:val="center"/>
        <w:rPr>
          <w:rFonts w:ascii="Times New Roman" w:hAnsi="Times New Roman"/>
          <w:sz w:val="24"/>
        </w:rPr>
      </w:pPr>
      <w:r>
        <w:rPr>
          <w:rFonts w:ascii="Times New Roman" w:hAnsi="Times New Roman"/>
          <w:sz w:val="24"/>
        </w:rPr>
        <w:t>о поступлении и расходовании  средств избирательных фондов</w:t>
      </w:r>
    </w:p>
    <w:p w:rsidR="006A1198" w:rsidRDefault="006A1198">
      <w:pPr>
        <w:pStyle w:val="ConsPlusNonformat"/>
        <w:widowControl/>
        <w:jc w:val="center"/>
        <w:rPr>
          <w:rFonts w:ascii="Times New Roman" w:hAnsi="Times New Roman"/>
          <w:sz w:val="24"/>
        </w:rPr>
      </w:pPr>
      <w:r>
        <w:rPr>
          <w:rFonts w:ascii="Times New Roman" w:hAnsi="Times New Roman"/>
          <w:sz w:val="24"/>
        </w:rPr>
        <w:t>кандидатов при проведении выборов __________________________________________________</w:t>
      </w:r>
    </w:p>
    <w:p w:rsidR="006A1198" w:rsidRDefault="006A1198">
      <w:pPr>
        <w:pStyle w:val="ConsPlusNonformat"/>
        <w:widowControl/>
        <w:jc w:val="center"/>
        <w:rPr>
          <w:rFonts w:ascii="Times New Roman" w:hAnsi="Times New Roman"/>
          <w:sz w:val="22"/>
        </w:rPr>
      </w:pPr>
      <w:r>
        <w:rPr>
          <w:rFonts w:ascii="Times New Roman" w:hAnsi="Times New Roman"/>
          <w:sz w:val="22"/>
        </w:rPr>
        <w:t xml:space="preserve">                                                                   (наименование избирательной кампании)</w:t>
      </w:r>
    </w:p>
    <w:p w:rsidR="006A1198" w:rsidRDefault="006A1198">
      <w:pPr>
        <w:pStyle w:val="ConsPlusNormal"/>
        <w:widowControl/>
        <w:ind w:firstLine="0"/>
        <w:jc w:val="center"/>
        <w:rPr>
          <w:rFonts w:ascii="Times New Roman" w:hAnsi="Times New Roman"/>
          <w:sz w:val="24"/>
        </w:rPr>
      </w:pPr>
      <w:r>
        <w:rPr>
          <w:rFonts w:ascii="Times New Roman" w:hAnsi="Times New Roman"/>
          <w:sz w:val="24"/>
        </w:rPr>
        <w:t xml:space="preserve"> (на основании данных Сбербанка Росси</w:t>
      </w:r>
      <w:r w:rsidR="003E49EF">
        <w:rPr>
          <w:rFonts w:ascii="Times New Roman" w:hAnsi="Times New Roman"/>
          <w:sz w:val="24"/>
        </w:rPr>
        <w:t>и</w:t>
      </w:r>
      <w:r>
        <w:rPr>
          <w:rFonts w:ascii="Times New Roman" w:hAnsi="Times New Roman"/>
          <w:sz w:val="24"/>
        </w:rPr>
        <w:t>)</w:t>
      </w:r>
    </w:p>
    <w:p w:rsidR="006A1198" w:rsidRDefault="006A1198">
      <w:pPr>
        <w:pStyle w:val="ConsPlusNonformat"/>
        <w:widowControl/>
        <w:jc w:val="right"/>
        <w:rPr>
          <w:rFonts w:ascii="Times New Roman" w:hAnsi="Times New Roman"/>
          <w:sz w:val="24"/>
        </w:rPr>
      </w:pPr>
    </w:p>
    <w:p w:rsidR="006A1198" w:rsidRDefault="006A1198">
      <w:pPr>
        <w:pStyle w:val="ConsPlusNormal"/>
        <w:widowControl/>
        <w:ind w:firstLine="540"/>
        <w:jc w:val="right"/>
        <w:rPr>
          <w:rFonts w:ascii="Times New Roman" w:hAnsi="Times New Roman"/>
          <w:sz w:val="24"/>
        </w:rPr>
      </w:pPr>
      <w:r>
        <w:rPr>
          <w:rFonts w:ascii="Times New Roman" w:hAnsi="Times New Roman"/>
          <w:sz w:val="24"/>
        </w:rPr>
        <w:t xml:space="preserve">По состоянию на </w:t>
      </w:r>
      <w:r>
        <w:rPr>
          <w:rFonts w:ascii="Times New Roman" w:hAnsi="Times New Roman"/>
          <w:b/>
          <w:sz w:val="24"/>
        </w:rPr>
        <w:t>18 августа  20</w:t>
      </w:r>
      <w:r w:rsidR="003E49EF">
        <w:rPr>
          <w:rFonts w:ascii="Times New Roman" w:hAnsi="Times New Roman"/>
          <w:b/>
          <w:sz w:val="24"/>
        </w:rPr>
        <w:t>1</w:t>
      </w:r>
      <w:r w:rsidR="00B845E1">
        <w:rPr>
          <w:rFonts w:ascii="Times New Roman" w:hAnsi="Times New Roman"/>
          <w:b/>
          <w:sz w:val="24"/>
        </w:rPr>
        <w:t>9</w:t>
      </w:r>
      <w:r>
        <w:rPr>
          <w:rFonts w:ascii="Times New Roman" w:hAnsi="Times New Roman"/>
          <w:b/>
          <w:sz w:val="24"/>
        </w:rPr>
        <w:t xml:space="preserve"> года</w:t>
      </w:r>
    </w:p>
    <w:p w:rsidR="006A1198" w:rsidRDefault="006A1198">
      <w:pPr>
        <w:pStyle w:val="ConsPlusNonformat"/>
        <w:widowControl/>
        <w:jc w:val="right"/>
        <w:rPr>
          <w:rFonts w:ascii="Times New Roman" w:hAnsi="Times New Roman"/>
          <w:sz w:val="18"/>
        </w:rPr>
      </w:pPr>
    </w:p>
    <w:tbl>
      <w:tblPr>
        <w:tblW w:w="0" w:type="auto"/>
        <w:tblInd w:w="70" w:type="dxa"/>
        <w:tblLayout w:type="fixed"/>
        <w:tblCellMar>
          <w:left w:w="70" w:type="dxa"/>
          <w:right w:w="70" w:type="dxa"/>
        </w:tblCellMar>
        <w:tblLook w:val="0000"/>
      </w:tblPr>
      <w:tblGrid>
        <w:gridCol w:w="476"/>
        <w:gridCol w:w="1540"/>
        <w:gridCol w:w="1190"/>
        <w:gridCol w:w="1047"/>
        <w:gridCol w:w="1507"/>
        <w:gridCol w:w="903"/>
        <w:gridCol w:w="1134"/>
        <w:gridCol w:w="1092"/>
        <w:gridCol w:w="1204"/>
        <w:gridCol w:w="1162"/>
        <w:gridCol w:w="1928"/>
        <w:gridCol w:w="1134"/>
        <w:gridCol w:w="1701"/>
      </w:tblGrid>
      <w:tr w:rsidR="006A1198">
        <w:trPr>
          <w:cantSplit/>
          <w:trHeight w:val="360"/>
        </w:trPr>
        <w:tc>
          <w:tcPr>
            <w:tcW w:w="476" w:type="dxa"/>
            <w:vMerge w:val="restart"/>
            <w:tcBorders>
              <w:top w:val="single" w:sz="6" w:space="0" w:color="auto"/>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 xml:space="preserve">№ </w:t>
            </w:r>
            <w:r>
              <w:rPr>
                <w:rFonts w:ascii="Times New Roman" w:hAnsi="Times New Roman"/>
              </w:rPr>
              <w:br/>
              <w:t>п/п</w:t>
            </w:r>
          </w:p>
        </w:tc>
        <w:tc>
          <w:tcPr>
            <w:tcW w:w="1540" w:type="dxa"/>
            <w:vMerge w:val="restart"/>
            <w:tcBorders>
              <w:top w:val="single" w:sz="6" w:space="0" w:color="auto"/>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 xml:space="preserve">ФИО кандидата </w:t>
            </w:r>
          </w:p>
        </w:tc>
        <w:tc>
          <w:tcPr>
            <w:tcW w:w="5781" w:type="dxa"/>
            <w:gridSpan w:val="5"/>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Поступило средств</w:t>
            </w:r>
          </w:p>
        </w:tc>
        <w:tc>
          <w:tcPr>
            <w:tcW w:w="3458" w:type="dxa"/>
            <w:gridSpan w:val="3"/>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Израсходовано средств</w:t>
            </w:r>
          </w:p>
        </w:tc>
        <w:tc>
          <w:tcPr>
            <w:tcW w:w="4763" w:type="dxa"/>
            <w:gridSpan w:val="3"/>
            <w:vMerge w:val="restart"/>
            <w:tcBorders>
              <w:top w:val="single" w:sz="6" w:space="0" w:color="auto"/>
              <w:left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Возвращено средств</w:t>
            </w:r>
            <w:r w:rsidR="007E61D7">
              <w:rPr>
                <w:rFonts w:ascii="Times New Roman" w:hAnsi="Times New Roman"/>
              </w:rPr>
              <w:t xml:space="preserve"> </w:t>
            </w:r>
            <w:r>
              <w:rPr>
                <w:rFonts w:ascii="Times New Roman" w:hAnsi="Times New Roman"/>
              </w:rPr>
              <w:t>/</w:t>
            </w:r>
            <w:r w:rsidR="007E61D7">
              <w:rPr>
                <w:rFonts w:ascii="Times New Roman" w:hAnsi="Times New Roman"/>
              </w:rPr>
              <w:t xml:space="preserve"> </w:t>
            </w:r>
            <w:r>
              <w:rPr>
                <w:rFonts w:ascii="Times New Roman" w:hAnsi="Times New Roman"/>
              </w:rPr>
              <w:t xml:space="preserve">перечислено в доход </w:t>
            </w:r>
            <w:r>
              <w:rPr>
                <w:rFonts w:ascii="Times New Roman" w:hAnsi="Times New Roman"/>
              </w:rPr>
              <w:br/>
              <w:t>бюджета</w:t>
            </w:r>
          </w:p>
        </w:tc>
      </w:tr>
      <w:tr w:rsidR="006A1198">
        <w:trPr>
          <w:cantSplit/>
          <w:trHeight w:val="240"/>
        </w:trPr>
        <w:tc>
          <w:tcPr>
            <w:tcW w:w="476" w:type="dxa"/>
            <w:vMerge/>
            <w:tcBorders>
              <w:top w:val="nil"/>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p>
        </w:tc>
        <w:tc>
          <w:tcPr>
            <w:tcW w:w="1540" w:type="dxa"/>
            <w:vMerge/>
            <w:tcBorders>
              <w:top w:val="nil"/>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p>
        </w:tc>
        <w:tc>
          <w:tcPr>
            <w:tcW w:w="1190" w:type="dxa"/>
            <w:vMerge w:val="restart"/>
            <w:tcBorders>
              <w:top w:val="single" w:sz="6" w:space="0" w:color="auto"/>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всего</w:t>
            </w:r>
          </w:p>
        </w:tc>
        <w:tc>
          <w:tcPr>
            <w:tcW w:w="4591" w:type="dxa"/>
            <w:gridSpan w:val="4"/>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из них</w:t>
            </w:r>
          </w:p>
        </w:tc>
        <w:tc>
          <w:tcPr>
            <w:tcW w:w="1092" w:type="dxa"/>
            <w:vMerge w:val="restart"/>
            <w:tcBorders>
              <w:top w:val="single" w:sz="6" w:space="0" w:color="auto"/>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всего</w:t>
            </w:r>
          </w:p>
        </w:tc>
        <w:tc>
          <w:tcPr>
            <w:tcW w:w="2366" w:type="dxa"/>
            <w:gridSpan w:val="2"/>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из них</w:t>
            </w:r>
          </w:p>
        </w:tc>
        <w:tc>
          <w:tcPr>
            <w:tcW w:w="4763" w:type="dxa"/>
            <w:gridSpan w:val="3"/>
            <w:vMerge/>
            <w:tcBorders>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r>
      <w:tr w:rsidR="006A1198">
        <w:trPr>
          <w:cantSplit/>
          <w:trHeight w:val="840"/>
        </w:trPr>
        <w:tc>
          <w:tcPr>
            <w:tcW w:w="476" w:type="dxa"/>
            <w:vMerge/>
            <w:tcBorders>
              <w:top w:val="nil"/>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p>
        </w:tc>
        <w:tc>
          <w:tcPr>
            <w:tcW w:w="1540" w:type="dxa"/>
            <w:vMerge/>
            <w:tcBorders>
              <w:top w:val="nil"/>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p>
        </w:tc>
        <w:tc>
          <w:tcPr>
            <w:tcW w:w="1190" w:type="dxa"/>
            <w:vMerge/>
            <w:tcBorders>
              <w:top w:val="nil"/>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p>
        </w:tc>
        <w:tc>
          <w:tcPr>
            <w:tcW w:w="2554" w:type="dxa"/>
            <w:gridSpan w:val="2"/>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 xml:space="preserve">от юридических лиц, </w:t>
            </w:r>
            <w:r>
              <w:rPr>
                <w:rFonts w:ascii="Times New Roman" w:hAnsi="Times New Roman"/>
              </w:rPr>
              <w:br/>
              <w:t xml:space="preserve">внесших пожертвования на сумму более чем </w:t>
            </w:r>
          </w:p>
          <w:p w:rsidR="006A1198" w:rsidRDefault="006A1198">
            <w:pPr>
              <w:pStyle w:val="ConsPlusCell"/>
              <w:widowControl/>
              <w:jc w:val="center"/>
              <w:rPr>
                <w:rFonts w:ascii="Times New Roman" w:hAnsi="Times New Roman"/>
              </w:rPr>
            </w:pPr>
            <w:r>
              <w:rPr>
                <w:rFonts w:ascii="Times New Roman" w:hAnsi="Times New Roman"/>
              </w:rPr>
              <w:t>5% от предельного размера расходования средств соответствующего избирательного фонда</w:t>
            </w:r>
          </w:p>
          <w:p w:rsidR="006A1198" w:rsidRDefault="006A1198">
            <w:pPr>
              <w:pStyle w:val="ConsPlusCell"/>
              <w:widowControl/>
              <w:jc w:val="center"/>
              <w:rPr>
                <w:rFonts w:ascii="Times New Roman" w:hAnsi="Times New Roman"/>
              </w:rPr>
            </w:pPr>
            <w:r>
              <w:rPr>
                <w:rFonts w:ascii="Times New Roman" w:hAnsi="Times New Roman"/>
              </w:rPr>
              <w:t>(5 тыс. руб.)**</w:t>
            </w:r>
          </w:p>
        </w:tc>
        <w:tc>
          <w:tcPr>
            <w:tcW w:w="2037" w:type="dxa"/>
            <w:gridSpan w:val="2"/>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от граждан, внесших пожертвования на сумму более чем</w:t>
            </w:r>
          </w:p>
          <w:p w:rsidR="006A1198" w:rsidRDefault="006A1198">
            <w:pPr>
              <w:pStyle w:val="ConsPlusCell"/>
              <w:widowControl/>
              <w:jc w:val="center"/>
              <w:rPr>
                <w:rFonts w:ascii="Times New Roman" w:hAnsi="Times New Roman"/>
              </w:rPr>
            </w:pPr>
            <w:r>
              <w:rPr>
                <w:rFonts w:ascii="Times New Roman" w:hAnsi="Times New Roman"/>
              </w:rPr>
              <w:t xml:space="preserve"> 3% от предельного размера расходования средств соответствующего избирательного фонда (3 тыс. руб.)**</w:t>
            </w:r>
          </w:p>
        </w:tc>
        <w:tc>
          <w:tcPr>
            <w:tcW w:w="1092" w:type="dxa"/>
            <w:vMerge/>
            <w:tcBorders>
              <w:top w:val="nil"/>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p>
        </w:tc>
        <w:tc>
          <w:tcPr>
            <w:tcW w:w="2366" w:type="dxa"/>
            <w:gridSpan w:val="2"/>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по финансовой операции по расходованию  средств на сумму более чем 5% от предельного размера расходования средств соответствующего избирательного фонда</w:t>
            </w:r>
          </w:p>
          <w:p w:rsidR="006A1198" w:rsidRDefault="006A1198">
            <w:pPr>
              <w:pStyle w:val="ConsPlusCell"/>
              <w:widowControl/>
              <w:jc w:val="center"/>
              <w:rPr>
                <w:rFonts w:ascii="Times New Roman" w:hAnsi="Times New Roman"/>
              </w:rPr>
            </w:pPr>
            <w:r>
              <w:rPr>
                <w:rFonts w:ascii="Times New Roman" w:hAnsi="Times New Roman"/>
              </w:rPr>
              <w:t>(5 тыс. руб.)**</w:t>
            </w:r>
          </w:p>
        </w:tc>
        <w:tc>
          <w:tcPr>
            <w:tcW w:w="1928" w:type="dxa"/>
            <w:vMerge w:val="restart"/>
            <w:tcBorders>
              <w:top w:val="single" w:sz="6" w:space="0" w:color="auto"/>
              <w:left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 xml:space="preserve">Наименование </w:t>
            </w:r>
          </w:p>
          <w:p w:rsidR="006A1198" w:rsidRDefault="006A1198">
            <w:pPr>
              <w:pStyle w:val="ConsPlusCell"/>
              <w:widowControl/>
              <w:jc w:val="center"/>
              <w:rPr>
                <w:rFonts w:ascii="Times New Roman" w:hAnsi="Times New Roman"/>
              </w:rPr>
            </w:pPr>
            <w:r>
              <w:rPr>
                <w:rFonts w:ascii="Times New Roman" w:hAnsi="Times New Roman"/>
              </w:rPr>
              <w:t>жертвователя</w:t>
            </w:r>
          </w:p>
        </w:tc>
        <w:tc>
          <w:tcPr>
            <w:tcW w:w="1134" w:type="dxa"/>
            <w:vMerge w:val="restart"/>
            <w:tcBorders>
              <w:top w:val="single" w:sz="6" w:space="0" w:color="auto"/>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сумма</w:t>
            </w:r>
          </w:p>
        </w:tc>
        <w:tc>
          <w:tcPr>
            <w:tcW w:w="1701" w:type="dxa"/>
            <w:vMerge w:val="restart"/>
            <w:tcBorders>
              <w:top w:val="single" w:sz="6" w:space="0" w:color="auto"/>
              <w:left w:val="single" w:sz="6" w:space="0" w:color="auto"/>
              <w:bottom w:val="nil"/>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 xml:space="preserve">основание   </w:t>
            </w:r>
            <w:r>
              <w:rPr>
                <w:rFonts w:ascii="Times New Roman" w:hAnsi="Times New Roman"/>
              </w:rPr>
              <w:br/>
              <w:t>возврата</w:t>
            </w:r>
          </w:p>
        </w:tc>
      </w:tr>
      <w:tr w:rsidR="006A1198">
        <w:trPr>
          <w:cantSplit/>
          <w:trHeight w:val="720"/>
        </w:trPr>
        <w:tc>
          <w:tcPr>
            <w:tcW w:w="476" w:type="dxa"/>
            <w:vMerge/>
            <w:tcBorders>
              <w:top w:val="nil"/>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540" w:type="dxa"/>
            <w:vMerge/>
            <w:tcBorders>
              <w:top w:val="nil"/>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190" w:type="dxa"/>
            <w:vMerge/>
            <w:tcBorders>
              <w:top w:val="nil"/>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04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сумма</w:t>
            </w:r>
          </w:p>
        </w:tc>
        <w:tc>
          <w:tcPr>
            <w:tcW w:w="150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наименование юридического лица</w:t>
            </w:r>
          </w:p>
        </w:tc>
        <w:tc>
          <w:tcPr>
            <w:tcW w:w="903"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сумма</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 xml:space="preserve">количество   </w:t>
            </w:r>
            <w:r>
              <w:rPr>
                <w:rFonts w:ascii="Times New Roman" w:hAnsi="Times New Roman"/>
              </w:rPr>
              <w:br/>
              <w:t>граждан</w:t>
            </w:r>
          </w:p>
        </w:tc>
        <w:tc>
          <w:tcPr>
            <w:tcW w:w="1092" w:type="dxa"/>
            <w:vMerge/>
            <w:tcBorders>
              <w:top w:val="nil"/>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 xml:space="preserve">дата    </w:t>
            </w:r>
            <w:r>
              <w:rPr>
                <w:rFonts w:ascii="Times New Roman" w:hAnsi="Times New Roman"/>
              </w:rPr>
              <w:br/>
              <w:t xml:space="preserve">снятия  </w:t>
            </w:r>
            <w:r>
              <w:rPr>
                <w:rFonts w:ascii="Times New Roman" w:hAnsi="Times New Roman"/>
              </w:rPr>
              <w:br/>
              <w:t>со спец. счета</w:t>
            </w:r>
          </w:p>
        </w:tc>
        <w:tc>
          <w:tcPr>
            <w:tcW w:w="116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r>
              <w:rPr>
                <w:rFonts w:ascii="Times New Roman" w:hAnsi="Times New Roman"/>
              </w:rPr>
              <w:t>сумма</w:t>
            </w:r>
          </w:p>
        </w:tc>
        <w:tc>
          <w:tcPr>
            <w:tcW w:w="1928" w:type="dxa"/>
            <w:vMerge/>
            <w:tcBorders>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701" w:type="dxa"/>
            <w:vMerge/>
            <w:tcBorders>
              <w:top w:val="nil"/>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r>
      <w:tr w:rsidR="006A1198">
        <w:trPr>
          <w:cantSplit/>
          <w:trHeight w:val="240"/>
        </w:trPr>
        <w:tc>
          <w:tcPr>
            <w:tcW w:w="476"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w:t>
            </w:r>
          </w:p>
        </w:tc>
        <w:tc>
          <w:tcPr>
            <w:tcW w:w="1540"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2</w:t>
            </w:r>
          </w:p>
        </w:tc>
        <w:tc>
          <w:tcPr>
            <w:tcW w:w="1190"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3</w:t>
            </w:r>
          </w:p>
        </w:tc>
        <w:tc>
          <w:tcPr>
            <w:tcW w:w="1047"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4</w:t>
            </w:r>
          </w:p>
        </w:tc>
        <w:tc>
          <w:tcPr>
            <w:tcW w:w="1507"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5</w:t>
            </w:r>
          </w:p>
        </w:tc>
        <w:tc>
          <w:tcPr>
            <w:tcW w:w="903"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7</w:t>
            </w:r>
          </w:p>
        </w:tc>
        <w:tc>
          <w:tcPr>
            <w:tcW w:w="1092"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8</w:t>
            </w:r>
          </w:p>
        </w:tc>
        <w:tc>
          <w:tcPr>
            <w:tcW w:w="1204"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9</w:t>
            </w:r>
          </w:p>
        </w:tc>
        <w:tc>
          <w:tcPr>
            <w:tcW w:w="1162"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10</w:t>
            </w:r>
          </w:p>
        </w:tc>
        <w:tc>
          <w:tcPr>
            <w:tcW w:w="1928"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11</w:t>
            </w:r>
          </w:p>
        </w:tc>
        <w:tc>
          <w:tcPr>
            <w:tcW w:w="1134"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12</w:t>
            </w:r>
          </w:p>
        </w:tc>
        <w:tc>
          <w:tcPr>
            <w:tcW w:w="1701"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13</w:t>
            </w:r>
          </w:p>
        </w:tc>
      </w:tr>
      <w:tr w:rsidR="006A1198">
        <w:trPr>
          <w:cantSplit/>
          <w:trHeight w:val="240"/>
        </w:trPr>
        <w:tc>
          <w:tcPr>
            <w:tcW w:w="476"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w:t>
            </w:r>
          </w:p>
        </w:tc>
        <w:tc>
          <w:tcPr>
            <w:tcW w:w="1540"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2</w:t>
            </w:r>
          </w:p>
        </w:tc>
        <w:tc>
          <w:tcPr>
            <w:tcW w:w="1190"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3</w:t>
            </w:r>
          </w:p>
        </w:tc>
        <w:tc>
          <w:tcPr>
            <w:tcW w:w="1047"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4</w:t>
            </w:r>
          </w:p>
        </w:tc>
        <w:tc>
          <w:tcPr>
            <w:tcW w:w="1507"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5</w:t>
            </w:r>
          </w:p>
        </w:tc>
        <w:tc>
          <w:tcPr>
            <w:tcW w:w="903"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7</w:t>
            </w:r>
          </w:p>
        </w:tc>
        <w:tc>
          <w:tcPr>
            <w:tcW w:w="1092"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8</w:t>
            </w:r>
          </w:p>
        </w:tc>
        <w:tc>
          <w:tcPr>
            <w:tcW w:w="1204"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9</w:t>
            </w:r>
          </w:p>
        </w:tc>
        <w:tc>
          <w:tcPr>
            <w:tcW w:w="1162"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10</w:t>
            </w:r>
          </w:p>
        </w:tc>
        <w:tc>
          <w:tcPr>
            <w:tcW w:w="1928"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11</w:t>
            </w:r>
          </w:p>
        </w:tc>
        <w:tc>
          <w:tcPr>
            <w:tcW w:w="1134"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12</w:t>
            </w:r>
          </w:p>
        </w:tc>
        <w:tc>
          <w:tcPr>
            <w:tcW w:w="1701" w:type="dxa"/>
            <w:tcBorders>
              <w:top w:val="single" w:sz="6" w:space="0" w:color="auto"/>
              <w:left w:val="single" w:sz="6" w:space="0" w:color="auto"/>
              <w:bottom w:val="single" w:sz="6" w:space="0" w:color="auto"/>
              <w:right w:val="single" w:sz="6" w:space="0" w:color="auto"/>
            </w:tcBorders>
          </w:tcPr>
          <w:p w:rsidR="006A1198" w:rsidRPr="007E61D7" w:rsidRDefault="006A1198">
            <w:pPr>
              <w:pStyle w:val="ConsPlusCell"/>
              <w:widowControl/>
              <w:jc w:val="center"/>
              <w:rPr>
                <w:rFonts w:ascii="Times New Roman" w:hAnsi="Times New Roman"/>
                <w:sz w:val="16"/>
                <w:szCs w:val="16"/>
              </w:rPr>
            </w:pPr>
            <w:r w:rsidRPr="007E61D7">
              <w:rPr>
                <w:rFonts w:ascii="Times New Roman" w:hAnsi="Times New Roman"/>
                <w:sz w:val="16"/>
                <w:szCs w:val="16"/>
              </w:rPr>
              <w:t>13</w:t>
            </w:r>
          </w:p>
        </w:tc>
      </w:tr>
      <w:tr w:rsidR="006A1198">
        <w:trPr>
          <w:cantSplit/>
          <w:trHeight w:val="720"/>
        </w:trPr>
        <w:tc>
          <w:tcPr>
            <w:tcW w:w="47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1.</w:t>
            </w:r>
          </w:p>
        </w:tc>
        <w:tc>
          <w:tcPr>
            <w:tcW w:w="154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Иванов Иван Иванович    </w:t>
            </w:r>
          </w:p>
        </w:tc>
        <w:tc>
          <w:tcPr>
            <w:tcW w:w="119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248 448</w:t>
            </w:r>
          </w:p>
        </w:tc>
        <w:tc>
          <w:tcPr>
            <w:tcW w:w="104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11 224</w:t>
            </w:r>
          </w:p>
        </w:tc>
        <w:tc>
          <w:tcPr>
            <w:tcW w:w="150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Избирательное объединение «Россия»</w:t>
            </w:r>
          </w:p>
        </w:tc>
        <w:tc>
          <w:tcPr>
            <w:tcW w:w="903"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5 000</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1</w:t>
            </w:r>
          </w:p>
        </w:tc>
        <w:tc>
          <w:tcPr>
            <w:tcW w:w="109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48 448</w:t>
            </w:r>
          </w:p>
        </w:tc>
        <w:tc>
          <w:tcPr>
            <w:tcW w:w="12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rsidP="00B845E1">
            <w:pPr>
              <w:pStyle w:val="ConsPlusCell"/>
              <w:widowControl/>
              <w:jc w:val="center"/>
              <w:rPr>
                <w:rFonts w:ascii="Times New Roman" w:hAnsi="Times New Roman"/>
              </w:rPr>
            </w:pPr>
            <w:r>
              <w:rPr>
                <w:rFonts w:ascii="Times New Roman" w:hAnsi="Times New Roman"/>
              </w:rPr>
              <w:t>15.08.</w:t>
            </w:r>
            <w:r w:rsidR="00B845E1">
              <w:rPr>
                <w:rFonts w:ascii="Times New Roman" w:hAnsi="Times New Roman"/>
              </w:rPr>
              <w:t>19</w:t>
            </w:r>
          </w:p>
        </w:tc>
        <w:tc>
          <w:tcPr>
            <w:tcW w:w="116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10 000</w:t>
            </w:r>
          </w:p>
        </w:tc>
        <w:tc>
          <w:tcPr>
            <w:tcW w:w="192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Сидоров   </w:t>
            </w:r>
            <w:r>
              <w:rPr>
                <w:rFonts w:ascii="Times New Roman" w:hAnsi="Times New Roman"/>
              </w:rPr>
              <w:br/>
              <w:t xml:space="preserve">Иван      </w:t>
            </w:r>
            <w:r>
              <w:rPr>
                <w:rFonts w:ascii="Times New Roman" w:hAnsi="Times New Roman"/>
              </w:rPr>
              <w:br/>
              <w:t xml:space="preserve">Семенович </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3 000</w:t>
            </w:r>
          </w:p>
        </w:tc>
        <w:tc>
          <w:tcPr>
            <w:tcW w:w="170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Пожертвование гражданина, не достигшего  18 лет           </w:t>
            </w:r>
          </w:p>
        </w:tc>
      </w:tr>
      <w:tr w:rsidR="006A1198">
        <w:trPr>
          <w:cantSplit/>
          <w:trHeight w:val="720"/>
        </w:trPr>
        <w:tc>
          <w:tcPr>
            <w:tcW w:w="47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54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4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114 000</w:t>
            </w:r>
          </w:p>
        </w:tc>
        <w:tc>
          <w:tcPr>
            <w:tcW w:w="150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ЗАО «Волна»</w:t>
            </w:r>
          </w:p>
        </w:tc>
        <w:tc>
          <w:tcPr>
            <w:tcW w:w="903"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9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rsidP="006A550C">
            <w:pPr>
              <w:pStyle w:val="ConsPlusCell"/>
              <w:widowControl/>
              <w:jc w:val="center"/>
              <w:rPr>
                <w:rFonts w:ascii="Times New Roman" w:hAnsi="Times New Roman"/>
              </w:rPr>
            </w:pPr>
            <w:r>
              <w:rPr>
                <w:rFonts w:ascii="Times New Roman" w:hAnsi="Times New Roman"/>
              </w:rPr>
              <w:t>17.08.</w:t>
            </w:r>
            <w:r w:rsidR="006A550C">
              <w:rPr>
                <w:rFonts w:ascii="Times New Roman" w:hAnsi="Times New Roman"/>
              </w:rPr>
              <w:t>19</w:t>
            </w:r>
          </w:p>
        </w:tc>
        <w:tc>
          <w:tcPr>
            <w:tcW w:w="116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7 000</w:t>
            </w:r>
          </w:p>
        </w:tc>
        <w:tc>
          <w:tcPr>
            <w:tcW w:w="192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ЗАО       </w:t>
            </w:r>
            <w:r>
              <w:rPr>
                <w:rFonts w:ascii="Times New Roman" w:hAnsi="Times New Roman"/>
              </w:rPr>
              <w:br/>
              <w:t xml:space="preserve">«Волна»   </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100 000</w:t>
            </w:r>
          </w:p>
        </w:tc>
        <w:tc>
          <w:tcPr>
            <w:tcW w:w="170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Превышение    </w:t>
            </w:r>
            <w:r>
              <w:rPr>
                <w:rFonts w:ascii="Times New Roman" w:hAnsi="Times New Roman"/>
              </w:rPr>
              <w:br/>
              <w:t>установленного размера пожертвования юридического лица</w:t>
            </w:r>
          </w:p>
        </w:tc>
      </w:tr>
      <w:tr w:rsidR="006A1198">
        <w:trPr>
          <w:cantSplit/>
          <w:trHeight w:val="960"/>
        </w:trPr>
        <w:tc>
          <w:tcPr>
            <w:tcW w:w="47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54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4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50 000</w:t>
            </w:r>
          </w:p>
        </w:tc>
        <w:tc>
          <w:tcPr>
            <w:tcW w:w="150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«GREEN    </w:t>
            </w:r>
            <w:r>
              <w:rPr>
                <w:rFonts w:ascii="Times New Roman" w:hAnsi="Times New Roman"/>
              </w:rPr>
              <w:br/>
              <w:t xml:space="preserve">РЕАCE»    </w:t>
            </w:r>
          </w:p>
        </w:tc>
        <w:tc>
          <w:tcPr>
            <w:tcW w:w="903"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9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16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92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Степанов Степан Степанович</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2 000</w:t>
            </w:r>
          </w:p>
        </w:tc>
        <w:tc>
          <w:tcPr>
            <w:tcW w:w="170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Превышение    </w:t>
            </w:r>
            <w:r>
              <w:rPr>
                <w:rFonts w:ascii="Times New Roman" w:hAnsi="Times New Roman"/>
              </w:rPr>
              <w:br/>
              <w:t xml:space="preserve">установленного общего размера пожертвования </w:t>
            </w:r>
          </w:p>
        </w:tc>
      </w:tr>
      <w:tr w:rsidR="006A1198">
        <w:trPr>
          <w:cantSplit/>
          <w:trHeight w:val="960"/>
        </w:trPr>
        <w:tc>
          <w:tcPr>
            <w:tcW w:w="47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54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4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20 000</w:t>
            </w:r>
          </w:p>
        </w:tc>
        <w:tc>
          <w:tcPr>
            <w:tcW w:w="150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Администрация г .Йошкар-Олы</w:t>
            </w:r>
          </w:p>
        </w:tc>
        <w:tc>
          <w:tcPr>
            <w:tcW w:w="903"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9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16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92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w:t>
            </w:r>
            <w:r>
              <w:rPr>
                <w:rFonts w:ascii="Times New Roman" w:hAnsi="Times New Roman"/>
                <w:lang w:val="en-US"/>
              </w:rPr>
              <w:t>GREEN</w:t>
            </w:r>
            <w:r>
              <w:rPr>
                <w:rFonts w:ascii="Times New Roman" w:hAnsi="Times New Roman"/>
              </w:rPr>
              <w:t xml:space="preserve">    </w:t>
            </w:r>
            <w:r>
              <w:rPr>
                <w:rFonts w:ascii="Times New Roman" w:hAnsi="Times New Roman"/>
              </w:rPr>
              <w:br/>
              <w:t>РЕА</w:t>
            </w:r>
            <w:r>
              <w:rPr>
                <w:rFonts w:ascii="Times New Roman" w:hAnsi="Times New Roman"/>
                <w:lang w:val="en-US"/>
              </w:rPr>
              <w:t>CE</w:t>
            </w:r>
            <w:r>
              <w:rPr>
                <w:rFonts w:ascii="Times New Roman" w:hAnsi="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50 000</w:t>
            </w:r>
          </w:p>
        </w:tc>
        <w:tc>
          <w:tcPr>
            <w:tcW w:w="170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Пожертвование международной организации (международного общественного движения)          </w:t>
            </w:r>
          </w:p>
        </w:tc>
      </w:tr>
      <w:tr w:rsidR="006A1198">
        <w:trPr>
          <w:cantSplit/>
        </w:trPr>
        <w:tc>
          <w:tcPr>
            <w:tcW w:w="47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54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4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20 000</w:t>
            </w:r>
          </w:p>
        </w:tc>
        <w:tc>
          <w:tcPr>
            <w:tcW w:w="150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ЗАО «СЕРВИС»</w:t>
            </w:r>
          </w:p>
        </w:tc>
        <w:tc>
          <w:tcPr>
            <w:tcW w:w="903"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9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16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92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Администрация     </w:t>
            </w:r>
            <w:r>
              <w:rPr>
                <w:rFonts w:ascii="Times New Roman" w:hAnsi="Times New Roman"/>
              </w:rPr>
              <w:br/>
              <w:t xml:space="preserve">г .Йошкар-Олы    </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20 000</w:t>
            </w:r>
          </w:p>
        </w:tc>
        <w:tc>
          <w:tcPr>
            <w:tcW w:w="170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Пожертвование органа местного самоуправления </w:t>
            </w:r>
          </w:p>
        </w:tc>
      </w:tr>
      <w:tr w:rsidR="006A1198">
        <w:trPr>
          <w:cantSplit/>
          <w:trHeight w:val="480"/>
        </w:trPr>
        <w:tc>
          <w:tcPr>
            <w:tcW w:w="47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54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4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right"/>
              <w:rPr>
                <w:rFonts w:ascii="Times New Roman" w:hAnsi="Times New Roman"/>
              </w:rPr>
            </w:pPr>
          </w:p>
        </w:tc>
        <w:tc>
          <w:tcPr>
            <w:tcW w:w="1507"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903"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09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tc>
        <w:tc>
          <w:tcPr>
            <w:tcW w:w="1162"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right"/>
              <w:rPr>
                <w:rFonts w:ascii="Times New Roman" w:hAnsi="Times New Roman"/>
              </w:rPr>
            </w:pPr>
          </w:p>
        </w:tc>
        <w:tc>
          <w:tcPr>
            <w:tcW w:w="192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ЗАО       </w:t>
            </w:r>
            <w:r>
              <w:rPr>
                <w:rFonts w:ascii="Times New Roman" w:hAnsi="Times New Roman"/>
              </w:rPr>
              <w:br/>
              <w:t xml:space="preserve">«СЕРВИС»  </w:t>
            </w:r>
          </w:p>
        </w:tc>
        <w:tc>
          <w:tcPr>
            <w:tcW w:w="113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rPr>
            </w:pPr>
          </w:p>
          <w:p w:rsidR="006A1198" w:rsidRDefault="006A1198">
            <w:pPr>
              <w:pStyle w:val="ConsPlusCell"/>
              <w:widowControl/>
              <w:jc w:val="center"/>
              <w:rPr>
                <w:rFonts w:ascii="Times New Roman" w:hAnsi="Times New Roman"/>
              </w:rPr>
            </w:pPr>
            <w:r>
              <w:rPr>
                <w:rFonts w:ascii="Times New Roman" w:hAnsi="Times New Roman"/>
              </w:rPr>
              <w:t>20 000</w:t>
            </w:r>
          </w:p>
        </w:tc>
        <w:tc>
          <w:tcPr>
            <w:tcW w:w="170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rPr>
            </w:pPr>
          </w:p>
          <w:p w:rsidR="006A1198" w:rsidRDefault="006A1198">
            <w:pPr>
              <w:pStyle w:val="ConsPlusCell"/>
              <w:widowControl/>
              <w:rPr>
                <w:rFonts w:ascii="Times New Roman" w:hAnsi="Times New Roman"/>
              </w:rPr>
            </w:pPr>
            <w:r>
              <w:rPr>
                <w:rFonts w:ascii="Times New Roman" w:hAnsi="Times New Roman"/>
              </w:rPr>
              <w:t xml:space="preserve">Дата регистрации менее одного года     </w:t>
            </w:r>
          </w:p>
        </w:tc>
      </w:tr>
    </w:tbl>
    <w:p w:rsidR="006A1198" w:rsidRDefault="006A1198"/>
    <w:p w:rsidR="006A1198" w:rsidRDefault="006A1198"/>
    <w:p w:rsidR="006A1198" w:rsidRDefault="006A1198">
      <w:pPr>
        <w:pStyle w:val="a3"/>
        <w:tabs>
          <w:tab w:val="clear" w:pos="4153"/>
          <w:tab w:val="clear" w:pos="8306"/>
        </w:tabs>
      </w:pPr>
      <w:r>
        <w:t xml:space="preserve">* СВЕДЕНИЯ заполняются с учетом соответствующего предельного размера расходования средств избирательного фонда кандидата </w:t>
      </w:r>
    </w:p>
    <w:p w:rsidR="006A1198" w:rsidRDefault="006A1198">
      <w:pPr>
        <w:pStyle w:val="a3"/>
        <w:tabs>
          <w:tab w:val="clear" w:pos="4153"/>
          <w:tab w:val="clear" w:pos="8306"/>
        </w:tabs>
      </w:pPr>
    </w:p>
    <w:p w:rsidR="006A1198" w:rsidRDefault="006A1198" w:rsidP="009B7B33">
      <w:pPr>
        <w:rPr>
          <w:sz w:val="18"/>
        </w:rPr>
        <w:sectPr w:rsidR="006A1198">
          <w:pgSz w:w="16838" w:h="11906" w:orient="landscape" w:code="9"/>
          <w:pgMar w:top="567" w:right="397" w:bottom="567" w:left="397" w:header="720" w:footer="720" w:gutter="0"/>
          <w:pgNumType w:start="1"/>
          <w:cols w:space="720"/>
          <w:titlePg/>
        </w:sectPr>
      </w:pPr>
      <w:r>
        <w:t xml:space="preserve">**Пример заполнения формы показан при </w:t>
      </w:r>
      <w:r w:rsidRPr="009061B8">
        <w:t>предельном</w:t>
      </w:r>
      <w:r>
        <w:t xml:space="preserve"> размере расходования средств избирательного фонда кандидата в сумме 100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3"/>
        <w:gridCol w:w="5531"/>
      </w:tblGrid>
      <w:tr w:rsidR="00C22BD0">
        <w:tc>
          <w:tcPr>
            <w:tcW w:w="4783" w:type="dxa"/>
            <w:tcBorders>
              <w:top w:val="nil"/>
              <w:left w:val="nil"/>
              <w:bottom w:val="nil"/>
              <w:right w:val="nil"/>
            </w:tcBorders>
          </w:tcPr>
          <w:p w:rsidR="00C22BD0" w:rsidRDefault="00C22BD0" w:rsidP="0069696A">
            <w:pPr>
              <w:pStyle w:val="ConsNormal"/>
              <w:rPr>
                <w:sz w:val="18"/>
              </w:rPr>
            </w:pPr>
          </w:p>
        </w:tc>
        <w:tc>
          <w:tcPr>
            <w:tcW w:w="5531" w:type="dxa"/>
            <w:tcBorders>
              <w:top w:val="nil"/>
              <w:left w:val="nil"/>
              <w:bottom w:val="nil"/>
              <w:right w:val="nil"/>
            </w:tcBorders>
          </w:tcPr>
          <w:p w:rsidR="00C22BD0" w:rsidRDefault="00C22BD0" w:rsidP="0069696A">
            <w:pPr>
              <w:pStyle w:val="ConsNormal"/>
              <w:ind w:firstLine="0"/>
              <w:jc w:val="center"/>
              <w:rPr>
                <w:rFonts w:cs="Arial"/>
                <w:bCs/>
                <w:snapToGrid/>
                <w:sz w:val="22"/>
              </w:rPr>
            </w:pPr>
            <w:r>
              <w:rPr>
                <w:rFonts w:cs="Arial"/>
                <w:bCs/>
                <w:snapToGrid/>
                <w:sz w:val="22"/>
              </w:rPr>
              <w:t>Приложение № 10</w:t>
            </w:r>
          </w:p>
        </w:tc>
      </w:tr>
      <w:tr w:rsidR="00C22BD0">
        <w:trPr>
          <w:trHeight w:val="1949"/>
        </w:trPr>
        <w:tc>
          <w:tcPr>
            <w:tcW w:w="4783" w:type="dxa"/>
            <w:tcBorders>
              <w:top w:val="nil"/>
              <w:left w:val="nil"/>
              <w:bottom w:val="nil"/>
              <w:right w:val="nil"/>
            </w:tcBorders>
          </w:tcPr>
          <w:p w:rsidR="00C22BD0" w:rsidRDefault="00C22BD0" w:rsidP="0069696A">
            <w:pPr>
              <w:pStyle w:val="ConsNormal"/>
              <w:widowControl/>
              <w:jc w:val="center"/>
              <w:rPr>
                <w:sz w:val="20"/>
              </w:rPr>
            </w:pPr>
          </w:p>
        </w:tc>
        <w:tc>
          <w:tcPr>
            <w:tcW w:w="5531" w:type="dxa"/>
            <w:tcBorders>
              <w:top w:val="nil"/>
              <w:left w:val="nil"/>
              <w:bottom w:val="nil"/>
              <w:right w:val="nil"/>
            </w:tcBorders>
          </w:tcPr>
          <w:p w:rsidR="00AA26AC" w:rsidRPr="00BE0C5D" w:rsidRDefault="00AA26AC" w:rsidP="00A867AF">
            <w:pPr>
              <w:jc w:val="center"/>
            </w:pPr>
            <w:r w:rsidRPr="00BE0C5D">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w:t>
            </w:r>
            <w:r w:rsidR="00BE0C5D" w:rsidRPr="00BE0C5D">
              <w:t>депутатов городского округа «Город Волжск» седьмого</w:t>
            </w:r>
            <w:r w:rsidR="00BE0C5D" w:rsidRPr="00BE0C5D">
              <w:rPr>
                <w:rFonts w:ascii="Times New Roman CYR" w:hAnsi="Times New Roman CYR"/>
              </w:rPr>
              <w:t xml:space="preserve"> созыва</w:t>
            </w:r>
            <w:r w:rsidR="00BE0C5D" w:rsidRPr="00BE0C5D">
              <w:t xml:space="preserve">, утвержденной постановлением избирательной комиссии городского округа «Город Волжск» </w:t>
            </w:r>
            <w:r w:rsidR="00BE0C5D" w:rsidRPr="00BE0C5D">
              <w:br/>
            </w:r>
            <w:r w:rsidR="005C59A2">
              <w:t>от 22 июля 2019 г. № 22/111</w:t>
            </w:r>
          </w:p>
          <w:p w:rsidR="00C22BD0" w:rsidRDefault="00C22BD0" w:rsidP="00C22BD0">
            <w:pPr>
              <w:pStyle w:val="ConsNormal"/>
              <w:ind w:firstLine="0"/>
              <w:jc w:val="center"/>
              <w:rPr>
                <w:sz w:val="20"/>
              </w:rPr>
            </w:pPr>
          </w:p>
        </w:tc>
      </w:tr>
    </w:tbl>
    <w:p w:rsidR="006A1198" w:rsidRPr="00C22BD0" w:rsidRDefault="006A1198">
      <w:pPr>
        <w:pStyle w:val="a9"/>
        <w:ind w:left="5103"/>
        <w:rPr>
          <w:sz w:val="28"/>
          <w:szCs w:val="28"/>
        </w:rPr>
      </w:pPr>
    </w:p>
    <w:p w:rsidR="006A1198" w:rsidRDefault="006A1198">
      <w:pPr>
        <w:pStyle w:val="a9"/>
        <w:spacing w:after="0"/>
        <w:ind w:left="5103"/>
        <w:jc w:val="right"/>
      </w:pPr>
      <w:r>
        <w:t xml:space="preserve">Форма № </w:t>
      </w:r>
      <w:r w:rsidR="000334A7">
        <w:t>5</w:t>
      </w:r>
    </w:p>
    <w:p w:rsidR="00C22BD0" w:rsidRDefault="00C22BD0">
      <w:pPr>
        <w:pStyle w:val="a9"/>
        <w:spacing w:after="0"/>
        <w:ind w:left="5103"/>
        <w:jc w:val="right"/>
      </w:pPr>
    </w:p>
    <w:tbl>
      <w:tblPr>
        <w:tblW w:w="0" w:type="auto"/>
        <w:jc w:val="center"/>
        <w:tblLayout w:type="fixed"/>
        <w:tblCellMar>
          <w:left w:w="0" w:type="dxa"/>
          <w:right w:w="0" w:type="dxa"/>
        </w:tblCellMar>
        <w:tblLook w:val="0000"/>
      </w:tblPr>
      <w:tblGrid>
        <w:gridCol w:w="8296"/>
        <w:gridCol w:w="174"/>
      </w:tblGrid>
      <w:tr w:rsidR="00C22BD0">
        <w:trPr>
          <w:jc w:val="center"/>
        </w:trPr>
        <w:tc>
          <w:tcPr>
            <w:tcW w:w="8296" w:type="dxa"/>
            <w:tcBorders>
              <w:top w:val="nil"/>
              <w:left w:val="nil"/>
              <w:bottom w:val="nil"/>
              <w:right w:val="nil"/>
            </w:tcBorders>
          </w:tcPr>
          <w:p w:rsidR="00C22BD0" w:rsidRPr="009F60AD" w:rsidRDefault="00C22BD0" w:rsidP="0069696A">
            <w:pPr>
              <w:pStyle w:val="1"/>
              <w:jc w:val="center"/>
              <w:rPr>
                <w:sz w:val="22"/>
              </w:rPr>
            </w:pPr>
            <w:r w:rsidRPr="009F60AD">
              <w:rPr>
                <w:sz w:val="22"/>
              </w:rPr>
              <w:t>ИТОГОВЫЙ  ФИНАНСОВЫЙ  ОТЧЕТ</w:t>
            </w:r>
          </w:p>
        </w:tc>
        <w:tc>
          <w:tcPr>
            <w:tcW w:w="174" w:type="dxa"/>
            <w:tcBorders>
              <w:top w:val="nil"/>
              <w:left w:val="nil"/>
              <w:bottom w:val="nil"/>
              <w:right w:val="nil"/>
            </w:tcBorders>
          </w:tcPr>
          <w:p w:rsidR="00C22BD0" w:rsidRDefault="00C22BD0" w:rsidP="0069696A">
            <w:pPr>
              <w:pStyle w:val="3"/>
              <w:jc w:val="left"/>
              <w:rPr>
                <w:sz w:val="22"/>
              </w:rPr>
            </w:pPr>
          </w:p>
        </w:tc>
      </w:tr>
      <w:tr w:rsidR="00C22BD0">
        <w:trPr>
          <w:jc w:val="center"/>
        </w:trPr>
        <w:tc>
          <w:tcPr>
            <w:tcW w:w="8296" w:type="dxa"/>
            <w:tcBorders>
              <w:top w:val="single" w:sz="4" w:space="0" w:color="auto"/>
              <w:left w:val="nil"/>
              <w:bottom w:val="nil"/>
              <w:right w:val="nil"/>
            </w:tcBorders>
          </w:tcPr>
          <w:p w:rsidR="00C22BD0" w:rsidRDefault="00C22BD0" w:rsidP="008A55B9">
            <w:pPr>
              <w:jc w:val="center"/>
              <w:rPr>
                <w:b/>
              </w:rPr>
            </w:pPr>
            <w:r>
              <w:rPr>
                <w:b/>
              </w:rPr>
              <w:t>(итоговый финансовый отчет, сводные сведения)</w:t>
            </w:r>
          </w:p>
        </w:tc>
        <w:tc>
          <w:tcPr>
            <w:tcW w:w="174" w:type="dxa"/>
            <w:tcBorders>
              <w:top w:val="nil"/>
              <w:left w:val="nil"/>
              <w:bottom w:val="nil"/>
              <w:right w:val="nil"/>
            </w:tcBorders>
          </w:tcPr>
          <w:p w:rsidR="00C22BD0" w:rsidRDefault="00C22BD0" w:rsidP="0069696A">
            <w:pPr>
              <w:rPr>
                <w:sz w:val="16"/>
              </w:rPr>
            </w:pPr>
          </w:p>
        </w:tc>
      </w:tr>
    </w:tbl>
    <w:p w:rsidR="00C22BD0" w:rsidRDefault="00C22BD0" w:rsidP="00E2495D">
      <w:pPr>
        <w:spacing w:before="120" w:after="120"/>
        <w:jc w:val="center"/>
        <w:rPr>
          <w:sz w:val="22"/>
        </w:rPr>
      </w:pPr>
      <w:r>
        <w:rPr>
          <w:sz w:val="22"/>
        </w:rPr>
        <w:t>о поступлении и расходовании средств избирательного фонда кандидата</w:t>
      </w:r>
    </w:p>
    <w:tbl>
      <w:tblPr>
        <w:tblW w:w="0" w:type="auto"/>
        <w:tblLayout w:type="fixed"/>
        <w:tblCellMar>
          <w:left w:w="31" w:type="dxa"/>
          <w:right w:w="31" w:type="dxa"/>
        </w:tblCellMar>
        <w:tblLook w:val="0000"/>
      </w:tblPr>
      <w:tblGrid>
        <w:gridCol w:w="10263"/>
      </w:tblGrid>
      <w:tr w:rsidR="00C22BD0">
        <w:tc>
          <w:tcPr>
            <w:tcW w:w="10263" w:type="dxa"/>
            <w:tcBorders>
              <w:top w:val="nil"/>
              <w:left w:val="nil"/>
              <w:bottom w:val="single" w:sz="4" w:space="0" w:color="auto"/>
              <w:right w:val="nil"/>
            </w:tcBorders>
          </w:tcPr>
          <w:p w:rsidR="00C22BD0" w:rsidRDefault="00C22BD0" w:rsidP="0069696A">
            <w:pPr>
              <w:pStyle w:val="2"/>
              <w:ind w:left="993" w:firstLine="0"/>
              <w:jc w:val="left"/>
              <w:rPr>
                <w:b/>
              </w:rPr>
            </w:pPr>
          </w:p>
        </w:tc>
      </w:tr>
      <w:tr w:rsidR="00C22BD0">
        <w:tc>
          <w:tcPr>
            <w:tcW w:w="10263" w:type="dxa"/>
            <w:tcBorders>
              <w:top w:val="nil"/>
              <w:left w:val="nil"/>
              <w:bottom w:val="nil"/>
              <w:right w:val="nil"/>
            </w:tcBorders>
          </w:tcPr>
          <w:p w:rsidR="00C22BD0" w:rsidRDefault="00C22BD0" w:rsidP="00E2495D">
            <w:pPr>
              <w:jc w:val="center"/>
              <w:rPr>
                <w:sz w:val="18"/>
              </w:rPr>
            </w:pPr>
            <w:r>
              <w:rPr>
                <w:sz w:val="18"/>
              </w:rPr>
              <w:t>(фамилия, имя, отчество  кандидата,  наименование избирательного округа)</w:t>
            </w:r>
          </w:p>
        </w:tc>
      </w:tr>
      <w:tr w:rsidR="00C22BD0">
        <w:tc>
          <w:tcPr>
            <w:tcW w:w="10263" w:type="dxa"/>
            <w:tcBorders>
              <w:top w:val="nil"/>
              <w:left w:val="nil"/>
              <w:bottom w:val="single" w:sz="4" w:space="0" w:color="auto"/>
              <w:right w:val="nil"/>
            </w:tcBorders>
          </w:tcPr>
          <w:p w:rsidR="00C22BD0" w:rsidRDefault="00C22BD0" w:rsidP="0069696A">
            <w:pPr>
              <w:jc w:val="center"/>
              <w:rPr>
                <w:b/>
                <w:sz w:val="22"/>
              </w:rPr>
            </w:pPr>
          </w:p>
        </w:tc>
      </w:tr>
      <w:tr w:rsidR="00C22BD0">
        <w:tc>
          <w:tcPr>
            <w:tcW w:w="10263" w:type="dxa"/>
            <w:tcBorders>
              <w:top w:val="nil"/>
              <w:left w:val="nil"/>
              <w:bottom w:val="nil"/>
              <w:right w:val="nil"/>
            </w:tcBorders>
          </w:tcPr>
          <w:p w:rsidR="00C22BD0" w:rsidRDefault="00E2495D" w:rsidP="0069696A">
            <w:pPr>
              <w:jc w:val="center"/>
              <w:rPr>
                <w:sz w:val="16"/>
              </w:rPr>
            </w:pPr>
            <w:r>
              <w:rPr>
                <w:sz w:val="16"/>
              </w:rPr>
              <w:t>(</w:t>
            </w:r>
            <w:r w:rsidR="00C22BD0">
              <w:rPr>
                <w:sz w:val="16"/>
              </w:rPr>
              <w:t>номер специального избирательного счета)</w:t>
            </w:r>
          </w:p>
        </w:tc>
      </w:tr>
    </w:tbl>
    <w:p w:rsidR="00C22BD0" w:rsidRDefault="00C22BD0" w:rsidP="00C22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C22BD0">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rsidR="00C22BD0" w:rsidRDefault="00C22BD0" w:rsidP="0069696A">
            <w:pPr>
              <w:pStyle w:val="aa"/>
              <w:jc w:val="center"/>
            </w:pPr>
            <w: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Шифр строки</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Сумма, руб.</w:t>
            </w: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Приме</w:t>
            </w:r>
            <w:r>
              <w:softHyphen/>
              <w:t>чание</w:t>
            </w:r>
          </w:p>
        </w:tc>
      </w:tr>
      <w:tr w:rsidR="00C22BD0">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3</w:t>
            </w: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4</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Поступило средств в избирательный фонд, всего</w:t>
            </w:r>
            <w:r>
              <w:rPr>
                <w:rStyle w:val="a5"/>
                <w:b/>
              </w:rPr>
              <w:footnoteReference w:customMarkFollows="1" w:id="19"/>
              <w:t>*</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Cs/>
              </w:rPr>
            </w:pPr>
            <w:r>
              <w:rPr>
                <w:bCs/>
              </w:rPr>
              <w:t>10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в том числе</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из них</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1.1.1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30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1.1.2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40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1.1.3</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50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Поступило в избирательный фонд денежных средств, подпадающих под действие п.6 ст. 61 Закона Республики Марий Эл от 02.12.2008  № 72-З</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60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из них</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1.2.1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 xml:space="preserve">Собственные средства кандидата, избирательного объединения </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70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1.2.2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80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1.2.3</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90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r>
              <w:rPr>
                <w:b/>
              </w:rPr>
              <w:t>100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в том числе</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2.1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Перечислено в доход республиканского бюджета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110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2.2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120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из них</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2.2.1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130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2.2.2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140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2.2.3</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150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2.3</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160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3</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r>
              <w:rPr>
                <w:b/>
              </w:rPr>
              <w:t>170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в том числе</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180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3.1.1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190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из них</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200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lastRenderedPageBreak/>
              <w:t>3.3</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210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3.4</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220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3.5</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230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3.6</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240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3.7</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250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389</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260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4</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3357CA">
            <w:pPr>
              <w:pStyle w:val="aa"/>
              <w:rPr>
                <w:b/>
              </w:rPr>
            </w:pPr>
            <w:r>
              <w:rPr>
                <w:b/>
              </w:rPr>
              <w:t xml:space="preserve">Распределено неизрасходованного остатка средств фонда </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r>
              <w:rPr>
                <w:b/>
              </w:rPr>
              <w:t>270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p>
        </w:tc>
      </w:tr>
      <w:tr w:rsidR="00C22BD0">
        <w:trPr>
          <w:cantSplit/>
        </w:trPr>
        <w:tc>
          <w:tcPr>
            <w:tcW w:w="10256" w:type="dxa"/>
            <w:gridSpan w:val="5"/>
            <w:tcBorders>
              <w:top w:val="single" w:sz="4" w:space="0" w:color="auto"/>
              <w:left w:val="single" w:sz="4" w:space="0" w:color="auto"/>
              <w:bottom w:val="single" w:sz="4" w:space="0" w:color="auto"/>
              <w:right w:val="single" w:sz="4" w:space="0" w:color="auto"/>
            </w:tcBorders>
          </w:tcPr>
          <w:p w:rsidR="00C22BD0" w:rsidRDefault="00C22BD0" w:rsidP="0069696A">
            <w:pPr>
              <w:pStyle w:val="aa"/>
              <w:ind w:left="851"/>
            </w:pPr>
            <w:r>
              <w:t>В том числе</w:t>
            </w: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4.1</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Средствам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280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4.2</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r>
              <w:t>Денежных средств, пропорционально перечисленным в избирательный фонд</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pPr>
            <w:r>
              <w:t>290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pPr>
          </w:p>
        </w:tc>
      </w:tr>
      <w:tr w:rsidR="00C22BD0">
        <w:trPr>
          <w:cantSplit/>
        </w:trPr>
        <w:tc>
          <w:tcPr>
            <w:tcW w:w="59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r>
              <w:rPr>
                <w:b/>
              </w:rPr>
              <w:t>5</w:t>
            </w:r>
          </w:p>
        </w:tc>
        <w:tc>
          <w:tcPr>
            <w:tcW w:w="6663"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tabs>
                <w:tab w:val="right" w:pos="6603"/>
              </w:tabs>
              <w:rPr>
                <w:b/>
              </w:rPr>
            </w:pPr>
            <w:r>
              <w:rPr>
                <w:b/>
              </w:rPr>
              <w:t>Остаток средств фонда на дату сдачи отчета (заверяется банковской справкой)</w:t>
            </w:r>
            <w:r>
              <w:rPr>
                <w:b/>
              </w:rPr>
              <w:tab/>
            </w:r>
            <w:r>
              <w:rPr>
                <w:b/>
                <w:smallCaps/>
                <w:vertAlign w:val="subscript"/>
              </w:rPr>
              <w:t>(стр.300=стр.10-стр.100-стр.170-стр.270)</w:t>
            </w:r>
          </w:p>
        </w:tc>
        <w:tc>
          <w:tcPr>
            <w:tcW w:w="709"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r>
              <w:rPr>
                <w:b/>
              </w:rPr>
              <w:t>300</w:t>
            </w:r>
          </w:p>
        </w:tc>
        <w:tc>
          <w:tcPr>
            <w:tcW w:w="1417"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jc w:val="center"/>
              <w:rPr>
                <w:b/>
              </w:rPr>
            </w:pPr>
          </w:p>
        </w:tc>
        <w:tc>
          <w:tcPr>
            <w:tcW w:w="870" w:type="dxa"/>
            <w:tcBorders>
              <w:top w:val="single" w:sz="4" w:space="0" w:color="auto"/>
              <w:left w:val="single" w:sz="4" w:space="0" w:color="auto"/>
              <w:bottom w:val="single" w:sz="4" w:space="0" w:color="auto"/>
              <w:right w:val="single" w:sz="4" w:space="0" w:color="auto"/>
            </w:tcBorders>
          </w:tcPr>
          <w:p w:rsidR="00C22BD0" w:rsidRDefault="00C22BD0" w:rsidP="0069696A">
            <w:pPr>
              <w:pStyle w:val="aa"/>
              <w:rPr>
                <w:b/>
              </w:rPr>
            </w:pPr>
          </w:p>
        </w:tc>
      </w:tr>
    </w:tbl>
    <w:p w:rsidR="00C22BD0" w:rsidRDefault="00C22BD0" w:rsidP="00C22BD0">
      <w:pPr>
        <w:pStyle w:val="a6"/>
        <w:ind w:firstLine="709"/>
        <w:jc w:val="both"/>
        <w:rPr>
          <w:sz w:val="20"/>
        </w:rPr>
      </w:pPr>
    </w:p>
    <w:p w:rsidR="00C22BD0" w:rsidRDefault="00C22BD0" w:rsidP="00C22BD0">
      <w:pPr>
        <w:pStyle w:val="a6"/>
        <w:spacing w:after="240"/>
        <w:ind w:firstLine="709"/>
        <w:jc w:val="both"/>
        <w:rPr>
          <w:sz w:val="20"/>
        </w:rPr>
      </w:pPr>
      <w:r>
        <w:rPr>
          <w:sz w:val="20"/>
        </w:rPr>
        <w:t xml:space="preserve">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000"/>
      </w:tblPr>
      <w:tblGrid>
        <w:gridCol w:w="4428"/>
        <w:gridCol w:w="720"/>
        <w:gridCol w:w="1440"/>
        <w:gridCol w:w="236"/>
        <w:gridCol w:w="3595"/>
      </w:tblGrid>
      <w:tr w:rsidR="00C22BD0">
        <w:trPr>
          <w:cantSplit/>
          <w:trHeight w:val="1262"/>
        </w:trPr>
        <w:tc>
          <w:tcPr>
            <w:tcW w:w="4428" w:type="dxa"/>
            <w:tcBorders>
              <w:top w:val="nil"/>
              <w:left w:val="nil"/>
              <w:bottom w:val="nil"/>
              <w:right w:val="nil"/>
            </w:tcBorders>
          </w:tcPr>
          <w:p w:rsidR="00C22BD0" w:rsidRDefault="00C22BD0" w:rsidP="0069696A">
            <w:r>
              <w:t xml:space="preserve">Кандидат или уполномоченный представитель по финансовым вопросам </w:t>
            </w:r>
            <w:r w:rsidR="00A867AF">
              <w:t>кандидата</w:t>
            </w:r>
          </w:p>
          <w:p w:rsidR="00C22BD0" w:rsidRDefault="00C22BD0" w:rsidP="00E2495D">
            <w:pPr>
              <w:pStyle w:val="ConsNonformat"/>
              <w:widowControl/>
              <w:rPr>
                <w:rFonts w:ascii="Times New Roman" w:hAnsi="Times New Roman"/>
              </w:rPr>
            </w:pPr>
          </w:p>
        </w:tc>
        <w:tc>
          <w:tcPr>
            <w:tcW w:w="720" w:type="dxa"/>
            <w:tcBorders>
              <w:top w:val="nil"/>
              <w:left w:val="nil"/>
              <w:bottom w:val="nil"/>
              <w:right w:val="nil"/>
            </w:tcBorders>
            <w:vAlign w:val="bottom"/>
          </w:tcPr>
          <w:p w:rsidR="00C22BD0" w:rsidRDefault="00C22BD0" w:rsidP="0069696A"/>
        </w:tc>
        <w:tc>
          <w:tcPr>
            <w:tcW w:w="1440" w:type="dxa"/>
            <w:tcBorders>
              <w:top w:val="nil"/>
              <w:left w:val="nil"/>
              <w:bottom w:val="nil"/>
              <w:right w:val="nil"/>
            </w:tcBorders>
          </w:tcPr>
          <w:p w:rsidR="00C22BD0" w:rsidRDefault="00C22BD0" w:rsidP="0069696A"/>
        </w:tc>
        <w:tc>
          <w:tcPr>
            <w:tcW w:w="236" w:type="dxa"/>
            <w:tcBorders>
              <w:top w:val="nil"/>
              <w:left w:val="nil"/>
              <w:bottom w:val="nil"/>
              <w:right w:val="nil"/>
            </w:tcBorders>
            <w:vAlign w:val="bottom"/>
          </w:tcPr>
          <w:p w:rsidR="00C22BD0" w:rsidRDefault="00C22BD0" w:rsidP="0069696A"/>
        </w:tc>
        <w:tc>
          <w:tcPr>
            <w:tcW w:w="3595" w:type="dxa"/>
            <w:tcBorders>
              <w:top w:val="nil"/>
              <w:left w:val="nil"/>
              <w:right w:val="nil"/>
            </w:tcBorders>
          </w:tcPr>
          <w:p w:rsidR="00C22BD0" w:rsidRDefault="00C22BD0" w:rsidP="0069696A"/>
          <w:p w:rsidR="00C22BD0" w:rsidRDefault="00C22BD0" w:rsidP="0069696A">
            <w:r>
              <w:rPr>
                <w:b/>
              </w:rPr>
              <w:t>_________</w:t>
            </w:r>
            <w:r w:rsidR="00E2495D">
              <w:rPr>
                <w:b/>
              </w:rPr>
              <w:t>__________</w:t>
            </w:r>
            <w:r>
              <w:rPr>
                <w:b/>
              </w:rPr>
              <w:t>____________</w:t>
            </w:r>
          </w:p>
          <w:p w:rsidR="00C22BD0" w:rsidRDefault="00C22BD0" w:rsidP="00E2495D">
            <w:r>
              <w:rPr>
                <w:sz w:val="16"/>
              </w:rPr>
              <w:t>(подпись, дата) (инициалы, фамилия)</w:t>
            </w:r>
          </w:p>
        </w:tc>
      </w:tr>
      <w:tr w:rsidR="00C22BD0">
        <w:trPr>
          <w:trHeight w:val="178"/>
        </w:trPr>
        <w:tc>
          <w:tcPr>
            <w:tcW w:w="4428" w:type="dxa"/>
            <w:tcBorders>
              <w:top w:val="nil"/>
              <w:left w:val="nil"/>
              <w:bottom w:val="nil"/>
              <w:right w:val="nil"/>
            </w:tcBorders>
          </w:tcPr>
          <w:p w:rsidR="00C22BD0" w:rsidRDefault="003357CA" w:rsidP="0069696A">
            <w:pPr>
              <w:pStyle w:val="ConsNormal"/>
              <w:ind w:firstLine="0"/>
              <w:rPr>
                <w:sz w:val="20"/>
              </w:rPr>
            </w:pPr>
            <w:r>
              <w:rPr>
                <w:sz w:val="20"/>
              </w:rPr>
              <w:t>Председатель</w:t>
            </w:r>
            <w:r w:rsidR="00C22BD0">
              <w:rPr>
                <w:sz w:val="20"/>
              </w:rPr>
              <w:br/>
            </w:r>
            <w:r>
              <w:rPr>
                <w:sz w:val="20"/>
              </w:rPr>
              <w:t xml:space="preserve">избирательной комиссии </w:t>
            </w:r>
            <w:r>
              <w:rPr>
                <w:sz w:val="20"/>
              </w:rPr>
              <w:br/>
              <w:t>муниципального образования</w:t>
            </w:r>
          </w:p>
        </w:tc>
        <w:tc>
          <w:tcPr>
            <w:tcW w:w="720" w:type="dxa"/>
            <w:tcBorders>
              <w:top w:val="nil"/>
              <w:left w:val="nil"/>
              <w:bottom w:val="nil"/>
              <w:right w:val="nil"/>
            </w:tcBorders>
          </w:tcPr>
          <w:p w:rsidR="00C22BD0" w:rsidRDefault="00C22BD0" w:rsidP="0069696A">
            <w:pPr>
              <w:pStyle w:val="ConsNormal"/>
              <w:rPr>
                <w:sz w:val="20"/>
              </w:rPr>
            </w:pPr>
          </w:p>
        </w:tc>
        <w:tc>
          <w:tcPr>
            <w:tcW w:w="1440" w:type="dxa"/>
            <w:tcBorders>
              <w:top w:val="nil"/>
              <w:left w:val="nil"/>
              <w:bottom w:val="nil"/>
              <w:right w:val="nil"/>
            </w:tcBorders>
          </w:tcPr>
          <w:p w:rsidR="00C22BD0" w:rsidRDefault="00C22BD0" w:rsidP="0069696A">
            <w:pPr>
              <w:pStyle w:val="ConsNormal"/>
              <w:rPr>
                <w:sz w:val="20"/>
              </w:rPr>
            </w:pPr>
          </w:p>
        </w:tc>
        <w:tc>
          <w:tcPr>
            <w:tcW w:w="236" w:type="dxa"/>
            <w:tcBorders>
              <w:top w:val="nil"/>
              <w:left w:val="nil"/>
              <w:bottom w:val="nil"/>
              <w:right w:val="nil"/>
            </w:tcBorders>
          </w:tcPr>
          <w:p w:rsidR="00C22BD0" w:rsidRDefault="00C22BD0" w:rsidP="0069696A">
            <w:pPr>
              <w:pStyle w:val="ConsNormal"/>
              <w:rPr>
                <w:sz w:val="20"/>
              </w:rPr>
            </w:pPr>
          </w:p>
        </w:tc>
        <w:tc>
          <w:tcPr>
            <w:tcW w:w="3595" w:type="dxa"/>
            <w:tcBorders>
              <w:left w:val="nil"/>
              <w:bottom w:val="single" w:sz="4" w:space="0" w:color="auto"/>
              <w:right w:val="nil"/>
            </w:tcBorders>
          </w:tcPr>
          <w:p w:rsidR="00C22BD0" w:rsidRDefault="00C22BD0" w:rsidP="0069696A">
            <w:pPr>
              <w:pStyle w:val="ConsNormal"/>
              <w:ind w:firstLine="0"/>
              <w:rPr>
                <w:sz w:val="20"/>
              </w:rPr>
            </w:pPr>
          </w:p>
          <w:p w:rsidR="00C22BD0" w:rsidRDefault="00C22BD0" w:rsidP="0069696A">
            <w:pPr>
              <w:pStyle w:val="ConsNormal"/>
              <w:ind w:firstLine="0"/>
              <w:rPr>
                <w:sz w:val="20"/>
              </w:rPr>
            </w:pPr>
          </w:p>
          <w:p w:rsidR="00C22BD0" w:rsidRDefault="00C22BD0" w:rsidP="0069696A">
            <w:pPr>
              <w:pStyle w:val="ConsNormal"/>
              <w:ind w:firstLine="0"/>
              <w:rPr>
                <w:sz w:val="20"/>
              </w:rPr>
            </w:pPr>
          </w:p>
        </w:tc>
      </w:tr>
      <w:tr w:rsidR="00C22BD0">
        <w:trPr>
          <w:trHeight w:val="178"/>
        </w:trPr>
        <w:tc>
          <w:tcPr>
            <w:tcW w:w="4428" w:type="dxa"/>
            <w:tcBorders>
              <w:top w:val="nil"/>
              <w:left w:val="nil"/>
              <w:bottom w:val="nil"/>
              <w:right w:val="nil"/>
            </w:tcBorders>
          </w:tcPr>
          <w:p w:rsidR="00C22BD0" w:rsidRDefault="00C22BD0" w:rsidP="0069696A">
            <w:pPr>
              <w:pStyle w:val="ConsNormal"/>
            </w:pPr>
          </w:p>
        </w:tc>
        <w:tc>
          <w:tcPr>
            <w:tcW w:w="720" w:type="dxa"/>
            <w:tcBorders>
              <w:top w:val="nil"/>
              <w:left w:val="nil"/>
              <w:bottom w:val="nil"/>
              <w:right w:val="nil"/>
            </w:tcBorders>
          </w:tcPr>
          <w:p w:rsidR="00C22BD0" w:rsidRDefault="00C22BD0" w:rsidP="0069696A">
            <w:pPr>
              <w:pStyle w:val="ConsNormal"/>
            </w:pPr>
          </w:p>
        </w:tc>
        <w:tc>
          <w:tcPr>
            <w:tcW w:w="1440" w:type="dxa"/>
            <w:tcBorders>
              <w:top w:val="nil"/>
              <w:left w:val="nil"/>
              <w:bottom w:val="nil"/>
              <w:right w:val="nil"/>
            </w:tcBorders>
          </w:tcPr>
          <w:p w:rsidR="00C22BD0" w:rsidRDefault="00C22BD0" w:rsidP="0069696A">
            <w:pPr>
              <w:pStyle w:val="ConsNormal"/>
              <w:rPr>
                <w:sz w:val="16"/>
              </w:rPr>
            </w:pPr>
          </w:p>
        </w:tc>
        <w:tc>
          <w:tcPr>
            <w:tcW w:w="236" w:type="dxa"/>
            <w:tcBorders>
              <w:top w:val="nil"/>
              <w:left w:val="nil"/>
              <w:bottom w:val="nil"/>
              <w:right w:val="nil"/>
            </w:tcBorders>
          </w:tcPr>
          <w:p w:rsidR="00C22BD0" w:rsidRDefault="00C22BD0" w:rsidP="0069696A">
            <w:pPr>
              <w:pStyle w:val="ConsNormal"/>
            </w:pPr>
          </w:p>
        </w:tc>
        <w:tc>
          <w:tcPr>
            <w:tcW w:w="3595" w:type="dxa"/>
            <w:tcBorders>
              <w:top w:val="single" w:sz="4" w:space="0" w:color="auto"/>
              <w:left w:val="nil"/>
              <w:bottom w:val="nil"/>
              <w:right w:val="nil"/>
            </w:tcBorders>
          </w:tcPr>
          <w:p w:rsidR="00C22BD0" w:rsidRDefault="00C22BD0" w:rsidP="0069696A">
            <w:pPr>
              <w:pStyle w:val="ConsNormal"/>
              <w:ind w:firstLine="0"/>
              <w:jc w:val="center"/>
              <w:rPr>
                <w:sz w:val="16"/>
              </w:rPr>
            </w:pPr>
            <w:r>
              <w:rPr>
                <w:sz w:val="16"/>
              </w:rPr>
              <w:t>(подпись, дата) (инициалы, фамилия)</w:t>
            </w:r>
          </w:p>
        </w:tc>
      </w:tr>
    </w:tbl>
    <w:p w:rsidR="006A1198" w:rsidRDefault="006A1198">
      <w:pPr>
        <w:pStyle w:val="a9"/>
        <w:ind w:left="5103"/>
        <w:rPr>
          <w:sz w:val="28"/>
          <w:szCs w:val="28"/>
        </w:rPr>
      </w:pPr>
    </w:p>
    <w:p w:rsidR="003357CA" w:rsidRDefault="003357CA">
      <w:pPr>
        <w:pStyle w:val="a9"/>
        <w:ind w:left="5103"/>
        <w:rPr>
          <w:sz w:val="28"/>
          <w:szCs w:val="28"/>
        </w:rPr>
        <w:sectPr w:rsidR="003357CA">
          <w:pgSz w:w="11906" w:h="16838" w:code="9"/>
          <w:pgMar w:top="851" w:right="851" w:bottom="851" w:left="851" w:header="567" w:footer="454" w:gutter="0"/>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3"/>
        <w:gridCol w:w="5531"/>
      </w:tblGrid>
      <w:tr w:rsidR="00F66C55">
        <w:tc>
          <w:tcPr>
            <w:tcW w:w="4783" w:type="dxa"/>
            <w:tcBorders>
              <w:top w:val="nil"/>
              <w:left w:val="nil"/>
              <w:bottom w:val="nil"/>
              <w:right w:val="nil"/>
            </w:tcBorders>
          </w:tcPr>
          <w:p w:rsidR="00F66C55" w:rsidRDefault="00F66C55" w:rsidP="0069696A">
            <w:pPr>
              <w:pStyle w:val="ConsNormal"/>
              <w:rPr>
                <w:sz w:val="18"/>
              </w:rPr>
            </w:pPr>
          </w:p>
        </w:tc>
        <w:tc>
          <w:tcPr>
            <w:tcW w:w="5531" w:type="dxa"/>
            <w:tcBorders>
              <w:top w:val="nil"/>
              <w:left w:val="nil"/>
              <w:bottom w:val="nil"/>
              <w:right w:val="nil"/>
            </w:tcBorders>
          </w:tcPr>
          <w:p w:rsidR="00F66C55" w:rsidRDefault="00F66C55" w:rsidP="00F66C55">
            <w:pPr>
              <w:pStyle w:val="ConsNormal"/>
              <w:ind w:firstLine="0"/>
              <w:jc w:val="center"/>
              <w:rPr>
                <w:rFonts w:cs="Arial"/>
                <w:bCs/>
                <w:snapToGrid/>
                <w:sz w:val="22"/>
              </w:rPr>
            </w:pPr>
            <w:r>
              <w:rPr>
                <w:rFonts w:cs="Arial"/>
                <w:bCs/>
                <w:snapToGrid/>
                <w:sz w:val="22"/>
              </w:rPr>
              <w:t>Приложение № 11</w:t>
            </w:r>
          </w:p>
        </w:tc>
      </w:tr>
      <w:tr w:rsidR="00F66C55">
        <w:trPr>
          <w:trHeight w:val="1949"/>
        </w:trPr>
        <w:tc>
          <w:tcPr>
            <w:tcW w:w="4783" w:type="dxa"/>
            <w:tcBorders>
              <w:top w:val="nil"/>
              <w:left w:val="nil"/>
              <w:bottom w:val="nil"/>
              <w:right w:val="nil"/>
            </w:tcBorders>
          </w:tcPr>
          <w:p w:rsidR="00F66C55" w:rsidRDefault="00F66C55" w:rsidP="0069696A">
            <w:pPr>
              <w:pStyle w:val="ConsNormal"/>
              <w:widowControl/>
              <w:jc w:val="center"/>
              <w:rPr>
                <w:sz w:val="20"/>
              </w:rPr>
            </w:pPr>
          </w:p>
        </w:tc>
        <w:tc>
          <w:tcPr>
            <w:tcW w:w="5531" w:type="dxa"/>
            <w:tcBorders>
              <w:top w:val="nil"/>
              <w:left w:val="nil"/>
              <w:bottom w:val="nil"/>
              <w:right w:val="nil"/>
            </w:tcBorders>
          </w:tcPr>
          <w:p w:rsidR="00AA26AC" w:rsidRPr="00FB291A" w:rsidRDefault="00AA26AC" w:rsidP="00FB291A">
            <w:pPr>
              <w:jc w:val="center"/>
            </w:pPr>
            <w:r>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w:t>
            </w:r>
            <w:r w:rsidRPr="00830333">
              <w:rPr>
                <w:szCs w:val="22"/>
              </w:rPr>
              <w:t xml:space="preserve">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F66C55" w:rsidRDefault="00F66C55" w:rsidP="00FB291A">
            <w:pPr>
              <w:pStyle w:val="ConsNormal"/>
              <w:ind w:firstLine="0"/>
              <w:jc w:val="center"/>
              <w:rPr>
                <w:sz w:val="20"/>
              </w:rPr>
            </w:pPr>
          </w:p>
        </w:tc>
      </w:tr>
    </w:tbl>
    <w:p w:rsidR="00F66C55" w:rsidRDefault="008E79AA" w:rsidP="000334A7">
      <w:pPr>
        <w:pStyle w:val="a9"/>
        <w:spacing w:after="0"/>
        <w:ind w:left="5103"/>
        <w:jc w:val="right"/>
      </w:pPr>
      <w:r>
        <w:t>(образец заполнения)</w:t>
      </w:r>
    </w:p>
    <w:p w:rsidR="000334A7" w:rsidRPr="00C22BD0" w:rsidRDefault="000334A7" w:rsidP="00DA2DA6">
      <w:pPr>
        <w:pStyle w:val="a9"/>
        <w:tabs>
          <w:tab w:val="left" w:pos="1106"/>
        </w:tabs>
        <w:ind w:left="5103"/>
        <w:jc w:val="right"/>
        <w:rPr>
          <w:sz w:val="28"/>
          <w:szCs w:val="28"/>
        </w:rPr>
      </w:pPr>
    </w:p>
    <w:tbl>
      <w:tblPr>
        <w:tblW w:w="0" w:type="auto"/>
        <w:jc w:val="center"/>
        <w:tblLayout w:type="fixed"/>
        <w:tblCellMar>
          <w:left w:w="0" w:type="dxa"/>
          <w:right w:w="0" w:type="dxa"/>
        </w:tblCellMar>
        <w:tblLook w:val="0000"/>
      </w:tblPr>
      <w:tblGrid>
        <w:gridCol w:w="8296"/>
        <w:gridCol w:w="174"/>
      </w:tblGrid>
      <w:tr w:rsidR="006A1198">
        <w:trPr>
          <w:jc w:val="center"/>
        </w:trPr>
        <w:tc>
          <w:tcPr>
            <w:tcW w:w="8296" w:type="dxa"/>
            <w:tcBorders>
              <w:top w:val="nil"/>
              <w:left w:val="nil"/>
              <w:bottom w:val="nil"/>
              <w:right w:val="nil"/>
            </w:tcBorders>
          </w:tcPr>
          <w:p w:rsidR="006A1198" w:rsidRPr="009F60AD" w:rsidRDefault="006A1198" w:rsidP="00DA2DA6">
            <w:pPr>
              <w:pStyle w:val="1"/>
              <w:tabs>
                <w:tab w:val="left" w:pos="1106"/>
              </w:tabs>
              <w:jc w:val="center"/>
              <w:rPr>
                <w:sz w:val="22"/>
              </w:rPr>
            </w:pPr>
            <w:r w:rsidRPr="009F60AD">
              <w:rPr>
                <w:sz w:val="22"/>
              </w:rPr>
              <w:t>ИТОГОВЫЙ ФИНАНСОВЫЙ ОТЧЕТ</w:t>
            </w:r>
            <w:r w:rsidRPr="009F60AD">
              <w:rPr>
                <w:rStyle w:val="a5"/>
              </w:rPr>
              <w:footnoteReference w:customMarkFollows="1" w:id="20"/>
              <w:t>*</w:t>
            </w:r>
          </w:p>
        </w:tc>
        <w:tc>
          <w:tcPr>
            <w:tcW w:w="174" w:type="dxa"/>
            <w:tcBorders>
              <w:top w:val="nil"/>
              <w:left w:val="nil"/>
              <w:bottom w:val="nil"/>
              <w:right w:val="nil"/>
            </w:tcBorders>
          </w:tcPr>
          <w:p w:rsidR="006A1198" w:rsidRDefault="006A1198" w:rsidP="00DA2DA6">
            <w:pPr>
              <w:pStyle w:val="3"/>
              <w:tabs>
                <w:tab w:val="left" w:pos="1106"/>
              </w:tabs>
              <w:jc w:val="left"/>
              <w:rPr>
                <w:sz w:val="22"/>
              </w:rPr>
            </w:pPr>
          </w:p>
        </w:tc>
      </w:tr>
      <w:tr w:rsidR="006A1198">
        <w:trPr>
          <w:jc w:val="center"/>
        </w:trPr>
        <w:tc>
          <w:tcPr>
            <w:tcW w:w="8296" w:type="dxa"/>
            <w:tcBorders>
              <w:top w:val="single" w:sz="4" w:space="0" w:color="auto"/>
              <w:left w:val="nil"/>
              <w:bottom w:val="nil"/>
              <w:right w:val="nil"/>
            </w:tcBorders>
          </w:tcPr>
          <w:p w:rsidR="006A1198" w:rsidRDefault="006A1198" w:rsidP="00DA2DA6">
            <w:pPr>
              <w:tabs>
                <w:tab w:val="left" w:pos="1106"/>
              </w:tabs>
              <w:jc w:val="center"/>
              <w:rPr>
                <w:b/>
              </w:rPr>
            </w:pPr>
            <w:r>
              <w:rPr>
                <w:b/>
              </w:rPr>
              <w:t>(первый (итоговый) финансовый отчет, сводные сведения)</w:t>
            </w:r>
          </w:p>
        </w:tc>
        <w:tc>
          <w:tcPr>
            <w:tcW w:w="174" w:type="dxa"/>
            <w:tcBorders>
              <w:top w:val="nil"/>
              <w:left w:val="nil"/>
              <w:bottom w:val="nil"/>
              <w:right w:val="nil"/>
            </w:tcBorders>
          </w:tcPr>
          <w:p w:rsidR="006A1198" w:rsidRDefault="006A1198" w:rsidP="00DA2DA6">
            <w:pPr>
              <w:tabs>
                <w:tab w:val="left" w:pos="1106"/>
              </w:tabs>
              <w:rPr>
                <w:sz w:val="16"/>
              </w:rPr>
            </w:pPr>
          </w:p>
        </w:tc>
      </w:tr>
    </w:tbl>
    <w:p w:rsidR="006A1198" w:rsidRDefault="006A1198" w:rsidP="00DA2DA6">
      <w:pPr>
        <w:tabs>
          <w:tab w:val="left" w:pos="1106"/>
        </w:tabs>
        <w:spacing w:before="120" w:after="120"/>
        <w:rPr>
          <w:sz w:val="22"/>
        </w:rPr>
      </w:pPr>
      <w:r>
        <w:rPr>
          <w:sz w:val="22"/>
        </w:rPr>
        <w:t xml:space="preserve">                             о поступлении и расходовании средств избирательного фонда кандидата</w:t>
      </w:r>
    </w:p>
    <w:tbl>
      <w:tblPr>
        <w:tblW w:w="0" w:type="auto"/>
        <w:tblLayout w:type="fixed"/>
        <w:tblCellMar>
          <w:left w:w="31" w:type="dxa"/>
          <w:right w:w="31" w:type="dxa"/>
        </w:tblCellMar>
        <w:tblLook w:val="0000"/>
      </w:tblPr>
      <w:tblGrid>
        <w:gridCol w:w="10263"/>
      </w:tblGrid>
      <w:tr w:rsidR="006A1198">
        <w:tc>
          <w:tcPr>
            <w:tcW w:w="10263" w:type="dxa"/>
            <w:tcBorders>
              <w:top w:val="nil"/>
              <w:left w:val="nil"/>
              <w:bottom w:val="single" w:sz="4" w:space="0" w:color="auto"/>
              <w:right w:val="nil"/>
            </w:tcBorders>
          </w:tcPr>
          <w:p w:rsidR="006A1198" w:rsidRDefault="006A1198" w:rsidP="00DA2DA6">
            <w:pPr>
              <w:pStyle w:val="2"/>
              <w:tabs>
                <w:tab w:val="left" w:pos="1106"/>
              </w:tabs>
              <w:ind w:left="993" w:firstLine="0"/>
              <w:jc w:val="left"/>
              <w:rPr>
                <w:b/>
              </w:rPr>
            </w:pPr>
            <w:r>
              <w:rPr>
                <w:b/>
              </w:rPr>
              <w:t xml:space="preserve">Иванов Иван Иванович </w:t>
            </w:r>
            <w:r w:rsidR="00AA26AC">
              <w:rPr>
                <w:b/>
              </w:rPr>
              <w:t>Звездный</w:t>
            </w:r>
            <w:r>
              <w:rPr>
                <w:b/>
              </w:rPr>
              <w:t xml:space="preserve"> одномандатный избирательный округ № 19</w:t>
            </w:r>
          </w:p>
        </w:tc>
      </w:tr>
      <w:tr w:rsidR="006A1198">
        <w:tc>
          <w:tcPr>
            <w:tcW w:w="10263" w:type="dxa"/>
            <w:tcBorders>
              <w:top w:val="nil"/>
              <w:left w:val="nil"/>
              <w:bottom w:val="nil"/>
              <w:right w:val="nil"/>
            </w:tcBorders>
          </w:tcPr>
          <w:p w:rsidR="006A1198" w:rsidRDefault="006A1198" w:rsidP="00DA2DA6">
            <w:pPr>
              <w:tabs>
                <w:tab w:val="left" w:pos="1106"/>
              </w:tabs>
              <w:jc w:val="center"/>
              <w:rPr>
                <w:sz w:val="18"/>
              </w:rPr>
            </w:pPr>
            <w:r>
              <w:rPr>
                <w:sz w:val="18"/>
              </w:rPr>
              <w:t>(фамилия, имя, отчество  кандидата,  наименование   избирательного округа)</w:t>
            </w:r>
          </w:p>
        </w:tc>
      </w:tr>
      <w:tr w:rsidR="006A1198">
        <w:tc>
          <w:tcPr>
            <w:tcW w:w="10263" w:type="dxa"/>
            <w:tcBorders>
              <w:top w:val="nil"/>
              <w:left w:val="nil"/>
              <w:bottom w:val="single" w:sz="4" w:space="0" w:color="auto"/>
              <w:right w:val="nil"/>
            </w:tcBorders>
          </w:tcPr>
          <w:p w:rsidR="006A1198" w:rsidRDefault="006A1198" w:rsidP="00DA2DA6">
            <w:pPr>
              <w:tabs>
                <w:tab w:val="left" w:pos="1106"/>
              </w:tabs>
              <w:jc w:val="center"/>
              <w:rPr>
                <w:b/>
                <w:sz w:val="22"/>
              </w:rPr>
            </w:pPr>
            <w:r>
              <w:rPr>
                <w:b/>
                <w:sz w:val="22"/>
              </w:rPr>
              <w:t>№ 00000000000000000000</w:t>
            </w:r>
          </w:p>
        </w:tc>
      </w:tr>
      <w:tr w:rsidR="006A1198">
        <w:tc>
          <w:tcPr>
            <w:tcW w:w="10263" w:type="dxa"/>
            <w:tcBorders>
              <w:top w:val="nil"/>
              <w:left w:val="nil"/>
              <w:bottom w:val="nil"/>
              <w:right w:val="nil"/>
            </w:tcBorders>
          </w:tcPr>
          <w:p w:rsidR="006A1198" w:rsidRDefault="006A1198" w:rsidP="00DA2DA6">
            <w:pPr>
              <w:tabs>
                <w:tab w:val="left" w:pos="1106"/>
              </w:tabs>
              <w:jc w:val="center"/>
              <w:rPr>
                <w:sz w:val="16"/>
              </w:rPr>
            </w:pPr>
            <w:r>
              <w:rPr>
                <w:sz w:val="16"/>
              </w:rPr>
              <w:t>номер специального избирательного счета)</w:t>
            </w:r>
          </w:p>
        </w:tc>
      </w:tr>
    </w:tbl>
    <w:p w:rsidR="006A1198" w:rsidRDefault="006A1198" w:rsidP="00DA2DA6">
      <w:pPr>
        <w:tabs>
          <w:tab w:val="left" w:pos="11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6A1198">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rsidR="006A1198" w:rsidRDefault="006A1198" w:rsidP="00DA2DA6">
            <w:pPr>
              <w:pStyle w:val="aa"/>
              <w:tabs>
                <w:tab w:val="left" w:pos="1106"/>
              </w:tabs>
              <w:jc w:val="center"/>
            </w:pPr>
            <w: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Шифр строки</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Сумма, руб.</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Приме</w:t>
            </w:r>
            <w:r>
              <w:softHyphen/>
              <w:t>чание</w:t>
            </w:r>
          </w:p>
        </w:tc>
      </w:tr>
      <w:tr w:rsidR="006A1198">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3</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4</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248 448</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p>
        </w:tc>
      </w:tr>
      <w:tr w:rsidR="006A1198">
        <w:trPr>
          <w:cantSplit/>
        </w:trPr>
        <w:tc>
          <w:tcPr>
            <w:tcW w:w="10256" w:type="dxa"/>
            <w:gridSpan w:val="5"/>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ind w:left="851"/>
            </w:pPr>
            <w:r>
              <w:t>в том числе</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53 448</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10256" w:type="dxa"/>
            <w:gridSpan w:val="5"/>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ind w:left="851"/>
            </w:pPr>
            <w:r>
              <w:t>из них</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1.1.1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30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23 224</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1.1.2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40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5 000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1.1.3</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50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25224</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Поступило в избирательный фонд денежных средств, подпадающих под действие п.5 ст. 59 Закона Республики Марий Эл от 02.12.2008 № 70-З</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60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195 000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10256" w:type="dxa"/>
            <w:gridSpan w:val="5"/>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ind w:left="851"/>
            </w:pPr>
            <w:r>
              <w:t>из них</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1.2.1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70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1.2.2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80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5 000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1.2.3</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90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190 000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100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195 000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p>
        </w:tc>
      </w:tr>
      <w:tr w:rsidR="006A1198">
        <w:trPr>
          <w:cantSplit/>
        </w:trPr>
        <w:tc>
          <w:tcPr>
            <w:tcW w:w="10256" w:type="dxa"/>
            <w:gridSpan w:val="5"/>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ind w:left="851"/>
            </w:pPr>
            <w:r>
              <w:t>в том числе</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2.1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110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2.2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120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195 000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10256" w:type="dxa"/>
            <w:gridSpan w:val="5"/>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ind w:left="851"/>
            </w:pPr>
            <w:r>
              <w:t>из них</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2.2.1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130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3 000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2.2.2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140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90 000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2.2.3</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150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102 000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2.3</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160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3</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170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48 448</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p>
        </w:tc>
      </w:tr>
      <w:tr w:rsidR="006A1198">
        <w:trPr>
          <w:cantSplit/>
        </w:trPr>
        <w:tc>
          <w:tcPr>
            <w:tcW w:w="10256" w:type="dxa"/>
            <w:gridSpan w:val="5"/>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ind w:left="851"/>
            </w:pPr>
            <w:r>
              <w:t>в том числе</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180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3.1.1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190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200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4 448</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3.3</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210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3 000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3.4</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220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21 000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lastRenderedPageBreak/>
              <w:t>3.5</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230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8 000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3.6</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240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3 000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3.7</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250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5 000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3.8</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260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4 000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4</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 xml:space="preserve">Распределено неизрасходованного остатка средств фонда </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270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p>
        </w:tc>
      </w:tr>
      <w:tr w:rsidR="006A1198">
        <w:trPr>
          <w:cantSplit/>
        </w:trPr>
        <w:tc>
          <w:tcPr>
            <w:tcW w:w="10256" w:type="dxa"/>
            <w:gridSpan w:val="5"/>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ind w:left="851"/>
            </w:pPr>
            <w:r>
              <w:t>В том числе</w:t>
            </w: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4.1</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Средствам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280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4.2</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r>
              <w:t>Денежных средств, пропорционально перечисленным в избирательный фонд</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pPr>
            <w:r>
              <w:t>290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pPr>
          </w:p>
        </w:tc>
      </w:tr>
      <w:tr w:rsidR="006A1198">
        <w:trPr>
          <w:cantSplit/>
        </w:trPr>
        <w:tc>
          <w:tcPr>
            <w:tcW w:w="59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r>
              <w:rPr>
                <w:b/>
              </w:rPr>
              <w:t>5</w:t>
            </w:r>
          </w:p>
        </w:tc>
        <w:tc>
          <w:tcPr>
            <w:tcW w:w="6663"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 w:val="right" w:pos="6603"/>
              </w:tabs>
              <w:rPr>
                <w:b/>
              </w:rPr>
            </w:pPr>
            <w:r>
              <w:rPr>
                <w:b/>
              </w:rPr>
              <w:t>Остаток средств фонда на дату сдачи отчета (заверяется банковской справкой)</w:t>
            </w:r>
            <w:r>
              <w:rPr>
                <w:b/>
              </w:rPr>
              <w:tab/>
            </w:r>
            <w:r>
              <w:rPr>
                <w:b/>
                <w:smallCaps/>
                <w:vertAlign w:val="subscript"/>
              </w:rPr>
              <w:t>(стр.300=стр.10-стр.100-стр.170-стр.270)</w:t>
            </w:r>
          </w:p>
        </w:tc>
        <w:tc>
          <w:tcPr>
            <w:tcW w:w="709"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300</w:t>
            </w:r>
          </w:p>
        </w:tc>
        <w:tc>
          <w:tcPr>
            <w:tcW w:w="1417"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jc w:val="center"/>
              <w:rPr>
                <w:b/>
              </w:rPr>
            </w:pPr>
            <w:r>
              <w:rPr>
                <w:b/>
              </w:rPr>
              <w:t>0</w:t>
            </w:r>
          </w:p>
        </w:tc>
        <w:tc>
          <w:tcPr>
            <w:tcW w:w="870" w:type="dxa"/>
            <w:tcBorders>
              <w:top w:val="single" w:sz="4" w:space="0" w:color="auto"/>
              <w:left w:val="single" w:sz="4" w:space="0" w:color="auto"/>
              <w:bottom w:val="single" w:sz="4" w:space="0" w:color="auto"/>
              <w:right w:val="single" w:sz="4" w:space="0" w:color="auto"/>
            </w:tcBorders>
          </w:tcPr>
          <w:p w:rsidR="006A1198" w:rsidRDefault="006A1198" w:rsidP="00DA2DA6">
            <w:pPr>
              <w:pStyle w:val="aa"/>
              <w:tabs>
                <w:tab w:val="left" w:pos="1106"/>
              </w:tabs>
              <w:rPr>
                <w:b/>
              </w:rPr>
            </w:pPr>
          </w:p>
        </w:tc>
      </w:tr>
    </w:tbl>
    <w:p w:rsidR="006A1198" w:rsidRDefault="006A1198" w:rsidP="00DA2DA6">
      <w:pPr>
        <w:pStyle w:val="a6"/>
        <w:tabs>
          <w:tab w:val="left" w:pos="1106"/>
        </w:tabs>
        <w:ind w:firstLine="709"/>
        <w:jc w:val="both"/>
        <w:rPr>
          <w:sz w:val="20"/>
        </w:rPr>
      </w:pPr>
    </w:p>
    <w:p w:rsidR="006A1198" w:rsidRDefault="006A1198" w:rsidP="00DA2DA6">
      <w:pPr>
        <w:pStyle w:val="a6"/>
        <w:tabs>
          <w:tab w:val="left" w:pos="1106"/>
        </w:tabs>
        <w:spacing w:after="240"/>
        <w:ind w:firstLine="709"/>
        <w:jc w:val="both"/>
        <w:rPr>
          <w:sz w:val="20"/>
        </w:rPr>
      </w:pPr>
      <w:r>
        <w:rPr>
          <w:sz w:val="20"/>
        </w:rPr>
        <w:t xml:space="preserve">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 </w:t>
      </w:r>
    </w:p>
    <w:p w:rsidR="00F66C55" w:rsidRDefault="00F66C55" w:rsidP="00DA2DA6">
      <w:pPr>
        <w:pStyle w:val="a6"/>
        <w:tabs>
          <w:tab w:val="left" w:pos="1106"/>
        </w:tabs>
        <w:spacing w:after="240"/>
        <w:ind w:firstLine="709"/>
        <w:jc w:val="both"/>
        <w:rPr>
          <w:sz w:val="20"/>
        </w:rPr>
      </w:pPr>
    </w:p>
    <w:tbl>
      <w:tblPr>
        <w:tblW w:w="0" w:type="auto"/>
        <w:tblLayout w:type="fixed"/>
        <w:tblLook w:val="0000"/>
      </w:tblPr>
      <w:tblGrid>
        <w:gridCol w:w="4428"/>
        <w:gridCol w:w="720"/>
        <w:gridCol w:w="1440"/>
        <w:gridCol w:w="236"/>
        <w:gridCol w:w="3595"/>
      </w:tblGrid>
      <w:tr w:rsidR="006A1198">
        <w:trPr>
          <w:cantSplit/>
          <w:trHeight w:val="1262"/>
        </w:trPr>
        <w:tc>
          <w:tcPr>
            <w:tcW w:w="4428" w:type="dxa"/>
            <w:tcBorders>
              <w:top w:val="nil"/>
              <w:left w:val="nil"/>
              <w:bottom w:val="nil"/>
              <w:right w:val="nil"/>
            </w:tcBorders>
          </w:tcPr>
          <w:p w:rsidR="006A1198" w:rsidRDefault="006A1198" w:rsidP="00DA2DA6">
            <w:pPr>
              <w:tabs>
                <w:tab w:val="left" w:pos="1106"/>
              </w:tabs>
            </w:pPr>
            <w:r>
              <w:t>Кандидат или уполномоченный представитель по финансовым вопросам кандидата</w:t>
            </w:r>
          </w:p>
          <w:p w:rsidR="006A1198" w:rsidRDefault="006A1198" w:rsidP="00DA2DA6">
            <w:pPr>
              <w:pStyle w:val="ConsNonformat"/>
              <w:widowControl/>
              <w:tabs>
                <w:tab w:val="left" w:pos="1106"/>
              </w:tabs>
              <w:rPr>
                <w:rFonts w:ascii="Times New Roman" w:hAnsi="Times New Roman"/>
              </w:rPr>
            </w:pPr>
          </w:p>
        </w:tc>
        <w:tc>
          <w:tcPr>
            <w:tcW w:w="720" w:type="dxa"/>
            <w:tcBorders>
              <w:top w:val="nil"/>
              <w:left w:val="nil"/>
              <w:bottom w:val="nil"/>
              <w:right w:val="nil"/>
            </w:tcBorders>
            <w:vAlign w:val="bottom"/>
          </w:tcPr>
          <w:p w:rsidR="006A1198" w:rsidRDefault="006A1198" w:rsidP="00DA2DA6">
            <w:pPr>
              <w:tabs>
                <w:tab w:val="left" w:pos="1106"/>
              </w:tabs>
            </w:pPr>
          </w:p>
        </w:tc>
        <w:tc>
          <w:tcPr>
            <w:tcW w:w="1440" w:type="dxa"/>
            <w:tcBorders>
              <w:top w:val="nil"/>
              <w:left w:val="nil"/>
              <w:bottom w:val="nil"/>
              <w:right w:val="nil"/>
            </w:tcBorders>
          </w:tcPr>
          <w:p w:rsidR="006A1198" w:rsidRDefault="006A1198" w:rsidP="00DA2DA6">
            <w:pPr>
              <w:tabs>
                <w:tab w:val="left" w:pos="1106"/>
              </w:tabs>
            </w:pPr>
          </w:p>
        </w:tc>
        <w:tc>
          <w:tcPr>
            <w:tcW w:w="236" w:type="dxa"/>
            <w:tcBorders>
              <w:top w:val="nil"/>
              <w:left w:val="nil"/>
              <w:bottom w:val="nil"/>
              <w:right w:val="nil"/>
            </w:tcBorders>
            <w:vAlign w:val="bottom"/>
          </w:tcPr>
          <w:p w:rsidR="006A1198" w:rsidRDefault="006A1198" w:rsidP="00DA2DA6">
            <w:pPr>
              <w:tabs>
                <w:tab w:val="left" w:pos="1106"/>
              </w:tabs>
            </w:pPr>
          </w:p>
        </w:tc>
        <w:tc>
          <w:tcPr>
            <w:tcW w:w="3595" w:type="dxa"/>
            <w:tcBorders>
              <w:top w:val="nil"/>
              <w:left w:val="nil"/>
              <w:bottom w:val="single" w:sz="4" w:space="0" w:color="auto"/>
              <w:right w:val="nil"/>
            </w:tcBorders>
          </w:tcPr>
          <w:p w:rsidR="006A1198" w:rsidRDefault="006A1198" w:rsidP="00DA2DA6">
            <w:pPr>
              <w:tabs>
                <w:tab w:val="left" w:pos="1106"/>
              </w:tabs>
            </w:pPr>
          </w:p>
          <w:p w:rsidR="006A1198" w:rsidRDefault="006A1198" w:rsidP="00DA2DA6">
            <w:pPr>
              <w:tabs>
                <w:tab w:val="left" w:pos="1106"/>
              </w:tabs>
            </w:pPr>
            <w:r>
              <w:rPr>
                <w:b/>
              </w:rPr>
              <w:t>_____________________</w:t>
            </w:r>
            <w:r>
              <w:rPr>
                <w:b/>
                <w:u w:val="single"/>
              </w:rPr>
              <w:t>И.И.Иванов</w:t>
            </w:r>
            <w:r>
              <w:t>_</w:t>
            </w:r>
          </w:p>
          <w:p w:rsidR="006A1198" w:rsidRDefault="006A1198" w:rsidP="00DA2DA6">
            <w:pPr>
              <w:tabs>
                <w:tab w:val="left" w:pos="1106"/>
              </w:tabs>
            </w:pPr>
            <w:r>
              <w:rPr>
                <w:sz w:val="16"/>
              </w:rPr>
              <w:t>(подпись, дата) (инициалы, фамилия)</w:t>
            </w:r>
          </w:p>
          <w:p w:rsidR="006A1198" w:rsidRDefault="006A1198" w:rsidP="00DA2DA6">
            <w:pPr>
              <w:tabs>
                <w:tab w:val="left" w:pos="1106"/>
              </w:tabs>
            </w:pPr>
          </w:p>
        </w:tc>
      </w:tr>
      <w:tr w:rsidR="006A1198">
        <w:trPr>
          <w:trHeight w:val="178"/>
        </w:trPr>
        <w:tc>
          <w:tcPr>
            <w:tcW w:w="4428" w:type="dxa"/>
            <w:tcBorders>
              <w:top w:val="nil"/>
              <w:left w:val="nil"/>
              <w:bottom w:val="nil"/>
              <w:right w:val="nil"/>
            </w:tcBorders>
          </w:tcPr>
          <w:p w:rsidR="006A1198" w:rsidRDefault="003357CA" w:rsidP="00DA2DA6">
            <w:pPr>
              <w:pStyle w:val="ConsNormal"/>
              <w:tabs>
                <w:tab w:val="left" w:pos="1106"/>
              </w:tabs>
              <w:ind w:firstLine="0"/>
              <w:rPr>
                <w:sz w:val="20"/>
              </w:rPr>
            </w:pPr>
            <w:r>
              <w:rPr>
                <w:sz w:val="20"/>
              </w:rPr>
              <w:t>Председатель</w:t>
            </w:r>
            <w:r w:rsidR="006A1198">
              <w:rPr>
                <w:sz w:val="20"/>
              </w:rPr>
              <w:br/>
            </w:r>
            <w:r>
              <w:rPr>
                <w:sz w:val="20"/>
              </w:rPr>
              <w:t xml:space="preserve">избирательной комиссии </w:t>
            </w:r>
            <w:r>
              <w:rPr>
                <w:sz w:val="20"/>
              </w:rPr>
              <w:br/>
              <w:t>муниципального образования</w:t>
            </w:r>
          </w:p>
        </w:tc>
        <w:tc>
          <w:tcPr>
            <w:tcW w:w="720" w:type="dxa"/>
            <w:tcBorders>
              <w:top w:val="nil"/>
              <w:left w:val="nil"/>
              <w:bottom w:val="nil"/>
              <w:right w:val="nil"/>
            </w:tcBorders>
          </w:tcPr>
          <w:p w:rsidR="006A1198" w:rsidRDefault="006A1198" w:rsidP="00DA2DA6">
            <w:pPr>
              <w:pStyle w:val="ConsNormal"/>
              <w:tabs>
                <w:tab w:val="left" w:pos="1106"/>
              </w:tabs>
              <w:rPr>
                <w:sz w:val="20"/>
              </w:rPr>
            </w:pPr>
          </w:p>
        </w:tc>
        <w:tc>
          <w:tcPr>
            <w:tcW w:w="1440" w:type="dxa"/>
            <w:tcBorders>
              <w:top w:val="nil"/>
              <w:left w:val="nil"/>
              <w:bottom w:val="nil"/>
              <w:right w:val="nil"/>
            </w:tcBorders>
          </w:tcPr>
          <w:p w:rsidR="006A1198" w:rsidRDefault="006A1198" w:rsidP="00DA2DA6">
            <w:pPr>
              <w:pStyle w:val="ConsNormal"/>
              <w:tabs>
                <w:tab w:val="left" w:pos="1106"/>
              </w:tabs>
              <w:rPr>
                <w:sz w:val="20"/>
              </w:rPr>
            </w:pPr>
          </w:p>
        </w:tc>
        <w:tc>
          <w:tcPr>
            <w:tcW w:w="236" w:type="dxa"/>
            <w:tcBorders>
              <w:top w:val="nil"/>
              <w:left w:val="nil"/>
              <w:bottom w:val="nil"/>
              <w:right w:val="nil"/>
            </w:tcBorders>
          </w:tcPr>
          <w:p w:rsidR="006A1198" w:rsidRDefault="006A1198" w:rsidP="00DA2DA6">
            <w:pPr>
              <w:pStyle w:val="ConsNormal"/>
              <w:tabs>
                <w:tab w:val="left" w:pos="1106"/>
              </w:tabs>
              <w:rPr>
                <w:sz w:val="20"/>
              </w:rPr>
            </w:pPr>
          </w:p>
        </w:tc>
        <w:tc>
          <w:tcPr>
            <w:tcW w:w="3595" w:type="dxa"/>
            <w:tcBorders>
              <w:top w:val="nil"/>
              <w:left w:val="nil"/>
              <w:bottom w:val="single" w:sz="4" w:space="0" w:color="auto"/>
              <w:right w:val="nil"/>
            </w:tcBorders>
          </w:tcPr>
          <w:p w:rsidR="006A1198" w:rsidRDefault="006A1198" w:rsidP="00DA2DA6">
            <w:pPr>
              <w:pStyle w:val="ConsNormal"/>
              <w:tabs>
                <w:tab w:val="left" w:pos="1106"/>
              </w:tabs>
              <w:ind w:firstLine="0"/>
              <w:rPr>
                <w:sz w:val="20"/>
              </w:rPr>
            </w:pPr>
          </w:p>
          <w:p w:rsidR="006A1198" w:rsidRDefault="006A1198" w:rsidP="00DA2DA6">
            <w:pPr>
              <w:pStyle w:val="ConsNormal"/>
              <w:tabs>
                <w:tab w:val="left" w:pos="1106"/>
              </w:tabs>
              <w:ind w:firstLine="0"/>
              <w:rPr>
                <w:sz w:val="20"/>
              </w:rPr>
            </w:pPr>
          </w:p>
          <w:p w:rsidR="006A1198" w:rsidRDefault="006A1198" w:rsidP="00DA2DA6">
            <w:pPr>
              <w:pStyle w:val="ConsNormal"/>
              <w:tabs>
                <w:tab w:val="left" w:pos="1106"/>
              </w:tabs>
              <w:ind w:firstLine="0"/>
              <w:rPr>
                <w:sz w:val="20"/>
              </w:rPr>
            </w:pPr>
          </w:p>
        </w:tc>
      </w:tr>
      <w:tr w:rsidR="006A1198">
        <w:trPr>
          <w:trHeight w:val="178"/>
        </w:trPr>
        <w:tc>
          <w:tcPr>
            <w:tcW w:w="4428" w:type="dxa"/>
            <w:tcBorders>
              <w:top w:val="nil"/>
              <w:left w:val="nil"/>
              <w:bottom w:val="nil"/>
              <w:right w:val="nil"/>
            </w:tcBorders>
          </w:tcPr>
          <w:p w:rsidR="006A1198" w:rsidRDefault="006A1198" w:rsidP="00DA2DA6">
            <w:pPr>
              <w:pStyle w:val="ConsNormal"/>
              <w:tabs>
                <w:tab w:val="left" w:pos="1106"/>
              </w:tabs>
            </w:pPr>
          </w:p>
        </w:tc>
        <w:tc>
          <w:tcPr>
            <w:tcW w:w="720" w:type="dxa"/>
            <w:tcBorders>
              <w:top w:val="nil"/>
              <w:left w:val="nil"/>
              <w:bottom w:val="nil"/>
              <w:right w:val="nil"/>
            </w:tcBorders>
          </w:tcPr>
          <w:p w:rsidR="006A1198" w:rsidRDefault="006A1198" w:rsidP="00DA2DA6">
            <w:pPr>
              <w:pStyle w:val="ConsNormal"/>
              <w:tabs>
                <w:tab w:val="left" w:pos="1106"/>
              </w:tabs>
            </w:pPr>
          </w:p>
        </w:tc>
        <w:tc>
          <w:tcPr>
            <w:tcW w:w="1440" w:type="dxa"/>
            <w:tcBorders>
              <w:top w:val="nil"/>
              <w:left w:val="nil"/>
              <w:bottom w:val="nil"/>
              <w:right w:val="nil"/>
            </w:tcBorders>
          </w:tcPr>
          <w:p w:rsidR="006A1198" w:rsidRDefault="006A1198" w:rsidP="00DA2DA6">
            <w:pPr>
              <w:pStyle w:val="ConsNormal"/>
              <w:tabs>
                <w:tab w:val="left" w:pos="1106"/>
              </w:tabs>
              <w:rPr>
                <w:sz w:val="16"/>
              </w:rPr>
            </w:pPr>
          </w:p>
        </w:tc>
        <w:tc>
          <w:tcPr>
            <w:tcW w:w="236" w:type="dxa"/>
            <w:tcBorders>
              <w:top w:val="nil"/>
              <w:left w:val="nil"/>
              <w:bottom w:val="nil"/>
              <w:right w:val="nil"/>
            </w:tcBorders>
          </w:tcPr>
          <w:p w:rsidR="006A1198" w:rsidRDefault="006A1198" w:rsidP="00DA2DA6">
            <w:pPr>
              <w:pStyle w:val="ConsNormal"/>
              <w:tabs>
                <w:tab w:val="left" w:pos="1106"/>
              </w:tabs>
            </w:pPr>
          </w:p>
        </w:tc>
        <w:tc>
          <w:tcPr>
            <w:tcW w:w="3595" w:type="dxa"/>
            <w:tcBorders>
              <w:top w:val="single" w:sz="4" w:space="0" w:color="auto"/>
              <w:left w:val="nil"/>
              <w:bottom w:val="nil"/>
              <w:right w:val="nil"/>
            </w:tcBorders>
          </w:tcPr>
          <w:p w:rsidR="006A1198" w:rsidRDefault="006A1198" w:rsidP="00DA2DA6">
            <w:pPr>
              <w:pStyle w:val="ConsNormal"/>
              <w:tabs>
                <w:tab w:val="left" w:pos="1106"/>
              </w:tabs>
              <w:ind w:firstLine="0"/>
              <w:jc w:val="center"/>
              <w:rPr>
                <w:sz w:val="16"/>
              </w:rPr>
            </w:pPr>
            <w:r>
              <w:rPr>
                <w:sz w:val="16"/>
              </w:rPr>
              <w:t>(подпись, дата) (инициалы, фамилия)</w:t>
            </w:r>
          </w:p>
        </w:tc>
      </w:tr>
    </w:tbl>
    <w:p w:rsidR="006A1198" w:rsidRDefault="006A1198" w:rsidP="00DA2DA6">
      <w:pPr>
        <w:pStyle w:val="a4"/>
        <w:tabs>
          <w:tab w:val="left" w:pos="1106"/>
        </w:tabs>
        <w:spacing w:line="360" w:lineRule="auto"/>
        <w:sectPr w:rsidR="006A1198">
          <w:pgSz w:w="11906" w:h="16838" w:code="9"/>
          <w:pgMar w:top="851" w:right="851" w:bottom="851" w:left="851" w:header="567" w:footer="454" w:gutter="0"/>
          <w:pgNumType w:start="1"/>
          <w:cols w:space="720"/>
          <w:titlePg/>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5103"/>
      </w:tblGrid>
      <w:tr w:rsidR="003361FA">
        <w:tc>
          <w:tcPr>
            <w:tcW w:w="4679" w:type="dxa"/>
            <w:tcBorders>
              <w:top w:val="nil"/>
              <w:left w:val="nil"/>
              <w:bottom w:val="nil"/>
              <w:right w:val="nil"/>
            </w:tcBorders>
          </w:tcPr>
          <w:p w:rsidR="003361FA" w:rsidRDefault="003361FA" w:rsidP="0069696A">
            <w:pPr>
              <w:pStyle w:val="ConsNormal"/>
              <w:rPr>
                <w:sz w:val="18"/>
              </w:rPr>
            </w:pPr>
          </w:p>
        </w:tc>
        <w:tc>
          <w:tcPr>
            <w:tcW w:w="5103" w:type="dxa"/>
            <w:tcBorders>
              <w:top w:val="nil"/>
              <w:left w:val="nil"/>
              <w:bottom w:val="nil"/>
              <w:right w:val="nil"/>
            </w:tcBorders>
          </w:tcPr>
          <w:p w:rsidR="003361FA" w:rsidRDefault="003361FA" w:rsidP="003361FA">
            <w:pPr>
              <w:pStyle w:val="ConsNormal"/>
              <w:ind w:firstLine="0"/>
              <w:jc w:val="center"/>
              <w:rPr>
                <w:rFonts w:cs="Arial"/>
                <w:bCs/>
                <w:snapToGrid/>
                <w:sz w:val="22"/>
              </w:rPr>
            </w:pPr>
            <w:r>
              <w:rPr>
                <w:rFonts w:cs="Arial"/>
                <w:bCs/>
                <w:snapToGrid/>
                <w:sz w:val="22"/>
              </w:rPr>
              <w:t>Приложение № 12</w:t>
            </w:r>
          </w:p>
        </w:tc>
      </w:tr>
      <w:tr w:rsidR="003361FA">
        <w:trPr>
          <w:trHeight w:val="1949"/>
        </w:trPr>
        <w:tc>
          <w:tcPr>
            <w:tcW w:w="4679" w:type="dxa"/>
            <w:tcBorders>
              <w:top w:val="nil"/>
              <w:left w:val="nil"/>
              <w:bottom w:val="nil"/>
              <w:right w:val="nil"/>
            </w:tcBorders>
          </w:tcPr>
          <w:p w:rsidR="003361FA" w:rsidRDefault="003361FA" w:rsidP="0069696A">
            <w:pPr>
              <w:pStyle w:val="ConsNormal"/>
              <w:widowControl/>
              <w:jc w:val="center"/>
              <w:rPr>
                <w:sz w:val="20"/>
              </w:rPr>
            </w:pPr>
          </w:p>
        </w:tc>
        <w:tc>
          <w:tcPr>
            <w:tcW w:w="5103" w:type="dxa"/>
            <w:tcBorders>
              <w:top w:val="nil"/>
              <w:left w:val="nil"/>
              <w:bottom w:val="nil"/>
              <w:right w:val="nil"/>
            </w:tcBorders>
          </w:tcPr>
          <w:p w:rsidR="00AA26AC" w:rsidRPr="007C788E" w:rsidRDefault="00AA26AC" w:rsidP="008E79AA">
            <w:pPr>
              <w:jc w:val="center"/>
            </w:pPr>
            <w:r>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w:t>
            </w:r>
            <w:r w:rsidRPr="00830333">
              <w:rPr>
                <w:szCs w:val="22"/>
              </w:rPr>
              <w:t xml:space="preserve">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3361FA" w:rsidRDefault="003361FA" w:rsidP="008E79AA">
            <w:pPr>
              <w:pStyle w:val="ConsNormal"/>
              <w:ind w:firstLine="0"/>
              <w:jc w:val="center"/>
              <w:rPr>
                <w:sz w:val="20"/>
              </w:rPr>
            </w:pPr>
          </w:p>
        </w:tc>
      </w:tr>
    </w:tbl>
    <w:p w:rsidR="006A1198" w:rsidRDefault="006A1198">
      <w:pPr>
        <w:pStyle w:val="ConsPlusNonformat"/>
        <w:widowControl/>
      </w:pPr>
    </w:p>
    <w:p w:rsidR="006A1198" w:rsidRDefault="006A1198">
      <w:pPr>
        <w:pStyle w:val="ConsPlusNonformat"/>
        <w:widowControl/>
      </w:pPr>
    </w:p>
    <w:p w:rsidR="003361FA" w:rsidRDefault="003361FA">
      <w:pPr>
        <w:pStyle w:val="ConsPlusNonformat"/>
        <w:widowControl/>
      </w:pPr>
    </w:p>
    <w:p w:rsidR="006A1198" w:rsidRDefault="006A1198">
      <w:pPr>
        <w:pStyle w:val="ConsPlusNonformat"/>
        <w:widowControl/>
        <w:jc w:val="center"/>
        <w:rPr>
          <w:rFonts w:ascii="Times New Roman" w:hAnsi="Times New Roman"/>
          <w:b/>
          <w:sz w:val="28"/>
        </w:rPr>
      </w:pPr>
      <w:r>
        <w:rPr>
          <w:rFonts w:ascii="Times New Roman" w:hAnsi="Times New Roman"/>
          <w:b/>
          <w:sz w:val="28"/>
        </w:rPr>
        <w:t xml:space="preserve">Перечень </w:t>
      </w:r>
    </w:p>
    <w:p w:rsidR="006A1198" w:rsidRDefault="006A1198">
      <w:pPr>
        <w:pStyle w:val="ConsPlusNormal"/>
        <w:widowControl/>
        <w:ind w:firstLine="0"/>
        <w:jc w:val="center"/>
        <w:rPr>
          <w:rFonts w:ascii="Times New Roman" w:hAnsi="Times New Roman"/>
          <w:b/>
          <w:sz w:val="28"/>
        </w:rPr>
      </w:pPr>
      <w:r>
        <w:rPr>
          <w:rFonts w:ascii="Times New Roman" w:hAnsi="Times New Roman"/>
          <w:b/>
          <w:sz w:val="28"/>
        </w:rPr>
        <w:t xml:space="preserve">первичных финансовых документов, прилагаемых к итоговому </w:t>
      </w:r>
    </w:p>
    <w:p w:rsidR="006A1198" w:rsidRDefault="006A1198">
      <w:pPr>
        <w:pStyle w:val="ConsPlusNormal"/>
        <w:widowControl/>
        <w:ind w:firstLine="0"/>
        <w:jc w:val="center"/>
        <w:rPr>
          <w:rFonts w:ascii="Times New Roman" w:hAnsi="Times New Roman"/>
          <w:b/>
          <w:sz w:val="28"/>
        </w:rPr>
      </w:pPr>
      <w:r>
        <w:rPr>
          <w:rFonts w:ascii="Times New Roman" w:hAnsi="Times New Roman"/>
          <w:b/>
          <w:sz w:val="28"/>
        </w:rPr>
        <w:t>финансовому отчету кандидата</w:t>
      </w:r>
    </w:p>
    <w:p w:rsidR="006A1198" w:rsidRDefault="006A1198">
      <w:pPr>
        <w:pStyle w:val="ConsPlusNormal"/>
        <w:widowControl/>
        <w:spacing w:line="360" w:lineRule="auto"/>
        <w:ind w:firstLine="540"/>
        <w:jc w:val="both"/>
        <w:rPr>
          <w:rFonts w:ascii="Times New Roman" w:hAnsi="Times New Roman"/>
          <w:sz w:val="28"/>
        </w:rPr>
      </w:pP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Выписки филиала Сбе</w:t>
      </w:r>
      <w:r w:rsidR="003361FA">
        <w:rPr>
          <w:rFonts w:ascii="Times New Roman" w:hAnsi="Times New Roman"/>
          <w:sz w:val="28"/>
        </w:rPr>
        <w:t>р</w:t>
      </w:r>
      <w:r>
        <w:rPr>
          <w:rFonts w:ascii="Times New Roman" w:hAnsi="Times New Roman"/>
          <w:sz w:val="28"/>
        </w:rPr>
        <w:t xml:space="preserve">банка России со специального избирательного счета соответствующего избирательного фонда; </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 xml:space="preserve">платежные поручения о перечислении добровольных пожертвований граждан, юридических лиц; </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 xml:space="preserve">платежные документы на внесение собственных средств кандидата; </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платежные документы о возвратах неиспользованных средств избирательного фонда;</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 xml:space="preserve">договоры </w:t>
      </w:r>
      <w:r w:rsidR="004935D5">
        <w:rPr>
          <w:rFonts w:ascii="Times New Roman" w:hAnsi="Times New Roman"/>
          <w:sz w:val="28"/>
        </w:rPr>
        <w:t xml:space="preserve">поставку товаров, </w:t>
      </w:r>
      <w:r>
        <w:rPr>
          <w:rFonts w:ascii="Times New Roman" w:hAnsi="Times New Roman"/>
          <w:sz w:val="28"/>
        </w:rPr>
        <w:t>выполнение работ (</w:t>
      </w:r>
      <w:r w:rsidR="004935D5">
        <w:rPr>
          <w:rFonts w:ascii="Times New Roman" w:hAnsi="Times New Roman"/>
          <w:sz w:val="28"/>
        </w:rPr>
        <w:t xml:space="preserve">оказание </w:t>
      </w:r>
      <w:r>
        <w:rPr>
          <w:rFonts w:ascii="Times New Roman" w:hAnsi="Times New Roman"/>
          <w:sz w:val="28"/>
        </w:rPr>
        <w:t xml:space="preserve">услуг); </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 xml:space="preserve">счета </w:t>
      </w:r>
      <w:r w:rsidR="004935D5">
        <w:rPr>
          <w:rFonts w:ascii="Times New Roman" w:hAnsi="Times New Roman"/>
          <w:sz w:val="28"/>
        </w:rPr>
        <w:t xml:space="preserve">и (или) </w:t>
      </w:r>
      <w:r>
        <w:rPr>
          <w:rFonts w:ascii="Times New Roman" w:hAnsi="Times New Roman"/>
          <w:sz w:val="28"/>
        </w:rPr>
        <w:t xml:space="preserve">счета-фактуры; </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 xml:space="preserve">накладные на получение товаров; </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акты о выполнении работ</w:t>
      </w:r>
      <w:r w:rsidR="004935D5">
        <w:rPr>
          <w:rFonts w:ascii="Times New Roman" w:hAnsi="Times New Roman"/>
          <w:sz w:val="28"/>
        </w:rPr>
        <w:t xml:space="preserve"> (оказание услуг)</w:t>
      </w:r>
      <w:r>
        <w:rPr>
          <w:rFonts w:ascii="Times New Roman" w:hAnsi="Times New Roman"/>
          <w:sz w:val="28"/>
        </w:rPr>
        <w:t>;</w:t>
      </w:r>
    </w:p>
    <w:p w:rsidR="006A1198"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расходные и приходные кассовые ордера;</w:t>
      </w:r>
    </w:p>
    <w:p w:rsidR="004935D5" w:rsidRDefault="006A1198">
      <w:pPr>
        <w:pStyle w:val="ConsPlusNormal"/>
        <w:widowControl/>
        <w:spacing w:line="360" w:lineRule="auto"/>
        <w:ind w:firstLine="540"/>
        <w:jc w:val="both"/>
        <w:rPr>
          <w:rFonts w:ascii="Times New Roman" w:hAnsi="Times New Roman"/>
          <w:sz w:val="28"/>
        </w:rPr>
      </w:pPr>
      <w:r>
        <w:rPr>
          <w:rFonts w:ascii="Times New Roman" w:hAnsi="Times New Roman"/>
          <w:sz w:val="28"/>
        </w:rPr>
        <w:t>чеки контрольно-кассовых машин</w:t>
      </w:r>
      <w:r w:rsidR="004935D5">
        <w:rPr>
          <w:rFonts w:ascii="Times New Roman" w:hAnsi="Times New Roman"/>
          <w:sz w:val="28"/>
        </w:rPr>
        <w:t>;</w:t>
      </w:r>
    </w:p>
    <w:p w:rsidR="004935D5" w:rsidRDefault="004935D5">
      <w:pPr>
        <w:pStyle w:val="ConsPlusNormal"/>
        <w:widowControl/>
        <w:spacing w:line="360" w:lineRule="auto"/>
        <w:ind w:firstLine="540"/>
        <w:jc w:val="both"/>
        <w:rPr>
          <w:rFonts w:ascii="Times New Roman" w:hAnsi="Times New Roman"/>
          <w:sz w:val="28"/>
        </w:rPr>
      </w:pPr>
      <w:r>
        <w:rPr>
          <w:rFonts w:ascii="Times New Roman" w:hAnsi="Times New Roman"/>
          <w:sz w:val="28"/>
        </w:rPr>
        <w:t>авансовые отчеты;</w:t>
      </w:r>
    </w:p>
    <w:p w:rsidR="004935D5" w:rsidRDefault="004935D5">
      <w:pPr>
        <w:pStyle w:val="ConsPlusNormal"/>
        <w:widowControl/>
        <w:spacing w:line="360" w:lineRule="auto"/>
        <w:ind w:firstLine="540"/>
        <w:jc w:val="both"/>
        <w:rPr>
          <w:rFonts w:ascii="Times New Roman" w:hAnsi="Times New Roman"/>
          <w:sz w:val="28"/>
        </w:rPr>
      </w:pPr>
      <w:r>
        <w:rPr>
          <w:rFonts w:ascii="Times New Roman" w:hAnsi="Times New Roman"/>
          <w:sz w:val="28"/>
        </w:rPr>
        <w:t>расписки граждан о получении денежных средств или ведомости</w:t>
      </w:r>
      <w:r>
        <w:rPr>
          <w:rFonts w:ascii="Times New Roman" w:hAnsi="Times New Roman"/>
          <w:sz w:val="28"/>
        </w:rPr>
        <w:br/>
        <w:t>с подписью граждан о получении денежных средств в счет оплаты работ (услуг), выполненных (оказанных) кандидату</w:t>
      </w:r>
    </w:p>
    <w:p w:rsidR="006A1198" w:rsidRDefault="006A1198">
      <w:pPr>
        <w:pStyle w:val="ConsPlusNonformat"/>
        <w:widowControl/>
        <w:jc w:val="both"/>
        <w:rPr>
          <w:rFonts w:ascii="Times New Roman" w:hAnsi="Times New Roman"/>
          <w:sz w:val="28"/>
        </w:rPr>
      </w:pPr>
    </w:p>
    <w:p w:rsidR="006A1198" w:rsidRDefault="006A1198">
      <w:pPr>
        <w:pStyle w:val="a4"/>
        <w:spacing w:line="360" w:lineRule="auto"/>
        <w:sectPr w:rsidR="006A1198">
          <w:headerReference w:type="default" r:id="rId20"/>
          <w:pgSz w:w="11906" w:h="16838" w:code="9"/>
          <w:pgMar w:top="1134" w:right="851" w:bottom="1134" w:left="1701" w:header="567" w:footer="454" w:gutter="0"/>
          <w:pgNumType w:start="1"/>
          <w:cols w:space="720"/>
          <w:titlePg/>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5103"/>
      </w:tblGrid>
      <w:tr w:rsidR="000334A7">
        <w:tc>
          <w:tcPr>
            <w:tcW w:w="4679" w:type="dxa"/>
            <w:tcBorders>
              <w:top w:val="nil"/>
              <w:left w:val="nil"/>
              <w:bottom w:val="nil"/>
              <w:right w:val="nil"/>
            </w:tcBorders>
          </w:tcPr>
          <w:p w:rsidR="000334A7" w:rsidRDefault="000334A7" w:rsidP="0069696A">
            <w:pPr>
              <w:pStyle w:val="ConsNormal"/>
              <w:rPr>
                <w:sz w:val="18"/>
              </w:rPr>
            </w:pPr>
          </w:p>
        </w:tc>
        <w:tc>
          <w:tcPr>
            <w:tcW w:w="5103" w:type="dxa"/>
            <w:tcBorders>
              <w:top w:val="nil"/>
              <w:left w:val="nil"/>
              <w:bottom w:val="nil"/>
              <w:right w:val="nil"/>
            </w:tcBorders>
          </w:tcPr>
          <w:p w:rsidR="000334A7" w:rsidRDefault="000334A7" w:rsidP="000334A7">
            <w:pPr>
              <w:pStyle w:val="ConsNormal"/>
              <w:ind w:firstLine="0"/>
              <w:jc w:val="center"/>
              <w:rPr>
                <w:rFonts w:cs="Arial"/>
                <w:bCs/>
                <w:snapToGrid/>
                <w:sz w:val="22"/>
              </w:rPr>
            </w:pPr>
            <w:r>
              <w:rPr>
                <w:rFonts w:cs="Arial"/>
                <w:bCs/>
                <w:snapToGrid/>
                <w:sz w:val="22"/>
              </w:rPr>
              <w:t>Приложение № 13</w:t>
            </w:r>
          </w:p>
        </w:tc>
      </w:tr>
      <w:tr w:rsidR="000334A7">
        <w:trPr>
          <w:trHeight w:val="1949"/>
        </w:trPr>
        <w:tc>
          <w:tcPr>
            <w:tcW w:w="4679" w:type="dxa"/>
            <w:tcBorders>
              <w:top w:val="nil"/>
              <w:left w:val="nil"/>
              <w:bottom w:val="nil"/>
              <w:right w:val="nil"/>
            </w:tcBorders>
          </w:tcPr>
          <w:p w:rsidR="000334A7" w:rsidRDefault="000334A7" w:rsidP="0069696A">
            <w:pPr>
              <w:pStyle w:val="ConsNormal"/>
              <w:widowControl/>
              <w:jc w:val="center"/>
              <w:rPr>
                <w:sz w:val="20"/>
              </w:rPr>
            </w:pPr>
          </w:p>
        </w:tc>
        <w:tc>
          <w:tcPr>
            <w:tcW w:w="5103" w:type="dxa"/>
            <w:tcBorders>
              <w:top w:val="nil"/>
              <w:left w:val="nil"/>
              <w:bottom w:val="nil"/>
              <w:right w:val="nil"/>
            </w:tcBorders>
          </w:tcPr>
          <w:p w:rsidR="00AA26AC" w:rsidRPr="007C788E" w:rsidRDefault="00AA26AC" w:rsidP="00F022E8">
            <w:pPr>
              <w:jc w:val="center"/>
            </w:pPr>
            <w:r>
              <w:t xml:space="preserve">к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w:t>
            </w:r>
            <w:r w:rsidRPr="00830333">
              <w:rPr>
                <w:szCs w:val="22"/>
              </w:rPr>
              <w:t xml:space="preserve">Собрания </w:t>
            </w:r>
            <w:r w:rsidR="00BE0C5D" w:rsidRPr="00830333">
              <w:rPr>
                <w:szCs w:val="22"/>
              </w:rPr>
              <w:t xml:space="preserve">депутатов </w:t>
            </w:r>
            <w:r w:rsidR="00BE0C5D">
              <w:rPr>
                <w:szCs w:val="22"/>
              </w:rPr>
              <w:t>городского округа «Город Волжск» седьмого</w:t>
            </w:r>
            <w:r w:rsidR="00BE0C5D" w:rsidRPr="00830333">
              <w:rPr>
                <w:rFonts w:ascii="Times New Roman CYR" w:hAnsi="Times New Roman CYR"/>
                <w:szCs w:val="22"/>
              </w:rPr>
              <w:t xml:space="preserve"> созыва</w:t>
            </w:r>
            <w:r w:rsidR="00BE0C5D">
              <w:t xml:space="preserve">, утвержденной постановлением избирательной комиссии городского округа «Город Волжск» </w:t>
            </w:r>
            <w:r w:rsidR="00BE0C5D">
              <w:br/>
            </w:r>
            <w:r w:rsidR="005C59A2">
              <w:t>от 22 июля 2019 г. № 22/111</w:t>
            </w:r>
          </w:p>
          <w:p w:rsidR="000334A7" w:rsidRDefault="000334A7" w:rsidP="00F022E8">
            <w:pPr>
              <w:pStyle w:val="ConsNormal"/>
              <w:ind w:firstLine="0"/>
              <w:jc w:val="center"/>
              <w:rPr>
                <w:sz w:val="20"/>
              </w:rPr>
            </w:pPr>
          </w:p>
        </w:tc>
      </w:tr>
    </w:tbl>
    <w:p w:rsidR="006A1198" w:rsidRDefault="006A1198">
      <w:pPr>
        <w:pStyle w:val="ConsPlusNormal"/>
        <w:widowControl/>
        <w:ind w:firstLine="0"/>
        <w:jc w:val="right"/>
        <w:rPr>
          <w:rFonts w:ascii="Times New Roman" w:hAnsi="Times New Roman"/>
          <w:sz w:val="24"/>
        </w:rPr>
      </w:pPr>
    </w:p>
    <w:p w:rsidR="000334A7" w:rsidRDefault="000334A7">
      <w:pPr>
        <w:pStyle w:val="ConsPlusNormal"/>
        <w:widowControl/>
        <w:ind w:firstLine="0"/>
        <w:jc w:val="right"/>
        <w:rPr>
          <w:rFonts w:ascii="Times New Roman" w:hAnsi="Times New Roman"/>
          <w:sz w:val="24"/>
        </w:rPr>
      </w:pPr>
    </w:p>
    <w:p w:rsidR="006A1198" w:rsidRDefault="006A1198">
      <w:pPr>
        <w:pStyle w:val="ConsPlusNormal"/>
        <w:widowControl/>
        <w:ind w:firstLine="0"/>
        <w:jc w:val="right"/>
        <w:rPr>
          <w:rFonts w:ascii="Times New Roman" w:hAnsi="Times New Roman"/>
          <w:sz w:val="24"/>
        </w:rPr>
      </w:pPr>
      <w:r>
        <w:rPr>
          <w:rFonts w:ascii="Times New Roman" w:hAnsi="Times New Roman"/>
          <w:sz w:val="24"/>
        </w:rPr>
        <w:t xml:space="preserve">Форма № </w:t>
      </w:r>
      <w:r w:rsidR="000334A7">
        <w:rPr>
          <w:rFonts w:ascii="Times New Roman" w:hAnsi="Times New Roman"/>
          <w:sz w:val="24"/>
        </w:rPr>
        <w:t>6</w:t>
      </w:r>
    </w:p>
    <w:p w:rsidR="006A1198" w:rsidRDefault="006A1198">
      <w:pPr>
        <w:pStyle w:val="ConsPlusNormal"/>
        <w:widowControl/>
        <w:ind w:firstLine="540"/>
        <w:jc w:val="right"/>
      </w:pPr>
    </w:p>
    <w:p w:rsidR="006A1198" w:rsidRDefault="006A1198">
      <w:pPr>
        <w:pStyle w:val="ConsPlusNonformat"/>
        <w:widowControl/>
      </w:pPr>
    </w:p>
    <w:p w:rsidR="006A1198" w:rsidRDefault="006A1198">
      <w:pPr>
        <w:pStyle w:val="ConsPlusNonformat"/>
        <w:widowControl/>
      </w:pPr>
    </w:p>
    <w:p w:rsidR="006A1198" w:rsidRDefault="006A1198">
      <w:pPr>
        <w:pStyle w:val="ConsPlusNonformat"/>
        <w:widowControl/>
        <w:jc w:val="center"/>
        <w:rPr>
          <w:rFonts w:ascii="Times New Roman" w:hAnsi="Times New Roman"/>
          <w:b/>
          <w:sz w:val="28"/>
        </w:rPr>
      </w:pPr>
      <w:r>
        <w:rPr>
          <w:rFonts w:ascii="Times New Roman" w:hAnsi="Times New Roman"/>
          <w:b/>
          <w:sz w:val="28"/>
        </w:rPr>
        <w:t>Опись</w:t>
      </w:r>
    </w:p>
    <w:p w:rsidR="006A1198" w:rsidRDefault="006A1198">
      <w:pPr>
        <w:pStyle w:val="ConsPlusNonformat"/>
        <w:widowControl/>
        <w:jc w:val="center"/>
        <w:rPr>
          <w:rFonts w:ascii="Times New Roman" w:hAnsi="Times New Roman"/>
          <w:b/>
          <w:sz w:val="28"/>
        </w:rPr>
      </w:pPr>
      <w:r>
        <w:rPr>
          <w:rFonts w:ascii="Times New Roman" w:hAnsi="Times New Roman"/>
          <w:b/>
          <w:sz w:val="28"/>
        </w:rPr>
        <w:t>документов и материалов, прилагаемых к итоговому финансовому отчету кандидата при проведении выборов _________________________________________</w:t>
      </w:r>
    </w:p>
    <w:p w:rsidR="006A1198" w:rsidRDefault="006A1198">
      <w:pPr>
        <w:pStyle w:val="ConsPlusNonformat"/>
        <w:widowControl/>
        <w:jc w:val="center"/>
        <w:rPr>
          <w:rFonts w:ascii="Times New Roman" w:hAnsi="Times New Roman"/>
          <w:bCs/>
          <w:sz w:val="22"/>
        </w:rPr>
      </w:pPr>
      <w:r>
        <w:rPr>
          <w:rFonts w:ascii="Times New Roman" w:hAnsi="Times New Roman"/>
          <w:bCs/>
          <w:sz w:val="22"/>
        </w:rPr>
        <w:t>(наименование избирательной кампании)</w:t>
      </w:r>
    </w:p>
    <w:p w:rsidR="006A1198" w:rsidRDefault="006A1198">
      <w:pPr>
        <w:pStyle w:val="ConsPlusNonformat"/>
        <w:widowControl/>
        <w:jc w:val="center"/>
        <w:rPr>
          <w:rFonts w:ascii="Times New Roman" w:hAnsi="Times New Roman"/>
          <w:sz w:val="28"/>
        </w:rPr>
      </w:pPr>
    </w:p>
    <w:p w:rsidR="006A1198" w:rsidRDefault="006A1198">
      <w:pPr>
        <w:pStyle w:val="ConsPlusNonformat"/>
        <w:widowControl/>
        <w:jc w:val="both"/>
        <w:rPr>
          <w:rFonts w:ascii="Times New Roman" w:hAnsi="Times New Roman"/>
          <w:sz w:val="28"/>
        </w:rPr>
      </w:pPr>
    </w:p>
    <w:tbl>
      <w:tblPr>
        <w:tblW w:w="0" w:type="auto"/>
        <w:tblInd w:w="-214" w:type="dxa"/>
        <w:tblLayout w:type="fixed"/>
        <w:tblCellMar>
          <w:left w:w="70" w:type="dxa"/>
          <w:right w:w="70" w:type="dxa"/>
        </w:tblCellMar>
        <w:tblLook w:val="0000"/>
      </w:tblPr>
      <w:tblGrid>
        <w:gridCol w:w="568"/>
        <w:gridCol w:w="2416"/>
        <w:gridCol w:w="1620"/>
        <w:gridCol w:w="1521"/>
        <w:gridCol w:w="2079"/>
        <w:gridCol w:w="1504"/>
      </w:tblGrid>
      <w:tr w:rsidR="006A1198">
        <w:trPr>
          <w:trHeight w:val="600"/>
        </w:trPr>
        <w:tc>
          <w:tcPr>
            <w:tcW w:w="56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4"/>
              </w:rPr>
            </w:pPr>
            <w:r>
              <w:rPr>
                <w:rFonts w:ascii="Times New Roman" w:hAnsi="Times New Roman"/>
                <w:sz w:val="24"/>
              </w:rPr>
              <w:t xml:space="preserve">N </w:t>
            </w:r>
            <w:r>
              <w:rPr>
                <w:rFonts w:ascii="Times New Roman" w:hAnsi="Times New Roman"/>
                <w:sz w:val="24"/>
              </w:rPr>
              <w:br/>
              <w:t>п/п</w:t>
            </w:r>
          </w:p>
        </w:tc>
        <w:tc>
          <w:tcPr>
            <w:tcW w:w="241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4"/>
              </w:rPr>
            </w:pPr>
            <w:r>
              <w:rPr>
                <w:rFonts w:ascii="Times New Roman" w:hAnsi="Times New Roman"/>
                <w:sz w:val="24"/>
              </w:rPr>
              <w:t>Наименование</w:t>
            </w:r>
          </w:p>
        </w:tc>
        <w:tc>
          <w:tcPr>
            <w:tcW w:w="162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4"/>
              </w:rPr>
            </w:pPr>
            <w:r>
              <w:rPr>
                <w:rFonts w:ascii="Times New Roman" w:hAnsi="Times New Roman"/>
                <w:sz w:val="24"/>
              </w:rPr>
              <w:t xml:space="preserve">Дата </w:t>
            </w:r>
          </w:p>
          <w:p w:rsidR="006A1198" w:rsidRDefault="006A1198">
            <w:pPr>
              <w:pStyle w:val="ConsPlusCell"/>
              <w:widowControl/>
              <w:jc w:val="center"/>
              <w:rPr>
                <w:rFonts w:ascii="Times New Roman" w:hAnsi="Times New Roman"/>
                <w:sz w:val="24"/>
              </w:rPr>
            </w:pPr>
            <w:r>
              <w:rPr>
                <w:rFonts w:ascii="Times New Roman" w:hAnsi="Times New Roman"/>
                <w:sz w:val="24"/>
              </w:rPr>
              <w:t>документа</w:t>
            </w:r>
          </w:p>
        </w:tc>
        <w:tc>
          <w:tcPr>
            <w:tcW w:w="152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4"/>
              </w:rPr>
            </w:pPr>
            <w:r>
              <w:rPr>
                <w:rFonts w:ascii="Times New Roman" w:hAnsi="Times New Roman"/>
                <w:sz w:val="24"/>
              </w:rPr>
              <w:t>Количество</w:t>
            </w:r>
            <w:r>
              <w:rPr>
                <w:rFonts w:ascii="Times New Roman" w:hAnsi="Times New Roman"/>
                <w:sz w:val="24"/>
              </w:rPr>
              <w:br/>
              <w:t xml:space="preserve">листов </w:t>
            </w:r>
          </w:p>
          <w:p w:rsidR="006A1198" w:rsidRDefault="006A1198">
            <w:pPr>
              <w:pStyle w:val="ConsPlusCell"/>
              <w:widowControl/>
              <w:jc w:val="center"/>
              <w:rPr>
                <w:rFonts w:ascii="Times New Roman" w:hAnsi="Times New Roman"/>
                <w:sz w:val="24"/>
              </w:rPr>
            </w:pPr>
            <w:r>
              <w:rPr>
                <w:rFonts w:ascii="Times New Roman" w:hAnsi="Times New Roman"/>
                <w:sz w:val="24"/>
              </w:rPr>
              <w:t>документа</w:t>
            </w:r>
          </w:p>
        </w:tc>
        <w:tc>
          <w:tcPr>
            <w:tcW w:w="2079"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4"/>
              </w:rPr>
            </w:pPr>
            <w:r>
              <w:rPr>
                <w:rFonts w:ascii="Times New Roman" w:hAnsi="Times New Roman"/>
                <w:sz w:val="24"/>
              </w:rPr>
              <w:t>Место</w:t>
            </w:r>
          </w:p>
          <w:p w:rsidR="006A1198" w:rsidRDefault="006A1198">
            <w:pPr>
              <w:pStyle w:val="ConsPlusCell"/>
              <w:widowControl/>
              <w:jc w:val="center"/>
              <w:rPr>
                <w:rFonts w:ascii="Times New Roman" w:hAnsi="Times New Roman"/>
                <w:sz w:val="24"/>
              </w:rPr>
            </w:pPr>
            <w:r>
              <w:rPr>
                <w:rFonts w:ascii="Times New Roman" w:hAnsi="Times New Roman"/>
                <w:sz w:val="24"/>
              </w:rPr>
              <w:t xml:space="preserve">нахождение </w:t>
            </w:r>
            <w:r>
              <w:rPr>
                <w:rFonts w:ascii="Times New Roman" w:hAnsi="Times New Roman"/>
                <w:sz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4"/>
              </w:rPr>
            </w:pPr>
            <w:r>
              <w:rPr>
                <w:rFonts w:ascii="Times New Roman" w:hAnsi="Times New Roman"/>
                <w:sz w:val="24"/>
              </w:rPr>
              <w:t>Примечание</w:t>
            </w:r>
          </w:p>
        </w:tc>
      </w:tr>
      <w:tr w:rsidR="006A1198">
        <w:trPr>
          <w:trHeight w:val="240"/>
        </w:trPr>
        <w:tc>
          <w:tcPr>
            <w:tcW w:w="56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8"/>
              </w:rPr>
            </w:pPr>
            <w:r>
              <w:rPr>
                <w:rFonts w:ascii="Times New Roman" w:hAnsi="Times New Roman"/>
                <w:sz w:val="28"/>
              </w:rPr>
              <w:t>1</w:t>
            </w:r>
          </w:p>
        </w:tc>
        <w:tc>
          <w:tcPr>
            <w:tcW w:w="241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8"/>
              </w:rPr>
            </w:pPr>
          </w:p>
        </w:tc>
        <w:tc>
          <w:tcPr>
            <w:tcW w:w="162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8"/>
              </w:rPr>
            </w:pPr>
            <w:r>
              <w:rPr>
                <w:rFonts w:ascii="Times New Roman" w:hAnsi="Times New Roman"/>
                <w:sz w:val="28"/>
              </w:rPr>
              <w:t>2</w:t>
            </w:r>
          </w:p>
        </w:tc>
        <w:tc>
          <w:tcPr>
            <w:tcW w:w="152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8"/>
              </w:rPr>
            </w:pPr>
            <w:r>
              <w:rPr>
                <w:rFonts w:ascii="Times New Roman" w:hAnsi="Times New Roman"/>
                <w:sz w:val="28"/>
              </w:rPr>
              <w:t>3</w:t>
            </w:r>
          </w:p>
        </w:tc>
        <w:tc>
          <w:tcPr>
            <w:tcW w:w="2079"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8"/>
              </w:rPr>
            </w:pPr>
            <w:r>
              <w:rPr>
                <w:rFonts w:ascii="Times New Roman" w:hAnsi="Times New Roman"/>
                <w:sz w:val="28"/>
              </w:rPr>
              <w:t>4</w:t>
            </w:r>
          </w:p>
        </w:tc>
        <w:tc>
          <w:tcPr>
            <w:tcW w:w="15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jc w:val="center"/>
              <w:rPr>
                <w:rFonts w:ascii="Times New Roman" w:hAnsi="Times New Roman"/>
                <w:sz w:val="28"/>
              </w:rPr>
            </w:pPr>
            <w:r>
              <w:rPr>
                <w:rFonts w:ascii="Times New Roman" w:hAnsi="Times New Roman"/>
                <w:sz w:val="28"/>
              </w:rPr>
              <w:t>5</w:t>
            </w:r>
          </w:p>
        </w:tc>
      </w:tr>
      <w:tr w:rsidR="006A1198">
        <w:trPr>
          <w:trHeight w:val="240"/>
        </w:trPr>
        <w:tc>
          <w:tcPr>
            <w:tcW w:w="56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41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62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2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079"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r>
      <w:tr w:rsidR="006A1198">
        <w:trPr>
          <w:trHeight w:val="240"/>
        </w:trPr>
        <w:tc>
          <w:tcPr>
            <w:tcW w:w="56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41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62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2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079"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r>
      <w:tr w:rsidR="006A1198">
        <w:trPr>
          <w:trHeight w:val="240"/>
        </w:trPr>
        <w:tc>
          <w:tcPr>
            <w:tcW w:w="56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41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62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2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079"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r>
      <w:tr w:rsidR="006A1198">
        <w:trPr>
          <w:trHeight w:val="360"/>
        </w:trPr>
        <w:tc>
          <w:tcPr>
            <w:tcW w:w="568"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416"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620"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21"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2079"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c>
          <w:tcPr>
            <w:tcW w:w="1504" w:type="dxa"/>
            <w:tcBorders>
              <w:top w:val="single" w:sz="6" w:space="0" w:color="auto"/>
              <w:left w:val="single" w:sz="6" w:space="0" w:color="auto"/>
              <w:bottom w:val="single" w:sz="6" w:space="0" w:color="auto"/>
              <w:right w:val="single" w:sz="6" w:space="0" w:color="auto"/>
            </w:tcBorders>
          </w:tcPr>
          <w:p w:rsidR="006A1198" w:rsidRDefault="006A1198">
            <w:pPr>
              <w:pStyle w:val="ConsPlusCell"/>
              <w:widowControl/>
              <w:rPr>
                <w:rFonts w:ascii="Times New Roman" w:hAnsi="Times New Roman"/>
                <w:sz w:val="28"/>
              </w:rPr>
            </w:pPr>
          </w:p>
        </w:tc>
      </w:tr>
    </w:tbl>
    <w:p w:rsidR="006A1198" w:rsidRDefault="006A1198">
      <w:pPr>
        <w:pStyle w:val="ConsPlusNonformat"/>
        <w:widowControl/>
        <w:jc w:val="both"/>
        <w:rPr>
          <w:rFonts w:ascii="Times New Roman" w:hAnsi="Times New Roman"/>
          <w:sz w:val="28"/>
        </w:rPr>
      </w:pPr>
    </w:p>
    <w:p w:rsidR="006A1198" w:rsidRDefault="006A1198">
      <w:pPr>
        <w:pStyle w:val="ConsPlusNonformat"/>
        <w:widowControl/>
        <w:rPr>
          <w:rFonts w:ascii="Times New Roman" w:hAnsi="Times New Roman"/>
          <w:sz w:val="28"/>
        </w:rPr>
      </w:pPr>
    </w:p>
    <w:p w:rsidR="006A1198" w:rsidRDefault="006A1198">
      <w:pPr>
        <w:pStyle w:val="ConsPlusNonformat"/>
        <w:widowControl/>
        <w:rPr>
          <w:rFonts w:ascii="Times New Roman" w:hAnsi="Times New Roman"/>
          <w:sz w:val="28"/>
        </w:rPr>
      </w:pPr>
    </w:p>
    <w:tbl>
      <w:tblPr>
        <w:tblW w:w="10004" w:type="dxa"/>
        <w:tblInd w:w="-176" w:type="dxa"/>
        <w:tblLayout w:type="fixed"/>
        <w:tblLook w:val="0000"/>
      </w:tblPr>
      <w:tblGrid>
        <w:gridCol w:w="4679"/>
        <w:gridCol w:w="1185"/>
        <w:gridCol w:w="4140"/>
      </w:tblGrid>
      <w:tr w:rsidR="006A1198">
        <w:trPr>
          <w:cantSplit/>
          <w:trHeight w:val="1262"/>
        </w:trPr>
        <w:tc>
          <w:tcPr>
            <w:tcW w:w="4679" w:type="dxa"/>
          </w:tcPr>
          <w:p w:rsidR="006A1198" w:rsidRDefault="006A1198" w:rsidP="000334A7">
            <w:pPr>
              <w:pStyle w:val="a6"/>
              <w:ind w:left="-108" w:firstLine="0"/>
            </w:pPr>
            <w:r>
              <w:t>Кандидат или уполномоченный представитель по финансовым вопросам кандидата</w:t>
            </w:r>
          </w:p>
          <w:p w:rsidR="006A1198" w:rsidRDefault="006A1198">
            <w:pPr>
              <w:pStyle w:val="ConsNonformat"/>
              <w:widowControl/>
              <w:rPr>
                <w:rFonts w:ascii="Times New Roman" w:hAnsi="Times New Roman"/>
                <w:sz w:val="24"/>
              </w:rPr>
            </w:pPr>
          </w:p>
        </w:tc>
        <w:tc>
          <w:tcPr>
            <w:tcW w:w="1185" w:type="dxa"/>
          </w:tcPr>
          <w:p w:rsidR="006A1198" w:rsidRDefault="006A1198"/>
        </w:tc>
        <w:tc>
          <w:tcPr>
            <w:tcW w:w="4140" w:type="dxa"/>
          </w:tcPr>
          <w:p w:rsidR="006A1198" w:rsidRDefault="006A1198"/>
          <w:p w:rsidR="000334A7" w:rsidRDefault="000334A7" w:rsidP="000334A7">
            <w:pPr>
              <w:jc w:val="right"/>
            </w:pPr>
          </w:p>
          <w:p w:rsidR="000334A7" w:rsidRDefault="000334A7" w:rsidP="000334A7">
            <w:pPr>
              <w:jc w:val="right"/>
            </w:pPr>
          </w:p>
          <w:p w:rsidR="006A1198" w:rsidRDefault="006A1198" w:rsidP="000334A7">
            <w:pPr>
              <w:jc w:val="right"/>
            </w:pPr>
            <w:r>
              <w:t>________________________________</w:t>
            </w:r>
          </w:p>
          <w:p w:rsidR="006A1198" w:rsidRDefault="006A1198" w:rsidP="000334A7">
            <w:pPr>
              <w:jc w:val="right"/>
            </w:pPr>
            <w:r>
              <w:t>(подпись, дата, инициалы, фамилия)</w:t>
            </w:r>
          </w:p>
          <w:p w:rsidR="006A1198" w:rsidRDefault="006A1198"/>
        </w:tc>
      </w:tr>
    </w:tbl>
    <w:p w:rsidR="006A1198" w:rsidRDefault="006A1198">
      <w:pPr>
        <w:pStyle w:val="ConsPlusNonformat"/>
        <w:widowControl/>
        <w:rPr>
          <w:rFonts w:ascii="Times New Roman" w:hAnsi="Times New Roman"/>
          <w:sz w:val="28"/>
        </w:rPr>
      </w:pPr>
    </w:p>
    <w:tbl>
      <w:tblPr>
        <w:tblW w:w="0" w:type="auto"/>
        <w:tblLayout w:type="fixed"/>
        <w:tblLook w:val="0000"/>
      </w:tblPr>
      <w:tblGrid>
        <w:gridCol w:w="4968"/>
        <w:gridCol w:w="720"/>
        <w:gridCol w:w="4140"/>
      </w:tblGrid>
      <w:tr w:rsidR="006A1198">
        <w:trPr>
          <w:cantSplit/>
          <w:trHeight w:val="1262"/>
        </w:trPr>
        <w:tc>
          <w:tcPr>
            <w:tcW w:w="4968" w:type="dxa"/>
          </w:tcPr>
          <w:p w:rsidR="006A1198" w:rsidRDefault="006A1198">
            <w:pPr>
              <w:pStyle w:val="ConsNonformat"/>
              <w:widowControl/>
              <w:rPr>
                <w:rFonts w:ascii="Times New Roman" w:hAnsi="Times New Roman"/>
                <w:sz w:val="24"/>
              </w:rPr>
            </w:pPr>
          </w:p>
        </w:tc>
        <w:tc>
          <w:tcPr>
            <w:tcW w:w="720" w:type="dxa"/>
          </w:tcPr>
          <w:p w:rsidR="006A1198" w:rsidRDefault="006A1198"/>
        </w:tc>
        <w:tc>
          <w:tcPr>
            <w:tcW w:w="4140" w:type="dxa"/>
          </w:tcPr>
          <w:p w:rsidR="006A1198" w:rsidRDefault="006A1198"/>
          <w:p w:rsidR="006A1198" w:rsidRDefault="006A1198"/>
        </w:tc>
      </w:tr>
    </w:tbl>
    <w:p w:rsidR="006A1198" w:rsidRDefault="006A1198">
      <w:pPr>
        <w:pStyle w:val="ConsNormal"/>
        <w:widowControl/>
        <w:ind w:firstLine="709"/>
        <w:jc w:val="both"/>
      </w:pPr>
    </w:p>
    <w:p w:rsidR="00DA2DA6" w:rsidRDefault="00DA2DA6">
      <w:pPr>
        <w:pStyle w:val="ConsNormal"/>
        <w:widowControl/>
        <w:ind w:firstLine="709"/>
        <w:jc w:val="both"/>
      </w:pPr>
    </w:p>
    <w:p w:rsidR="00DA2DA6" w:rsidRDefault="00DA2DA6">
      <w:pPr>
        <w:pStyle w:val="ConsNormal"/>
        <w:widowControl/>
        <w:ind w:firstLine="709"/>
        <w:jc w:val="both"/>
      </w:pPr>
    </w:p>
    <w:p w:rsidR="00DA2DA6" w:rsidRDefault="00DA2DA6">
      <w:pPr>
        <w:pStyle w:val="ConsNormal"/>
        <w:widowControl/>
        <w:ind w:firstLine="709"/>
        <w:jc w:val="both"/>
      </w:pPr>
    </w:p>
    <w:sectPr w:rsidR="00DA2DA6" w:rsidSect="00C12A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C0" w:rsidRDefault="00A041C0">
      <w:r>
        <w:separator/>
      </w:r>
    </w:p>
  </w:endnote>
  <w:endnote w:type="continuationSeparator" w:id="1">
    <w:p w:rsidR="00A041C0" w:rsidRDefault="00A0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26" w:rsidRDefault="000077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26" w:rsidRDefault="000077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26" w:rsidRDefault="000077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C0" w:rsidRDefault="00A041C0">
      <w:r>
        <w:separator/>
      </w:r>
    </w:p>
  </w:footnote>
  <w:footnote w:type="continuationSeparator" w:id="1">
    <w:p w:rsidR="00A041C0" w:rsidRDefault="00A041C0">
      <w:r>
        <w:continuationSeparator/>
      </w:r>
    </w:p>
  </w:footnote>
  <w:footnote w:id="2">
    <w:p w:rsidR="006A1198" w:rsidRDefault="006A1198">
      <w:pPr>
        <w:pStyle w:val="a4"/>
        <w:jc w:val="both"/>
      </w:pPr>
      <w:r>
        <w:rPr>
          <w:rStyle w:val="a5"/>
        </w:rPr>
        <w:t>*</w:t>
      </w:r>
      <w:r>
        <w:t xml:space="preserve"> Статьей 58 Федерального закона «Об основных гарантиях избирательных прав и права на участие в референдуме граждан Российской Федерации» предусмотрено, что в случае отсутствия филиалов Сбербанка России специальные избирательные счета открываются </w:t>
      </w:r>
      <w:r>
        <w:rPr>
          <w:b/>
        </w:rPr>
        <w:t xml:space="preserve"> </w:t>
      </w:r>
      <w:r>
        <w:t>в</w:t>
      </w:r>
      <w:r>
        <w:rPr>
          <w:b/>
        </w:rPr>
        <w:t xml:space="preserve"> </w:t>
      </w:r>
      <w:r>
        <w:t>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определяют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footnote>
  <w:footnote w:id="3">
    <w:p w:rsidR="009A5533" w:rsidRDefault="009A5533" w:rsidP="009A5533">
      <w:pPr>
        <w:pStyle w:val="ConsPlusNonformat"/>
        <w:widowControl/>
        <w:jc w:val="both"/>
      </w:pPr>
      <w:r>
        <w:rPr>
          <w:rStyle w:val="a5"/>
          <w:rFonts w:ascii="Times New Roman" w:hAnsi="Times New Roman"/>
        </w:rPr>
        <w:t>*</w:t>
      </w:r>
      <w:r>
        <w:rPr>
          <w:rFonts w:ascii="Times New Roman" w:hAnsi="Times New Roman"/>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61 Закона Республики Марий Эл от 02.12.2008г. № 72-3</w:t>
      </w:r>
    </w:p>
  </w:footnote>
  <w:footnote w:id="4">
    <w:p w:rsidR="009A5533" w:rsidRDefault="009A5533" w:rsidP="009A5533">
      <w:pPr>
        <w:pStyle w:val="ConsPlusNonformat"/>
        <w:widowControl/>
      </w:pPr>
      <w:r>
        <w:rPr>
          <w:rStyle w:val="a5"/>
          <w:rFonts w:ascii="Times New Roman" w:hAnsi="Times New Roman"/>
        </w:rPr>
        <w:t>**</w:t>
      </w:r>
      <w:r>
        <w:rPr>
          <w:rFonts w:ascii="Times New Roman" w:hAnsi="Times New Roman"/>
        </w:rPr>
        <w:t xml:space="preserve"> В финансовом отчете возвраты в фонд неиспользованных и ошибочно перечисленных денежных средств не отражаются.</w:t>
      </w:r>
    </w:p>
  </w:footnote>
  <w:footnote w:id="5">
    <w:p w:rsidR="009A5533" w:rsidRDefault="009A5533" w:rsidP="009A5533">
      <w:pPr>
        <w:pStyle w:val="ConsPlusNonformat"/>
        <w:widowControl/>
      </w:pPr>
      <w:r>
        <w:rPr>
          <w:rStyle w:val="a5"/>
          <w:rFonts w:ascii="Times New Roman" w:hAnsi="Times New Roman"/>
        </w:rPr>
        <w:t>***</w:t>
      </w:r>
      <w:r>
        <w:rPr>
          <w:rFonts w:ascii="Times New Roman" w:hAnsi="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6">
    <w:p w:rsidR="009A5533" w:rsidRDefault="009A5533" w:rsidP="009A5533">
      <w:pPr>
        <w:pStyle w:val="ConsPlusNonformat"/>
        <w:widowControl/>
        <w:rPr>
          <w:rFonts w:ascii="Times New Roman" w:hAnsi="Times New Roman"/>
        </w:rPr>
      </w:pPr>
      <w:r>
        <w:rPr>
          <w:rStyle w:val="a5"/>
          <w:rFonts w:ascii="Times New Roman" w:hAnsi="Times New Roman"/>
        </w:rPr>
        <w:t>****</w:t>
      </w:r>
      <w:r>
        <w:rPr>
          <w:rFonts w:ascii="Times New Roman" w:hAnsi="Times New Roman"/>
        </w:rPr>
        <w:t xml:space="preserve"> По шифру  строки  в финансовом  отчете  указывается  сумма фактически израсходованных средств.</w:t>
      </w:r>
    </w:p>
    <w:p w:rsidR="009A5533" w:rsidRDefault="009A5533" w:rsidP="009A5533">
      <w:pPr>
        <w:pStyle w:val="ConsPlusNonformat"/>
        <w:widowControl/>
        <w:rPr>
          <w:rFonts w:ascii="Times New Roman" w:hAnsi="Times New Roman"/>
        </w:rPr>
      </w:pPr>
    </w:p>
    <w:p w:rsidR="009A5533" w:rsidRDefault="009A5533" w:rsidP="009A5533">
      <w:pPr>
        <w:pStyle w:val="ConsPlusNonformat"/>
        <w:widowControl/>
      </w:pPr>
    </w:p>
  </w:footnote>
  <w:footnote w:id="7">
    <w:p w:rsidR="009A5533" w:rsidRDefault="009A5533" w:rsidP="009A5533">
      <w:pPr>
        <w:pStyle w:val="ConsPlusNonformat"/>
        <w:widowControl/>
        <w:jc w:val="both"/>
      </w:pPr>
      <w:r>
        <w:rPr>
          <w:rStyle w:val="a5"/>
          <w:rFonts w:ascii="Times New Roman" w:hAnsi="Times New Roman"/>
        </w:rPr>
        <w:t>*</w:t>
      </w:r>
      <w:r>
        <w:rPr>
          <w:rFonts w:ascii="Times New Roman" w:hAnsi="Times New Roman"/>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61 Закона Республики Марий Эл от 02.12.2008г. № 72-3</w:t>
      </w:r>
    </w:p>
  </w:footnote>
  <w:footnote w:id="8">
    <w:p w:rsidR="009A5533" w:rsidRDefault="009A5533" w:rsidP="009A5533">
      <w:pPr>
        <w:pStyle w:val="ConsPlusNonformat"/>
        <w:widowControl/>
      </w:pPr>
      <w:r>
        <w:rPr>
          <w:rStyle w:val="a5"/>
          <w:rFonts w:ascii="Times New Roman" w:hAnsi="Times New Roman"/>
        </w:rPr>
        <w:t>***</w:t>
      </w:r>
      <w:r>
        <w:rPr>
          <w:rFonts w:ascii="Times New Roman" w:hAnsi="Times New Roman"/>
        </w:rPr>
        <w:t xml:space="preserve"> В финансовом отчете возвраты в фонд   неиспользованных   и ошибочно перечисленных денежных средств не отражаются.</w:t>
      </w:r>
    </w:p>
  </w:footnote>
  <w:footnote w:id="9">
    <w:p w:rsidR="009A5533" w:rsidRDefault="009A5533" w:rsidP="009A5533">
      <w:pPr>
        <w:pStyle w:val="ConsPlusNonformat"/>
        <w:widowControl/>
      </w:pPr>
      <w:r>
        <w:rPr>
          <w:rStyle w:val="a5"/>
          <w:rFonts w:ascii="Times New Roman" w:hAnsi="Times New Roman"/>
        </w:rPr>
        <w:t>****</w:t>
      </w:r>
      <w:r>
        <w:rPr>
          <w:rFonts w:ascii="Times New Roman" w:hAnsi="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0">
    <w:p w:rsidR="009A5533" w:rsidRDefault="009A5533" w:rsidP="009A5533">
      <w:pPr>
        <w:pStyle w:val="ConsPlusNonformat"/>
        <w:widowControl/>
      </w:pPr>
      <w:r>
        <w:rPr>
          <w:rStyle w:val="a5"/>
          <w:rFonts w:ascii="Times New Roman" w:hAnsi="Times New Roman"/>
        </w:rPr>
        <w:t>*****</w:t>
      </w:r>
      <w:r>
        <w:rPr>
          <w:rFonts w:ascii="Times New Roman" w:hAnsi="Times New Roman"/>
        </w:rPr>
        <w:t xml:space="preserve"> По шифру  строки  в финансовом  отчете  указывается  сумма фактически израсходованных средств.</w:t>
      </w:r>
    </w:p>
  </w:footnote>
  <w:footnote w:id="11">
    <w:p w:rsidR="00007726" w:rsidRDefault="00007726" w:rsidP="00007726">
      <w:pPr>
        <w:pStyle w:val="ConsPlusNonformat"/>
        <w:widowControl/>
        <w:rPr>
          <w:rFonts w:ascii="Times New Roman" w:hAnsi="Times New Roman"/>
        </w:rPr>
      </w:pPr>
      <w:r>
        <w:rPr>
          <w:rStyle w:val="a5"/>
          <w:rFonts w:ascii="Times New Roman" w:hAnsi="Times New Roman"/>
        </w:rPr>
        <w:sym w:font="Symbol" w:char="F02A"/>
      </w:r>
      <w:r>
        <w:rPr>
          <w:rFonts w:ascii="Times New Roman" w:hAnsi="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007726" w:rsidRDefault="00007726" w:rsidP="00007726">
      <w:pPr>
        <w:pStyle w:val="ConsPlusNonformat"/>
        <w:widowControl/>
      </w:pPr>
    </w:p>
  </w:footnote>
  <w:footnote w:id="12">
    <w:p w:rsidR="006A1198" w:rsidRDefault="006A1198">
      <w:pPr>
        <w:pStyle w:val="ConsPlusNonformat"/>
        <w:widowControl/>
        <w:rPr>
          <w:rFonts w:ascii="Times New Roman" w:hAnsi="Times New Roman"/>
        </w:rPr>
      </w:pPr>
      <w:r>
        <w:rPr>
          <w:rStyle w:val="a5"/>
          <w:rFonts w:ascii="Times New Roman" w:hAnsi="Times New Roman"/>
        </w:rPr>
        <w:sym w:font="Symbol" w:char="F02A"/>
      </w:r>
      <w:r>
        <w:rPr>
          <w:rFonts w:ascii="Times New Roman" w:hAnsi="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6A1198" w:rsidRDefault="006A1198">
      <w:pPr>
        <w:pStyle w:val="ConsPlusNonformat"/>
        <w:widowControl/>
      </w:pPr>
    </w:p>
  </w:footnote>
  <w:footnote w:id="13">
    <w:p w:rsidR="006A1198" w:rsidRDefault="006A1198">
      <w:pPr>
        <w:pStyle w:val="a4"/>
      </w:pPr>
      <w:r>
        <w:rPr>
          <w:rStyle w:val="a5"/>
        </w:rPr>
        <w:t>**</w:t>
      </w:r>
      <w:r>
        <w:t xml:space="preserve"> Пример заполнения формы</w:t>
      </w:r>
    </w:p>
  </w:footnote>
  <w:footnote w:id="14">
    <w:p w:rsidR="00B1371C" w:rsidRDefault="00B1371C" w:rsidP="00B1371C">
      <w:pPr>
        <w:pStyle w:val="ConsPlusNonformat"/>
        <w:widowControl/>
      </w:pPr>
      <w:r>
        <w:rPr>
          <w:rStyle w:val="a5"/>
          <w:rFonts w:ascii="Times New Roman" w:hAnsi="Times New Roman"/>
        </w:rPr>
        <w:sym w:font="Symbol" w:char="F02A"/>
      </w:r>
      <w:r>
        <w:rPr>
          <w:rFonts w:ascii="Times New Roman" w:hAnsi="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15">
    <w:p w:rsidR="00B1371C" w:rsidRDefault="00B1371C" w:rsidP="00B1371C">
      <w:pPr>
        <w:pStyle w:val="ConsPlusNonformat"/>
        <w:widowControl/>
        <w:rPr>
          <w:rFonts w:ascii="Times New Roman" w:hAnsi="Times New Roman"/>
        </w:rPr>
      </w:pPr>
      <w:r>
        <w:rPr>
          <w:rStyle w:val="a5"/>
          <w:rFonts w:ascii="Times New Roman" w:hAnsi="Times New Roman"/>
        </w:rPr>
        <w:t>***</w:t>
      </w:r>
      <w:r>
        <w:rPr>
          <w:rFonts w:ascii="Times New Roman" w:hAnsi="Times New Roman"/>
        </w:rPr>
        <w:t xml:space="preserve"> Заполняется на основании представленных  кандидатом, избирательным объединением документов либо указывается «документы не представлены».</w:t>
      </w:r>
    </w:p>
    <w:p w:rsidR="00B1371C" w:rsidRDefault="00B1371C" w:rsidP="00B1371C">
      <w:pPr>
        <w:pStyle w:val="ConsPlusNonformat"/>
        <w:widowControl/>
      </w:pPr>
    </w:p>
  </w:footnote>
  <w:footnote w:id="16">
    <w:p w:rsidR="006A1198" w:rsidRDefault="006A1198">
      <w:pPr>
        <w:pStyle w:val="ConsPlusNonformat"/>
        <w:widowControl/>
        <w:rPr>
          <w:rFonts w:ascii="Times New Roman" w:hAnsi="Times New Roman"/>
        </w:rPr>
      </w:pPr>
      <w:r>
        <w:rPr>
          <w:rStyle w:val="a5"/>
          <w:rFonts w:ascii="Times New Roman" w:hAnsi="Times New Roman"/>
        </w:rPr>
        <w:sym w:font="Symbol" w:char="F02A"/>
      </w:r>
      <w:r>
        <w:rPr>
          <w:rFonts w:ascii="Times New Roman" w:hAnsi="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6A1198" w:rsidRDefault="006A1198">
      <w:pPr>
        <w:pStyle w:val="ConsPlusNonformat"/>
        <w:widowControl/>
      </w:pPr>
    </w:p>
  </w:footnote>
  <w:footnote w:id="17">
    <w:p w:rsidR="006A1198" w:rsidRDefault="006A1198">
      <w:pPr>
        <w:pStyle w:val="a4"/>
      </w:pPr>
      <w:r>
        <w:rPr>
          <w:rStyle w:val="a5"/>
        </w:rPr>
        <w:t>**</w:t>
      </w:r>
      <w:r>
        <w:t xml:space="preserve"> Пример заполнения формы</w:t>
      </w:r>
    </w:p>
  </w:footnote>
  <w:footnote w:id="18">
    <w:p w:rsidR="003E49EF" w:rsidRDefault="003E49EF" w:rsidP="003E49EF">
      <w:pPr>
        <w:pStyle w:val="ConsPlusNonformat"/>
        <w:widowControl/>
        <w:rPr>
          <w:rFonts w:ascii="Times New Roman" w:hAnsi="Times New Roman"/>
        </w:rPr>
      </w:pPr>
      <w:r>
        <w:rPr>
          <w:rStyle w:val="a5"/>
          <w:rFonts w:ascii="Times New Roman" w:hAnsi="Times New Roman"/>
        </w:rPr>
        <w:t>***</w:t>
      </w:r>
      <w:r>
        <w:rPr>
          <w:rFonts w:ascii="Times New Roman" w:hAnsi="Times New Roman"/>
        </w:rPr>
        <w:t xml:space="preserve"> Заполняется   на   основании  представленных  региональным отделением политической партии документов либо указывается «документы не представлены».</w:t>
      </w:r>
    </w:p>
    <w:p w:rsidR="003E49EF" w:rsidRDefault="003E49EF" w:rsidP="003E49EF">
      <w:pPr>
        <w:pStyle w:val="ConsPlusNonformat"/>
        <w:widowControl/>
      </w:pPr>
    </w:p>
  </w:footnote>
  <w:footnote w:id="19">
    <w:p w:rsidR="00C22BD0" w:rsidRDefault="00C22BD0" w:rsidP="00C22BD0">
      <w:pPr>
        <w:pStyle w:val="a4"/>
      </w:pPr>
      <w:r>
        <w:rPr>
          <w:rStyle w:val="a5"/>
        </w:rPr>
        <w:t>*</w:t>
      </w:r>
      <w:r>
        <w:t xml:space="preserve"> Указываются все денежные средства, перечисленные в фонд.</w:t>
      </w:r>
    </w:p>
  </w:footnote>
  <w:footnote w:id="20">
    <w:p w:rsidR="006A1198" w:rsidRDefault="006A1198">
      <w:pPr>
        <w:pStyle w:val="a4"/>
        <w:ind w:left="360"/>
      </w:pPr>
      <w:r>
        <w:t>* Пример заполнения финансового отчета.</w:t>
      </w:r>
    </w:p>
    <w:p w:rsidR="006A1198" w:rsidRDefault="006A1198">
      <w:pPr>
        <w:pStyle w:val="a4"/>
        <w:ind w:left="360"/>
      </w:pPr>
      <w:r>
        <w:t>** Указываются все денежные средства, перечисленные в фонд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98" w:rsidRDefault="00C12A07">
    <w:pPr>
      <w:pStyle w:val="a3"/>
      <w:framePr w:wrap="around" w:vAnchor="text" w:hAnchor="margin" w:xAlign="center" w:y="1"/>
      <w:rPr>
        <w:rStyle w:val="a7"/>
      </w:rPr>
    </w:pPr>
    <w:r>
      <w:rPr>
        <w:rStyle w:val="a7"/>
      </w:rPr>
      <w:fldChar w:fldCharType="begin"/>
    </w:r>
    <w:r w:rsidR="006A1198">
      <w:rPr>
        <w:rStyle w:val="a7"/>
      </w:rPr>
      <w:instrText xml:space="preserve">PAGE  </w:instrText>
    </w:r>
    <w:r>
      <w:rPr>
        <w:rStyle w:val="a7"/>
      </w:rPr>
      <w:fldChar w:fldCharType="end"/>
    </w:r>
  </w:p>
  <w:p w:rsidR="006A1198" w:rsidRDefault="006A1198">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98" w:rsidRDefault="006A11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98" w:rsidRPr="001E1224" w:rsidRDefault="00C12A07">
    <w:pPr>
      <w:pStyle w:val="a3"/>
      <w:framePr w:wrap="around" w:vAnchor="text" w:hAnchor="margin" w:xAlign="center" w:y="1"/>
      <w:rPr>
        <w:rStyle w:val="a7"/>
        <w:sz w:val="24"/>
        <w:szCs w:val="24"/>
      </w:rPr>
    </w:pPr>
    <w:r w:rsidRPr="001E1224">
      <w:rPr>
        <w:rStyle w:val="a7"/>
        <w:sz w:val="24"/>
        <w:szCs w:val="24"/>
      </w:rPr>
      <w:fldChar w:fldCharType="begin"/>
    </w:r>
    <w:r w:rsidR="006A1198" w:rsidRPr="001E1224">
      <w:rPr>
        <w:rStyle w:val="a7"/>
        <w:sz w:val="24"/>
        <w:szCs w:val="24"/>
      </w:rPr>
      <w:instrText xml:space="preserve">PAGE  </w:instrText>
    </w:r>
    <w:r w:rsidRPr="001E1224">
      <w:rPr>
        <w:rStyle w:val="a7"/>
        <w:sz w:val="24"/>
        <w:szCs w:val="24"/>
      </w:rPr>
      <w:fldChar w:fldCharType="separate"/>
    </w:r>
    <w:r w:rsidR="005C59A2">
      <w:rPr>
        <w:rStyle w:val="a7"/>
        <w:noProof/>
        <w:sz w:val="24"/>
        <w:szCs w:val="24"/>
      </w:rPr>
      <w:t>16</w:t>
    </w:r>
    <w:r w:rsidRPr="001E1224">
      <w:rPr>
        <w:rStyle w:val="a7"/>
        <w:sz w:val="24"/>
        <w:szCs w:val="24"/>
      </w:rPr>
      <w:fldChar w:fldCharType="end"/>
    </w:r>
  </w:p>
  <w:p w:rsidR="006A1198" w:rsidRDefault="006A1198" w:rsidP="001E122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98" w:rsidRDefault="00C12A07">
    <w:pPr>
      <w:pStyle w:val="a3"/>
      <w:framePr w:wrap="around" w:vAnchor="text" w:hAnchor="margin" w:xAlign="center" w:y="1"/>
      <w:rPr>
        <w:rStyle w:val="a7"/>
      </w:rPr>
    </w:pPr>
    <w:r>
      <w:rPr>
        <w:rStyle w:val="a7"/>
      </w:rPr>
      <w:fldChar w:fldCharType="begin"/>
    </w:r>
    <w:r w:rsidR="006A1198">
      <w:rPr>
        <w:rStyle w:val="a7"/>
      </w:rPr>
      <w:instrText xml:space="preserve">PAGE  </w:instrText>
    </w:r>
    <w:r>
      <w:rPr>
        <w:rStyle w:val="a7"/>
      </w:rPr>
      <w:fldChar w:fldCharType="end"/>
    </w:r>
  </w:p>
  <w:p w:rsidR="006A1198" w:rsidRDefault="006A119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98" w:rsidRDefault="00C12A07">
    <w:pPr>
      <w:pStyle w:val="a3"/>
      <w:framePr w:wrap="around" w:vAnchor="text" w:hAnchor="margin" w:xAlign="center" w:y="1"/>
      <w:rPr>
        <w:rStyle w:val="a7"/>
      </w:rPr>
    </w:pPr>
    <w:r>
      <w:rPr>
        <w:rStyle w:val="a7"/>
      </w:rPr>
      <w:fldChar w:fldCharType="begin"/>
    </w:r>
    <w:r w:rsidR="006A1198">
      <w:rPr>
        <w:rStyle w:val="a7"/>
      </w:rPr>
      <w:instrText xml:space="preserve">PAGE  </w:instrText>
    </w:r>
    <w:r>
      <w:rPr>
        <w:rStyle w:val="a7"/>
      </w:rPr>
      <w:fldChar w:fldCharType="separate"/>
    </w:r>
    <w:r w:rsidR="005C59A2">
      <w:rPr>
        <w:rStyle w:val="a7"/>
        <w:noProof/>
      </w:rPr>
      <w:t>7</w:t>
    </w:r>
    <w:r>
      <w:rPr>
        <w:rStyle w:val="a7"/>
      </w:rPr>
      <w:fldChar w:fldCharType="end"/>
    </w:r>
  </w:p>
  <w:p w:rsidR="006A1198" w:rsidRDefault="006A119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98" w:rsidRDefault="00C12A07">
    <w:pPr>
      <w:pStyle w:val="a3"/>
      <w:framePr w:wrap="around" w:vAnchor="text" w:hAnchor="margin" w:xAlign="center" w:y="1"/>
      <w:rPr>
        <w:rStyle w:val="a7"/>
      </w:rPr>
    </w:pPr>
    <w:r>
      <w:rPr>
        <w:rStyle w:val="a7"/>
      </w:rPr>
      <w:fldChar w:fldCharType="begin"/>
    </w:r>
    <w:r w:rsidR="006A1198">
      <w:rPr>
        <w:rStyle w:val="a7"/>
      </w:rPr>
      <w:instrText xml:space="preserve">PAGE  </w:instrText>
    </w:r>
    <w:r>
      <w:rPr>
        <w:rStyle w:val="a7"/>
      </w:rPr>
      <w:fldChar w:fldCharType="end"/>
    </w:r>
  </w:p>
  <w:p w:rsidR="006A1198" w:rsidRDefault="006A119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98" w:rsidRDefault="00C12A07">
    <w:pPr>
      <w:pStyle w:val="a3"/>
      <w:framePr w:wrap="around" w:vAnchor="text" w:hAnchor="margin" w:xAlign="center" w:y="1"/>
      <w:rPr>
        <w:rStyle w:val="a7"/>
      </w:rPr>
    </w:pPr>
    <w:r>
      <w:rPr>
        <w:rStyle w:val="a7"/>
      </w:rPr>
      <w:fldChar w:fldCharType="begin"/>
    </w:r>
    <w:r w:rsidR="006A1198">
      <w:rPr>
        <w:rStyle w:val="a7"/>
      </w:rPr>
      <w:instrText xml:space="preserve">PAGE  </w:instrText>
    </w:r>
    <w:r>
      <w:rPr>
        <w:rStyle w:val="a7"/>
      </w:rPr>
      <w:fldChar w:fldCharType="separate"/>
    </w:r>
    <w:r w:rsidR="008A55B9">
      <w:rPr>
        <w:rStyle w:val="a7"/>
        <w:noProof/>
      </w:rPr>
      <w:t>2</w:t>
    </w:r>
    <w:r>
      <w:rPr>
        <w:rStyle w:val="a7"/>
      </w:rPr>
      <w:fldChar w:fldCharType="end"/>
    </w:r>
  </w:p>
  <w:p w:rsidR="006A1198" w:rsidRDefault="006A119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26" w:rsidRDefault="00C12A07">
    <w:pPr>
      <w:pStyle w:val="a3"/>
      <w:framePr w:wrap="around" w:vAnchor="text" w:hAnchor="margin" w:xAlign="center" w:y="1"/>
      <w:rPr>
        <w:rStyle w:val="a7"/>
      </w:rPr>
    </w:pPr>
    <w:r>
      <w:rPr>
        <w:rStyle w:val="a7"/>
      </w:rPr>
      <w:fldChar w:fldCharType="begin"/>
    </w:r>
    <w:r w:rsidR="00007726">
      <w:rPr>
        <w:rStyle w:val="a7"/>
      </w:rPr>
      <w:instrText xml:space="preserve">PAGE  </w:instrText>
    </w:r>
    <w:r>
      <w:rPr>
        <w:rStyle w:val="a7"/>
      </w:rPr>
      <w:fldChar w:fldCharType="end"/>
    </w:r>
  </w:p>
  <w:p w:rsidR="00007726" w:rsidRDefault="0000772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26" w:rsidRDefault="00C12A07">
    <w:pPr>
      <w:pStyle w:val="a3"/>
      <w:framePr w:wrap="around" w:vAnchor="text" w:hAnchor="margin" w:xAlign="center" w:y="1"/>
      <w:rPr>
        <w:rStyle w:val="a7"/>
      </w:rPr>
    </w:pPr>
    <w:r>
      <w:rPr>
        <w:rStyle w:val="a7"/>
      </w:rPr>
      <w:fldChar w:fldCharType="begin"/>
    </w:r>
    <w:r w:rsidR="00007726">
      <w:rPr>
        <w:rStyle w:val="a7"/>
      </w:rPr>
      <w:instrText xml:space="preserve">PAGE  </w:instrText>
    </w:r>
    <w:r>
      <w:rPr>
        <w:rStyle w:val="a7"/>
      </w:rPr>
      <w:fldChar w:fldCharType="separate"/>
    </w:r>
    <w:r w:rsidR="005C59A2">
      <w:rPr>
        <w:rStyle w:val="a7"/>
        <w:noProof/>
      </w:rPr>
      <w:t>2</w:t>
    </w:r>
    <w:r>
      <w:rPr>
        <w:rStyle w:val="a7"/>
      </w:rPr>
      <w:fldChar w:fldCharType="end"/>
    </w:r>
  </w:p>
  <w:p w:rsidR="00007726" w:rsidRDefault="00007726"/>
  <w:p w:rsidR="00B1371C" w:rsidRPr="00B1371C" w:rsidRDefault="00B1371C">
    <w:pPr>
      <w:rPr>
        <w:sz w:val="12"/>
        <w:szCs w:val="1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26" w:rsidRDefault="000077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1">
    <w:nsid w:val="20D36A9A"/>
    <w:multiLevelType w:val="hybridMultilevel"/>
    <w:tmpl w:val="7ED0587E"/>
    <w:lvl w:ilvl="0" w:tplc="59C687E2">
      <w:numFmt w:val="bullet"/>
      <w:lvlText w:val=""/>
      <w:lvlJc w:val="left"/>
      <w:pPr>
        <w:tabs>
          <w:tab w:val="num" w:pos="720"/>
        </w:tabs>
        <w:ind w:left="720" w:hanging="360"/>
      </w:pPr>
      <w:rPr>
        <w:rFonts w:ascii="Symbol" w:eastAsia="Times New Roman" w:hAnsi="Symbol" w:cs="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3">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4">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5">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6">
    <w:nsid w:val="783C794A"/>
    <w:multiLevelType w:val="singleLevel"/>
    <w:tmpl w:val="DF1EFC1A"/>
    <w:lvl w:ilvl="0">
      <w:start w:val="1"/>
      <w:numFmt w:val="decimal"/>
      <w:lvlText w:val="%1."/>
      <w:lvlJc w:val="left"/>
      <w:pPr>
        <w:tabs>
          <w:tab w:val="num" w:pos="1080"/>
        </w:tabs>
        <w:ind w:left="1080" w:hanging="360"/>
      </w:pPr>
      <w:rPr>
        <w:rFont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4093"/>
    <w:rsid w:val="00007726"/>
    <w:rsid w:val="000334A7"/>
    <w:rsid w:val="000430DC"/>
    <w:rsid w:val="00046460"/>
    <w:rsid w:val="00052E1F"/>
    <w:rsid w:val="000822CD"/>
    <w:rsid w:val="00083DBD"/>
    <w:rsid w:val="000B010C"/>
    <w:rsid w:val="000B4093"/>
    <w:rsid w:val="000F237D"/>
    <w:rsid w:val="000F55B2"/>
    <w:rsid w:val="00141FD0"/>
    <w:rsid w:val="00172B27"/>
    <w:rsid w:val="001909E1"/>
    <w:rsid w:val="00192666"/>
    <w:rsid w:val="001C0B25"/>
    <w:rsid w:val="001C5446"/>
    <w:rsid w:val="001D15A9"/>
    <w:rsid w:val="001E1224"/>
    <w:rsid w:val="002077D2"/>
    <w:rsid w:val="00211D5D"/>
    <w:rsid w:val="00230C0C"/>
    <w:rsid w:val="00234C75"/>
    <w:rsid w:val="00254165"/>
    <w:rsid w:val="002771CC"/>
    <w:rsid w:val="00277444"/>
    <w:rsid w:val="002E091E"/>
    <w:rsid w:val="002E6AAB"/>
    <w:rsid w:val="003357CA"/>
    <w:rsid w:val="003361FA"/>
    <w:rsid w:val="00350497"/>
    <w:rsid w:val="003746F3"/>
    <w:rsid w:val="0038150C"/>
    <w:rsid w:val="003E49EF"/>
    <w:rsid w:val="00416CDC"/>
    <w:rsid w:val="00446D61"/>
    <w:rsid w:val="00455EDE"/>
    <w:rsid w:val="00466E19"/>
    <w:rsid w:val="00481457"/>
    <w:rsid w:val="004935D5"/>
    <w:rsid w:val="004C7DFB"/>
    <w:rsid w:val="004F7A78"/>
    <w:rsid w:val="005058E8"/>
    <w:rsid w:val="00512505"/>
    <w:rsid w:val="00521B84"/>
    <w:rsid w:val="00552E0B"/>
    <w:rsid w:val="00593968"/>
    <w:rsid w:val="00594C42"/>
    <w:rsid w:val="005A07DE"/>
    <w:rsid w:val="005C3E88"/>
    <w:rsid w:val="005C59A2"/>
    <w:rsid w:val="005E3AEF"/>
    <w:rsid w:val="00605670"/>
    <w:rsid w:val="006318F0"/>
    <w:rsid w:val="00636190"/>
    <w:rsid w:val="006364C6"/>
    <w:rsid w:val="006416E1"/>
    <w:rsid w:val="00643D53"/>
    <w:rsid w:val="006800B4"/>
    <w:rsid w:val="0069696A"/>
    <w:rsid w:val="006A1198"/>
    <w:rsid w:val="006A18CC"/>
    <w:rsid w:val="006A1D18"/>
    <w:rsid w:val="006A550C"/>
    <w:rsid w:val="006E4D7F"/>
    <w:rsid w:val="0071401F"/>
    <w:rsid w:val="00733D33"/>
    <w:rsid w:val="00760C5B"/>
    <w:rsid w:val="007740F7"/>
    <w:rsid w:val="007A071E"/>
    <w:rsid w:val="007A1342"/>
    <w:rsid w:val="007C788E"/>
    <w:rsid w:val="007E4432"/>
    <w:rsid w:val="007E61D7"/>
    <w:rsid w:val="007F0769"/>
    <w:rsid w:val="008112BD"/>
    <w:rsid w:val="008118F4"/>
    <w:rsid w:val="00830333"/>
    <w:rsid w:val="00891293"/>
    <w:rsid w:val="008A55B9"/>
    <w:rsid w:val="008B5CD6"/>
    <w:rsid w:val="008D13D4"/>
    <w:rsid w:val="008D1621"/>
    <w:rsid w:val="008E57B4"/>
    <w:rsid w:val="008E79AA"/>
    <w:rsid w:val="009061B8"/>
    <w:rsid w:val="00916A61"/>
    <w:rsid w:val="00916AFE"/>
    <w:rsid w:val="009268F2"/>
    <w:rsid w:val="00936532"/>
    <w:rsid w:val="00950C13"/>
    <w:rsid w:val="00967699"/>
    <w:rsid w:val="00980846"/>
    <w:rsid w:val="009850B8"/>
    <w:rsid w:val="00986DFE"/>
    <w:rsid w:val="00991532"/>
    <w:rsid w:val="009A5533"/>
    <w:rsid w:val="009B0F95"/>
    <w:rsid w:val="009B66EB"/>
    <w:rsid w:val="009B7B33"/>
    <w:rsid w:val="009E7EF8"/>
    <w:rsid w:val="009F60AD"/>
    <w:rsid w:val="00A0110C"/>
    <w:rsid w:val="00A041C0"/>
    <w:rsid w:val="00A26C9D"/>
    <w:rsid w:val="00A37A98"/>
    <w:rsid w:val="00A52BE2"/>
    <w:rsid w:val="00A76B15"/>
    <w:rsid w:val="00A8417F"/>
    <w:rsid w:val="00A862F8"/>
    <w:rsid w:val="00A867AF"/>
    <w:rsid w:val="00A873ED"/>
    <w:rsid w:val="00AA26AC"/>
    <w:rsid w:val="00AB0BD7"/>
    <w:rsid w:val="00AD216C"/>
    <w:rsid w:val="00AF1397"/>
    <w:rsid w:val="00B1371C"/>
    <w:rsid w:val="00B425C4"/>
    <w:rsid w:val="00B81560"/>
    <w:rsid w:val="00B81E4D"/>
    <w:rsid w:val="00B845E1"/>
    <w:rsid w:val="00BA0C4E"/>
    <w:rsid w:val="00BA14AD"/>
    <w:rsid w:val="00BB1612"/>
    <w:rsid w:val="00BD0139"/>
    <w:rsid w:val="00BD60E4"/>
    <w:rsid w:val="00BE0C5D"/>
    <w:rsid w:val="00BF6A5C"/>
    <w:rsid w:val="00C037EC"/>
    <w:rsid w:val="00C12A07"/>
    <w:rsid w:val="00C1499E"/>
    <w:rsid w:val="00C22BD0"/>
    <w:rsid w:val="00C35548"/>
    <w:rsid w:val="00C47FE7"/>
    <w:rsid w:val="00C6474E"/>
    <w:rsid w:val="00C65FE6"/>
    <w:rsid w:val="00C810E0"/>
    <w:rsid w:val="00CC5BB7"/>
    <w:rsid w:val="00D00632"/>
    <w:rsid w:val="00D25342"/>
    <w:rsid w:val="00D407B3"/>
    <w:rsid w:val="00D4540A"/>
    <w:rsid w:val="00D63EC1"/>
    <w:rsid w:val="00D835AD"/>
    <w:rsid w:val="00D94FA8"/>
    <w:rsid w:val="00DA2DA6"/>
    <w:rsid w:val="00DE128A"/>
    <w:rsid w:val="00DE4CDD"/>
    <w:rsid w:val="00DE5DED"/>
    <w:rsid w:val="00DF6460"/>
    <w:rsid w:val="00DF7759"/>
    <w:rsid w:val="00E11719"/>
    <w:rsid w:val="00E169CC"/>
    <w:rsid w:val="00E2495D"/>
    <w:rsid w:val="00E70F74"/>
    <w:rsid w:val="00E947D5"/>
    <w:rsid w:val="00EA05B3"/>
    <w:rsid w:val="00EC233D"/>
    <w:rsid w:val="00EC7F7D"/>
    <w:rsid w:val="00ED7FA3"/>
    <w:rsid w:val="00EE42D2"/>
    <w:rsid w:val="00EF7BE9"/>
    <w:rsid w:val="00F022E8"/>
    <w:rsid w:val="00F140AF"/>
    <w:rsid w:val="00F4011F"/>
    <w:rsid w:val="00F45A94"/>
    <w:rsid w:val="00F627D7"/>
    <w:rsid w:val="00F63A7D"/>
    <w:rsid w:val="00F66C55"/>
    <w:rsid w:val="00F67332"/>
    <w:rsid w:val="00F6786B"/>
    <w:rsid w:val="00F8021B"/>
    <w:rsid w:val="00FA7078"/>
    <w:rsid w:val="00FB291A"/>
    <w:rsid w:val="00FB4A7B"/>
    <w:rsid w:val="00FF4847"/>
    <w:rsid w:val="00FF6BDF"/>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07"/>
  </w:style>
  <w:style w:type="paragraph" w:styleId="1">
    <w:name w:val="heading 1"/>
    <w:basedOn w:val="a"/>
    <w:next w:val="a"/>
    <w:link w:val="10"/>
    <w:qFormat/>
    <w:rsid w:val="00C12A07"/>
    <w:pPr>
      <w:keepNext/>
      <w:spacing w:before="240" w:after="60"/>
      <w:outlineLvl w:val="0"/>
    </w:pPr>
    <w:rPr>
      <w:rFonts w:ascii="Arial" w:hAnsi="Arial"/>
      <w:b/>
      <w:kern w:val="28"/>
      <w:sz w:val="28"/>
    </w:rPr>
  </w:style>
  <w:style w:type="paragraph" w:styleId="2">
    <w:name w:val="heading 2"/>
    <w:basedOn w:val="a"/>
    <w:next w:val="a"/>
    <w:qFormat/>
    <w:rsid w:val="00C12A07"/>
    <w:pPr>
      <w:keepNext/>
      <w:ind w:firstLine="6788"/>
      <w:jc w:val="center"/>
      <w:outlineLvl w:val="1"/>
    </w:pPr>
    <w:rPr>
      <w:sz w:val="24"/>
    </w:rPr>
  </w:style>
  <w:style w:type="paragraph" w:styleId="3">
    <w:name w:val="heading 3"/>
    <w:basedOn w:val="a"/>
    <w:next w:val="a"/>
    <w:qFormat/>
    <w:rsid w:val="00C12A07"/>
    <w:pPr>
      <w:keepNext/>
      <w:jc w:val="center"/>
      <w:outlineLvl w:val="2"/>
    </w:pPr>
    <w:rPr>
      <w:b/>
      <w:bCs/>
      <w:sz w:val="28"/>
      <w:szCs w:val="28"/>
    </w:rPr>
  </w:style>
  <w:style w:type="paragraph" w:styleId="4">
    <w:name w:val="heading 4"/>
    <w:basedOn w:val="a"/>
    <w:next w:val="a"/>
    <w:qFormat/>
    <w:rsid w:val="00C12A07"/>
    <w:pPr>
      <w:keepNext/>
      <w:jc w:val="center"/>
      <w:outlineLvl w:val="3"/>
    </w:pPr>
    <w:rPr>
      <w:sz w:val="28"/>
    </w:rPr>
  </w:style>
  <w:style w:type="paragraph" w:styleId="5">
    <w:name w:val="heading 5"/>
    <w:basedOn w:val="a"/>
    <w:next w:val="a"/>
    <w:qFormat/>
    <w:rsid w:val="00C12A07"/>
    <w:pPr>
      <w:keepNext/>
      <w:spacing w:before="120"/>
      <w:ind w:left="285" w:right="-1"/>
      <w:jc w:val="center"/>
      <w:outlineLvl w:val="4"/>
    </w:pPr>
    <w:rPr>
      <w:b/>
      <w:caps/>
      <w:sz w:val="32"/>
    </w:rPr>
  </w:style>
  <w:style w:type="paragraph" w:styleId="6">
    <w:name w:val="heading 6"/>
    <w:basedOn w:val="a"/>
    <w:next w:val="a"/>
    <w:qFormat/>
    <w:rsid w:val="00C12A07"/>
    <w:pPr>
      <w:keepNext/>
      <w:ind w:firstLine="1418"/>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12A07"/>
    <w:pPr>
      <w:tabs>
        <w:tab w:val="center" w:pos="4153"/>
        <w:tab w:val="right" w:pos="8306"/>
      </w:tabs>
    </w:pPr>
  </w:style>
  <w:style w:type="paragraph" w:customStyle="1" w:styleId="14">
    <w:name w:val="текст14"/>
    <w:aliases w:val="5"/>
    <w:basedOn w:val="a"/>
    <w:rsid w:val="00C12A07"/>
    <w:pPr>
      <w:spacing w:line="360" w:lineRule="auto"/>
      <w:ind w:firstLine="720"/>
      <w:jc w:val="both"/>
    </w:pPr>
    <w:rPr>
      <w:sz w:val="28"/>
    </w:rPr>
  </w:style>
  <w:style w:type="paragraph" w:customStyle="1" w:styleId="ConsNormal">
    <w:name w:val="ConsNormal"/>
    <w:rsid w:val="00C12A07"/>
    <w:pPr>
      <w:widowControl w:val="0"/>
      <w:ind w:firstLine="720"/>
    </w:pPr>
    <w:rPr>
      <w:snapToGrid w:val="0"/>
      <w:sz w:val="28"/>
    </w:rPr>
  </w:style>
  <w:style w:type="paragraph" w:styleId="a4">
    <w:name w:val="footnote text"/>
    <w:basedOn w:val="a"/>
    <w:semiHidden/>
    <w:rsid w:val="00C12A07"/>
  </w:style>
  <w:style w:type="paragraph" w:styleId="20">
    <w:name w:val="Body Text Indent 2"/>
    <w:basedOn w:val="a"/>
    <w:semiHidden/>
    <w:rsid w:val="00C12A07"/>
    <w:pPr>
      <w:ind w:firstLine="851"/>
      <w:jc w:val="both"/>
    </w:pPr>
    <w:rPr>
      <w:sz w:val="28"/>
    </w:rPr>
  </w:style>
  <w:style w:type="character" w:styleId="a5">
    <w:name w:val="footnote reference"/>
    <w:semiHidden/>
    <w:rsid w:val="00C12A07"/>
    <w:rPr>
      <w:sz w:val="22"/>
      <w:vertAlign w:val="superscript"/>
    </w:rPr>
  </w:style>
  <w:style w:type="paragraph" w:customStyle="1" w:styleId="140">
    <w:name w:val="Текст14"/>
    <w:basedOn w:val="a"/>
    <w:rsid w:val="00C12A07"/>
    <w:pPr>
      <w:spacing w:line="360" w:lineRule="auto"/>
      <w:ind w:firstLine="709"/>
      <w:jc w:val="both"/>
    </w:pPr>
    <w:rPr>
      <w:sz w:val="28"/>
    </w:rPr>
  </w:style>
  <w:style w:type="paragraph" w:styleId="a6">
    <w:name w:val="Body Text Indent"/>
    <w:basedOn w:val="a"/>
    <w:semiHidden/>
    <w:rsid w:val="00C12A07"/>
    <w:pPr>
      <w:spacing w:before="120"/>
      <w:ind w:firstLine="720"/>
      <w:jc w:val="center"/>
    </w:pPr>
    <w:rPr>
      <w:b/>
      <w:sz w:val="24"/>
    </w:rPr>
  </w:style>
  <w:style w:type="paragraph" w:customStyle="1" w:styleId="ConsNonformat">
    <w:name w:val="ConsNonformat"/>
    <w:rsid w:val="00C12A07"/>
    <w:pPr>
      <w:widowControl w:val="0"/>
    </w:pPr>
    <w:rPr>
      <w:rFonts w:ascii="Courier New" w:hAnsi="Courier New"/>
      <w:snapToGrid w:val="0"/>
    </w:rPr>
  </w:style>
  <w:style w:type="character" w:styleId="a7">
    <w:name w:val="page number"/>
    <w:basedOn w:val="a0"/>
    <w:semiHidden/>
    <w:rsid w:val="00C12A07"/>
  </w:style>
  <w:style w:type="paragraph" w:styleId="a8">
    <w:name w:val="footer"/>
    <w:basedOn w:val="a"/>
    <w:semiHidden/>
    <w:rsid w:val="00C12A07"/>
    <w:pPr>
      <w:tabs>
        <w:tab w:val="center" w:pos="4677"/>
        <w:tab w:val="right" w:pos="9355"/>
      </w:tabs>
    </w:pPr>
  </w:style>
  <w:style w:type="paragraph" w:customStyle="1" w:styleId="ConsPlusNormal">
    <w:name w:val="ConsPlusNormal"/>
    <w:rsid w:val="00C12A07"/>
    <w:pPr>
      <w:widowControl w:val="0"/>
      <w:autoSpaceDE w:val="0"/>
      <w:autoSpaceDN w:val="0"/>
      <w:adjustRightInd w:val="0"/>
      <w:ind w:firstLine="720"/>
    </w:pPr>
    <w:rPr>
      <w:rFonts w:ascii="Arial" w:hAnsi="Arial" w:cs="Arial"/>
    </w:rPr>
  </w:style>
  <w:style w:type="paragraph" w:customStyle="1" w:styleId="ConsPlusTitle">
    <w:name w:val="ConsPlusTitle"/>
    <w:rsid w:val="00C12A07"/>
    <w:pPr>
      <w:widowControl w:val="0"/>
      <w:autoSpaceDE w:val="0"/>
      <w:autoSpaceDN w:val="0"/>
      <w:adjustRightInd w:val="0"/>
    </w:pPr>
    <w:rPr>
      <w:rFonts w:ascii="Arial" w:hAnsi="Arial" w:cs="Arial"/>
      <w:b/>
      <w:bCs/>
    </w:rPr>
  </w:style>
  <w:style w:type="paragraph" w:customStyle="1" w:styleId="ConsPlusNonformat">
    <w:name w:val="ConsPlusNonformat"/>
    <w:rsid w:val="00C12A07"/>
    <w:pPr>
      <w:widowControl w:val="0"/>
      <w:autoSpaceDE w:val="0"/>
      <w:autoSpaceDN w:val="0"/>
      <w:adjustRightInd w:val="0"/>
    </w:pPr>
    <w:rPr>
      <w:rFonts w:ascii="Courier New" w:hAnsi="Courier New" w:cs="Courier New"/>
    </w:rPr>
  </w:style>
  <w:style w:type="paragraph" w:customStyle="1" w:styleId="ConsPlusCell">
    <w:name w:val="ConsPlusCell"/>
    <w:rsid w:val="00C12A07"/>
    <w:pPr>
      <w:widowControl w:val="0"/>
      <w:autoSpaceDE w:val="0"/>
      <w:autoSpaceDN w:val="0"/>
      <w:adjustRightInd w:val="0"/>
    </w:pPr>
    <w:rPr>
      <w:rFonts w:ascii="Arial" w:hAnsi="Arial" w:cs="Arial"/>
    </w:rPr>
  </w:style>
  <w:style w:type="paragraph" w:customStyle="1" w:styleId="a9">
    <w:name w:val="Адресат"/>
    <w:basedOn w:val="a"/>
    <w:rsid w:val="00C12A07"/>
    <w:pPr>
      <w:spacing w:after="120"/>
      <w:ind w:left="3969"/>
      <w:jc w:val="center"/>
    </w:pPr>
    <w:rPr>
      <w:sz w:val="24"/>
      <w:szCs w:val="24"/>
    </w:rPr>
  </w:style>
  <w:style w:type="paragraph" w:customStyle="1" w:styleId="aa">
    <w:name w:val="ТабличныйТекст"/>
    <w:basedOn w:val="a"/>
    <w:rsid w:val="00C12A07"/>
    <w:pPr>
      <w:jc w:val="both"/>
    </w:pPr>
  </w:style>
  <w:style w:type="character" w:styleId="ab">
    <w:name w:val="Hyperlink"/>
    <w:semiHidden/>
    <w:rsid w:val="00C12A07"/>
    <w:rPr>
      <w:color w:val="000080"/>
      <w:u w:val="single"/>
    </w:rPr>
  </w:style>
  <w:style w:type="paragraph" w:styleId="ac">
    <w:name w:val="Body Text"/>
    <w:basedOn w:val="a"/>
    <w:semiHidden/>
    <w:rsid w:val="00C12A07"/>
    <w:pPr>
      <w:suppressAutoHyphens/>
      <w:spacing w:after="120"/>
    </w:pPr>
    <w:rPr>
      <w:lang w:val="en-US"/>
    </w:rPr>
  </w:style>
  <w:style w:type="character" w:styleId="ad">
    <w:name w:val="FollowedHyperlink"/>
    <w:semiHidden/>
    <w:rsid w:val="00C12A07"/>
    <w:rPr>
      <w:color w:val="800080"/>
      <w:u w:val="single"/>
    </w:rPr>
  </w:style>
  <w:style w:type="paragraph" w:customStyle="1" w:styleId="ae">
    <w:name w:val="Заголовок постановления"/>
    <w:basedOn w:val="a"/>
    <w:rsid w:val="00C12A07"/>
    <w:pPr>
      <w:jc w:val="center"/>
    </w:pPr>
    <w:rPr>
      <w:b/>
      <w:sz w:val="28"/>
    </w:rPr>
  </w:style>
  <w:style w:type="paragraph" w:customStyle="1" w:styleId="af">
    <w:name w:val="Проектный"/>
    <w:basedOn w:val="a"/>
    <w:rsid w:val="00C12A07"/>
    <w:pPr>
      <w:widowControl w:val="0"/>
      <w:spacing w:after="120" w:line="360" w:lineRule="auto"/>
      <w:ind w:firstLine="709"/>
      <w:jc w:val="both"/>
    </w:pPr>
    <w:rPr>
      <w:sz w:val="28"/>
    </w:rPr>
  </w:style>
  <w:style w:type="paragraph" w:styleId="af0">
    <w:name w:val="caption"/>
    <w:basedOn w:val="a"/>
    <w:next w:val="a"/>
    <w:qFormat/>
    <w:rsid w:val="00F67332"/>
    <w:pPr>
      <w:widowControl w:val="0"/>
      <w:autoSpaceDE w:val="0"/>
      <w:autoSpaceDN w:val="0"/>
      <w:adjustRightInd w:val="0"/>
      <w:spacing w:before="120"/>
      <w:ind w:firstLine="720"/>
      <w:jc w:val="center"/>
    </w:pPr>
    <w:rPr>
      <w:rFonts w:ascii="Times New Roman CYR" w:hAnsi="Times New Roman CYR" w:cs="Times New Roman CYR"/>
      <w:sz w:val="28"/>
      <w:szCs w:val="28"/>
    </w:rPr>
  </w:style>
  <w:style w:type="paragraph" w:customStyle="1" w:styleId="14-15">
    <w:name w:val="Текст 14-1.5"/>
    <w:basedOn w:val="a"/>
    <w:rsid w:val="00F67332"/>
    <w:pPr>
      <w:widowControl w:val="0"/>
      <w:spacing w:line="360" w:lineRule="auto"/>
      <w:ind w:firstLine="709"/>
      <w:jc w:val="both"/>
    </w:pPr>
    <w:rPr>
      <w:sz w:val="28"/>
    </w:rPr>
  </w:style>
  <w:style w:type="character" w:customStyle="1" w:styleId="10">
    <w:name w:val="Заголовок 1 Знак"/>
    <w:link w:val="1"/>
    <w:rsid w:val="00F67332"/>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216477113">
      <w:bodyDiv w:val="1"/>
      <w:marLeft w:val="0"/>
      <w:marRight w:val="0"/>
      <w:marTop w:val="0"/>
      <w:marBottom w:val="0"/>
      <w:divBdr>
        <w:top w:val="none" w:sz="0" w:space="0" w:color="auto"/>
        <w:left w:val="none" w:sz="0" w:space="0" w:color="auto"/>
        <w:bottom w:val="none" w:sz="0" w:space="0" w:color="auto"/>
        <w:right w:val="none" w:sz="0" w:space="0" w:color="auto"/>
      </w:divBdr>
    </w:div>
    <w:div w:id="274531491">
      <w:bodyDiv w:val="1"/>
      <w:marLeft w:val="0"/>
      <w:marRight w:val="0"/>
      <w:marTop w:val="0"/>
      <w:marBottom w:val="0"/>
      <w:divBdr>
        <w:top w:val="none" w:sz="0" w:space="0" w:color="auto"/>
        <w:left w:val="none" w:sz="0" w:space="0" w:color="auto"/>
        <w:bottom w:val="none" w:sz="0" w:space="0" w:color="auto"/>
        <w:right w:val="none" w:sz="0" w:space="0" w:color="auto"/>
      </w:divBdr>
    </w:div>
    <w:div w:id="354960861">
      <w:bodyDiv w:val="1"/>
      <w:marLeft w:val="0"/>
      <w:marRight w:val="0"/>
      <w:marTop w:val="0"/>
      <w:marBottom w:val="0"/>
      <w:divBdr>
        <w:top w:val="none" w:sz="0" w:space="0" w:color="auto"/>
        <w:left w:val="none" w:sz="0" w:space="0" w:color="auto"/>
        <w:bottom w:val="none" w:sz="0" w:space="0" w:color="auto"/>
        <w:right w:val="none" w:sz="0" w:space="0" w:color="auto"/>
      </w:divBdr>
    </w:div>
    <w:div w:id="401373214">
      <w:bodyDiv w:val="1"/>
      <w:marLeft w:val="0"/>
      <w:marRight w:val="0"/>
      <w:marTop w:val="0"/>
      <w:marBottom w:val="0"/>
      <w:divBdr>
        <w:top w:val="none" w:sz="0" w:space="0" w:color="auto"/>
        <w:left w:val="none" w:sz="0" w:space="0" w:color="auto"/>
        <w:bottom w:val="none" w:sz="0" w:space="0" w:color="auto"/>
        <w:right w:val="none" w:sz="0" w:space="0" w:color="auto"/>
      </w:divBdr>
    </w:div>
    <w:div w:id="864295353">
      <w:bodyDiv w:val="1"/>
      <w:marLeft w:val="0"/>
      <w:marRight w:val="0"/>
      <w:marTop w:val="0"/>
      <w:marBottom w:val="0"/>
      <w:divBdr>
        <w:top w:val="none" w:sz="0" w:space="0" w:color="auto"/>
        <w:left w:val="none" w:sz="0" w:space="0" w:color="auto"/>
        <w:bottom w:val="none" w:sz="0" w:space="0" w:color="auto"/>
        <w:right w:val="none" w:sz="0" w:space="0" w:color="auto"/>
      </w:divBdr>
    </w:div>
    <w:div w:id="1427388027">
      <w:bodyDiv w:val="1"/>
      <w:marLeft w:val="0"/>
      <w:marRight w:val="0"/>
      <w:marTop w:val="0"/>
      <w:marBottom w:val="0"/>
      <w:divBdr>
        <w:top w:val="none" w:sz="0" w:space="0" w:color="auto"/>
        <w:left w:val="none" w:sz="0" w:space="0" w:color="auto"/>
        <w:bottom w:val="none" w:sz="0" w:space="0" w:color="auto"/>
        <w:right w:val="none" w:sz="0" w:space="0" w:color="auto"/>
      </w:divBdr>
    </w:div>
    <w:div w:id="1891962282">
      <w:bodyDiv w:val="1"/>
      <w:marLeft w:val="0"/>
      <w:marRight w:val="0"/>
      <w:marTop w:val="0"/>
      <w:marBottom w:val="0"/>
      <w:divBdr>
        <w:top w:val="none" w:sz="0" w:space="0" w:color="auto"/>
        <w:left w:val="none" w:sz="0" w:space="0" w:color="auto"/>
        <w:bottom w:val="none" w:sz="0" w:space="0" w:color="auto"/>
        <w:right w:val="none" w:sz="0" w:space="0" w:color="auto"/>
      </w:divBdr>
    </w:div>
    <w:div w:id="20463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750056E76BCC499F5ADF38227DEDE0" ma:contentTypeVersion="1" ma:contentTypeDescription="Создание документа." ma:contentTypeScope="" ma:versionID="889176518f417fe885970eab1ed35b3e">
  <xsd:schema xmlns:xsd="http://www.w3.org/2001/XMLSchema" xmlns:xs="http://www.w3.org/2001/XMLSchema" xmlns:p="http://schemas.microsoft.com/office/2006/metadata/properties" xmlns:ns2="57504d04-691e-4fc4-8f09-4f19fdbe90f6" xmlns:ns3="586d7fc4-f73f-420d-9c52-c97cb4251d4e" targetNamespace="http://schemas.microsoft.com/office/2006/metadata/properties" ma:root="true" ma:fieldsID="4643aebf754e1576d2685781c5fc9151" ns2:_="" ns3:_="">
    <xsd:import namespace="57504d04-691e-4fc4-8f09-4f19fdbe90f6"/>
    <xsd:import namespace="586d7fc4-f73f-420d-9c52-c97cb4251d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6d7fc4-f73f-420d-9c52-c97cb4251d4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86d7fc4-f73f-420d-9c52-c97cb4251d4e">Об Инструкции о порядке и формах учета и отчетности кандидатов, 
о поступлении и расходовании средств их избирательных фондов 
при проведении выборов депутатов Собрания депутатов городского округа «Город Волжск» седьмого созыва
</_x041e__x043f__x0438__x0441__x0430__x043d__x0438__x0435_>
    <_dlc_DocId xmlns="57504d04-691e-4fc4-8f09-4f19fdbe90f6">XXJ7TYMEEKJ2-695899719-344</_dlc_DocId>
    <_dlc_DocIdUrl xmlns="57504d04-691e-4fc4-8f09-4f19fdbe90f6">
      <Url>https://vip.gov.mari.ru/tzik/tik_gorvol/_layouts/DocIdRedir.aspx?ID=XXJ7TYMEEKJ2-695899719-344</Url>
      <Description>XXJ7TYMEEKJ2-695899719-344</Description>
    </_dlc_DocIdUrl>
  </documentManagement>
</p:properties>
</file>

<file path=customXml/itemProps1.xml><?xml version="1.0" encoding="utf-8"?>
<ds:datastoreItem xmlns:ds="http://schemas.openxmlformats.org/officeDocument/2006/customXml" ds:itemID="{432C7D15-3734-4899-AB52-22FD7BE2078B}"/>
</file>

<file path=customXml/itemProps2.xml><?xml version="1.0" encoding="utf-8"?>
<ds:datastoreItem xmlns:ds="http://schemas.openxmlformats.org/officeDocument/2006/customXml" ds:itemID="{2684B5DA-EBEF-451C-B253-26BB7E965EC3}"/>
</file>

<file path=customXml/itemProps3.xml><?xml version="1.0" encoding="utf-8"?>
<ds:datastoreItem xmlns:ds="http://schemas.openxmlformats.org/officeDocument/2006/customXml" ds:itemID="{74202AB6-CD89-4AE4-B237-3E906B77FDD5}"/>
</file>

<file path=customXml/itemProps4.xml><?xml version="1.0" encoding="utf-8"?>
<ds:datastoreItem xmlns:ds="http://schemas.openxmlformats.org/officeDocument/2006/customXml" ds:itemID="{68842288-B2FF-434E-B150-0BFD04D85A17}"/>
</file>

<file path=customXml/itemProps5.xml><?xml version="1.0" encoding="utf-8"?>
<ds:datastoreItem xmlns:ds="http://schemas.openxmlformats.org/officeDocument/2006/customXml" ds:itemID="{919A4288-8C03-4A52-AF9C-8511CAB7DFFC}"/>
</file>

<file path=docProps/app.xml><?xml version="1.0" encoding="utf-8"?>
<Properties xmlns="http://schemas.openxmlformats.org/officeDocument/2006/extended-properties" xmlns:vt="http://schemas.openxmlformats.org/officeDocument/2006/docPropsVTypes">
  <Template>Normal.dotm</Template>
  <TotalTime>10</TotalTime>
  <Pages>41</Pages>
  <Words>11158</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Об Инструкции о порядке формирования и расходования денежных средств избирательных фондов кандидатов, избирательных объединений, избирательных блоков при проведении выборов депутатов Государственного Собрания Республики Марий Эл</vt:lpstr>
    </vt:vector>
  </TitlesOfParts>
  <Company>cik</Company>
  <LinksUpToDate>false</LinksUpToDate>
  <CharactersWithSpaces>74610</CharactersWithSpaces>
  <SharedDoc>false</SharedDoc>
  <HLinks>
    <vt:vector size="18" baseType="variant">
      <vt:variant>
        <vt:i4>6357043</vt:i4>
      </vt:variant>
      <vt:variant>
        <vt:i4>6</vt:i4>
      </vt:variant>
      <vt:variant>
        <vt:i4>0</vt:i4>
      </vt:variant>
      <vt:variant>
        <vt:i4>5</vt:i4>
      </vt:variant>
      <vt:variant>
        <vt:lpwstr/>
      </vt:variant>
      <vt:variant>
        <vt:lpwstr>Par1113</vt:lpwstr>
      </vt:variant>
      <vt:variant>
        <vt:i4>2752532</vt:i4>
      </vt:variant>
      <vt:variant>
        <vt:i4>3</vt:i4>
      </vt:variant>
      <vt:variant>
        <vt:i4>0</vt:i4>
      </vt:variant>
      <vt:variant>
        <vt:i4>5</vt:i4>
      </vt:variant>
      <vt:variant>
        <vt:lpwstr/>
      </vt:variant>
      <vt:variant>
        <vt:lpwstr>sub_5101</vt:lpwstr>
      </vt:variant>
      <vt:variant>
        <vt:i4>1703971</vt:i4>
      </vt:variant>
      <vt:variant>
        <vt:i4>0</vt:i4>
      </vt:variant>
      <vt:variant>
        <vt:i4>0</vt:i4>
      </vt:variant>
      <vt:variant>
        <vt:i4>5</vt:i4>
      </vt:variant>
      <vt:variant>
        <vt:lpwstr/>
      </vt:variant>
      <vt:variant>
        <vt:lpwstr>sub_203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22/111 от 22.07.2019</dc:title>
  <dc:creator>Светлана Андреевна Ларина</dc:creator>
  <cp:lastModifiedBy>Пользователь</cp:lastModifiedBy>
  <cp:revision>6</cp:revision>
  <cp:lastPrinted>2021-03-03T15:00:00Z</cp:lastPrinted>
  <dcterms:created xsi:type="dcterms:W3CDTF">2021-03-03T15:02:00Z</dcterms:created>
  <dcterms:modified xsi:type="dcterms:W3CDTF">2021-03-04T10:58:00Z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0x01010031750056E76BCC499F5ADF38227DEDE0</vt:lpwstr>
  </property>
  <property fmtid="{D5CDD505-2E9C-101B-9397-08002B2CF9AE}" pid="3" name="_dlc_DocIdItemGuid">
    <vt:lpwstr>1e37887a-b706-43a8-8110-c42b7924dfea</vt:lpwstr>
  </property>
</Properties>
</file>