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420E" w:rsidRPr="007158EA" w:rsidRDefault="0099420E" w:rsidP="0099420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ВОЛЖСКАЯ ГОРОДСКАЯ </w:t>
      </w:r>
      <w:r w:rsidRPr="007158EA">
        <w:rPr>
          <w:b/>
          <w:color w:val="000000"/>
          <w:sz w:val="28"/>
          <w:szCs w:val="28"/>
        </w:rPr>
        <w:t>ТЕРРИТОРИАЛЬНАЯ</w:t>
      </w:r>
    </w:p>
    <w:p w:rsidR="0099420E" w:rsidRPr="007158EA" w:rsidRDefault="0099420E" w:rsidP="0099420E">
      <w:pPr>
        <w:jc w:val="center"/>
        <w:rPr>
          <w:b/>
          <w:color w:val="000000"/>
          <w:sz w:val="28"/>
          <w:szCs w:val="28"/>
        </w:rPr>
      </w:pPr>
      <w:r w:rsidRPr="007158EA">
        <w:rPr>
          <w:b/>
          <w:color w:val="000000"/>
          <w:sz w:val="28"/>
          <w:szCs w:val="28"/>
        </w:rPr>
        <w:t>ИЗБИРАТЕЛЬНАЯ КОМИССИЯ</w:t>
      </w:r>
    </w:p>
    <w:p w:rsidR="0099420E" w:rsidRDefault="0099420E" w:rsidP="0099420E">
      <w:pPr>
        <w:jc w:val="right"/>
        <w:rPr>
          <w:b/>
          <w:sz w:val="28"/>
          <w:u w:val="single"/>
        </w:rPr>
      </w:pPr>
    </w:p>
    <w:p w:rsidR="0099420E" w:rsidRPr="005938E0" w:rsidRDefault="0099420E" w:rsidP="0099420E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9582" w:type="dxa"/>
        <w:jc w:val="center"/>
        <w:tblInd w:w="-232" w:type="dxa"/>
        <w:tblLayout w:type="fixed"/>
        <w:tblCellMar>
          <w:left w:w="0" w:type="dxa"/>
          <w:right w:w="0" w:type="dxa"/>
        </w:tblCellMar>
        <w:tblLook w:val="0000"/>
      </w:tblPr>
      <w:tblGrid>
        <w:gridCol w:w="2495"/>
        <w:gridCol w:w="4819"/>
        <w:gridCol w:w="2268"/>
      </w:tblGrid>
      <w:tr w:rsidR="0099420E" w:rsidRPr="00AB29CE" w:rsidTr="00270EC4">
        <w:trPr>
          <w:trHeight w:val="523"/>
          <w:jc w:val="center"/>
        </w:trPr>
        <w:tc>
          <w:tcPr>
            <w:tcW w:w="2495" w:type="dxa"/>
          </w:tcPr>
          <w:p w:rsidR="0099420E" w:rsidRPr="00AB29CE" w:rsidRDefault="0099420E" w:rsidP="00811928">
            <w:pPr>
              <w:spacing w:before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81192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.0</w:t>
            </w:r>
            <w:r w:rsidR="0081192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.20</w:t>
            </w:r>
            <w:r w:rsidR="00811928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819" w:type="dxa"/>
          </w:tcPr>
          <w:p w:rsidR="0099420E" w:rsidRPr="00AB29CE" w:rsidRDefault="0099420E" w:rsidP="00270EC4">
            <w:pPr>
              <w:spacing w:before="360"/>
              <w:ind w:right="142"/>
              <w:jc w:val="right"/>
              <w:rPr>
                <w:sz w:val="28"/>
                <w:szCs w:val="28"/>
              </w:rPr>
            </w:pPr>
            <w:r w:rsidRPr="00AB29CE">
              <w:rPr>
                <w:sz w:val="28"/>
                <w:szCs w:val="28"/>
              </w:rPr>
              <w:t>№</w:t>
            </w:r>
          </w:p>
        </w:tc>
        <w:tc>
          <w:tcPr>
            <w:tcW w:w="2268" w:type="dxa"/>
          </w:tcPr>
          <w:p w:rsidR="0099420E" w:rsidRPr="001A135C" w:rsidRDefault="00811928" w:rsidP="00811928">
            <w:pPr>
              <w:pStyle w:val="a6"/>
              <w:spacing w:before="360"/>
              <w:ind w:firstLine="28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99420E">
              <w:rPr>
                <w:sz w:val="28"/>
                <w:szCs w:val="28"/>
              </w:rPr>
              <w:t>/</w:t>
            </w:r>
            <w:r w:rsidR="00552B21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</w:p>
        </w:tc>
      </w:tr>
    </w:tbl>
    <w:p w:rsidR="00AD10BE" w:rsidRPr="00C93A29" w:rsidRDefault="00AD10BE" w:rsidP="0037231B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99420E" w:rsidRPr="00DF083C" w:rsidRDefault="0099420E" w:rsidP="0099420E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О члене </w:t>
      </w:r>
      <w:r>
        <w:rPr>
          <w:b/>
          <w:sz w:val="28"/>
          <w:szCs w:val="28"/>
        </w:rPr>
        <w:t>Волжской городской</w:t>
      </w:r>
      <w:r w:rsidRPr="00DF083C">
        <w:rPr>
          <w:b/>
          <w:sz w:val="28"/>
          <w:szCs w:val="28"/>
        </w:rPr>
        <w:t xml:space="preserve"> территориальной</w:t>
      </w:r>
    </w:p>
    <w:p w:rsidR="00715FD3" w:rsidRDefault="0099420E" w:rsidP="00715FD3">
      <w:pPr>
        <w:jc w:val="center"/>
        <w:rPr>
          <w:b/>
          <w:sz w:val="28"/>
          <w:szCs w:val="28"/>
        </w:rPr>
      </w:pPr>
      <w:r w:rsidRPr="00DF083C">
        <w:rPr>
          <w:b/>
          <w:sz w:val="28"/>
          <w:szCs w:val="28"/>
        </w:rPr>
        <w:t xml:space="preserve">избирательной комиссии с правом совещательного голоса, </w:t>
      </w:r>
      <w:r>
        <w:rPr>
          <w:b/>
          <w:sz w:val="28"/>
          <w:szCs w:val="28"/>
        </w:rPr>
        <w:br/>
      </w:r>
      <w:r w:rsidRPr="00DF083C">
        <w:rPr>
          <w:b/>
          <w:sz w:val="28"/>
          <w:szCs w:val="28"/>
        </w:rPr>
        <w:t xml:space="preserve">назначенном </w:t>
      </w:r>
      <w:r w:rsidR="008326CF">
        <w:rPr>
          <w:b/>
          <w:sz w:val="28"/>
          <w:szCs w:val="28"/>
        </w:rPr>
        <w:t xml:space="preserve">Волжским местным отделением политической партии </w:t>
      </w:r>
      <w:r w:rsidR="00715FD3">
        <w:rPr>
          <w:b/>
          <w:sz w:val="28"/>
          <w:szCs w:val="28"/>
        </w:rPr>
        <w:t xml:space="preserve"> </w:t>
      </w:r>
    </w:p>
    <w:p w:rsidR="00715FD3" w:rsidRDefault="00715FD3" w:rsidP="00715FD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r w:rsidR="008326CF">
        <w:rPr>
          <w:b/>
          <w:sz w:val="28"/>
          <w:szCs w:val="28"/>
        </w:rPr>
        <w:t>КОММУНИСТИЧЕСКАЯ ПАРТИЯ РОССИЙСКОЙ ФЕДЕРАЦИИ</w:t>
      </w:r>
      <w:r>
        <w:rPr>
          <w:b/>
          <w:sz w:val="28"/>
          <w:szCs w:val="28"/>
        </w:rPr>
        <w:t>»</w:t>
      </w:r>
    </w:p>
    <w:p w:rsidR="00715FD3" w:rsidRDefault="00715FD3" w:rsidP="00715FD3">
      <w:pPr>
        <w:jc w:val="center"/>
        <w:rPr>
          <w:b/>
          <w:sz w:val="28"/>
          <w:szCs w:val="28"/>
        </w:rPr>
      </w:pPr>
    </w:p>
    <w:p w:rsidR="00614D15" w:rsidRDefault="00F76828" w:rsidP="00441AD9">
      <w:pPr>
        <w:ind w:firstLine="720"/>
        <w:jc w:val="both"/>
        <w:rPr>
          <w:sz w:val="28"/>
          <w:szCs w:val="28"/>
        </w:rPr>
      </w:pPr>
      <w:r w:rsidRPr="0099420E">
        <w:rPr>
          <w:sz w:val="28"/>
          <w:szCs w:val="28"/>
        </w:rPr>
        <w:t>Рас</w:t>
      </w:r>
      <w:r w:rsidR="00302581" w:rsidRPr="0099420E">
        <w:rPr>
          <w:sz w:val="28"/>
          <w:szCs w:val="28"/>
        </w:rPr>
        <w:t xml:space="preserve">смотрев документы о </w:t>
      </w:r>
      <w:r w:rsidR="0068246C" w:rsidRPr="0099420E">
        <w:rPr>
          <w:sz w:val="28"/>
          <w:szCs w:val="28"/>
        </w:rPr>
        <w:t>прекращении полномочий</w:t>
      </w:r>
      <w:r w:rsidR="001A135C" w:rsidRPr="0099420E">
        <w:rPr>
          <w:sz w:val="28"/>
          <w:szCs w:val="28"/>
        </w:rPr>
        <w:t xml:space="preserve"> члена </w:t>
      </w:r>
      <w:r w:rsidR="0099420E" w:rsidRPr="0099420E">
        <w:rPr>
          <w:sz w:val="28"/>
          <w:szCs w:val="28"/>
        </w:rPr>
        <w:t xml:space="preserve">Волжской городской </w:t>
      </w:r>
      <w:r w:rsidR="001A135C" w:rsidRPr="0099420E">
        <w:rPr>
          <w:sz w:val="28"/>
          <w:szCs w:val="28"/>
        </w:rPr>
        <w:t xml:space="preserve">территориальной избирательной комиссии с правом совещательного голоса, </w:t>
      </w:r>
      <w:r w:rsidR="00FD3C56" w:rsidRPr="0099420E">
        <w:rPr>
          <w:sz w:val="28"/>
          <w:szCs w:val="28"/>
        </w:rPr>
        <w:t xml:space="preserve">представленные </w:t>
      </w:r>
      <w:r w:rsidR="008326CF">
        <w:rPr>
          <w:sz w:val="28"/>
          <w:szCs w:val="28"/>
        </w:rPr>
        <w:t xml:space="preserve">Волжским местным </w:t>
      </w:r>
      <w:r w:rsidR="00715FD3" w:rsidRPr="00715FD3">
        <w:rPr>
          <w:sz w:val="28"/>
          <w:szCs w:val="28"/>
        </w:rPr>
        <w:t>отделением Всероссийской политической партии «</w:t>
      </w:r>
      <w:r w:rsidR="008326CF">
        <w:rPr>
          <w:sz w:val="28"/>
          <w:szCs w:val="28"/>
        </w:rPr>
        <w:t>КОММУНИСТИЧЕСКАЯ ПАРТИЯ РОССИЙСКОЙ ФЕДЕРАЦИИ</w:t>
      </w:r>
      <w:r w:rsidR="00715FD3" w:rsidRPr="00715FD3">
        <w:rPr>
          <w:sz w:val="28"/>
          <w:szCs w:val="28"/>
        </w:rPr>
        <w:t>»</w:t>
      </w:r>
      <w:r w:rsidR="00FD3C56" w:rsidRPr="0099420E">
        <w:rPr>
          <w:sz w:val="28"/>
          <w:szCs w:val="28"/>
        </w:rPr>
        <w:t xml:space="preserve">, </w:t>
      </w:r>
      <w:r w:rsidR="0099420E" w:rsidRPr="0099420E">
        <w:rPr>
          <w:sz w:val="28"/>
          <w:szCs w:val="28"/>
        </w:rPr>
        <w:t xml:space="preserve">руководствуясь </w:t>
      </w:r>
      <w:r w:rsidR="00441AD9" w:rsidRPr="00441AD9">
        <w:rPr>
          <w:sz w:val="28"/>
          <w:szCs w:val="28"/>
        </w:rPr>
        <w:t>пунктом 20 статьи 29 Федерального закона</w:t>
      </w:r>
      <w:r w:rsidR="00441AD9">
        <w:rPr>
          <w:sz w:val="28"/>
          <w:szCs w:val="28"/>
        </w:rPr>
        <w:t xml:space="preserve"> </w:t>
      </w:r>
      <w:r w:rsidR="00441AD9" w:rsidRPr="00441AD9">
        <w:rPr>
          <w:sz w:val="28"/>
          <w:szCs w:val="28"/>
        </w:rPr>
        <w:t>от 12 июня 2002 г. № 67-ФЗ «Об основных гарантиях избирательных прав и права на участие в референдуме граждан Российской Федерации»</w:t>
      </w:r>
      <w:r w:rsidR="001A135C" w:rsidRPr="0099420E">
        <w:rPr>
          <w:sz w:val="28"/>
          <w:szCs w:val="28"/>
        </w:rPr>
        <w:t xml:space="preserve">, </w:t>
      </w:r>
      <w:r w:rsidR="0099420E" w:rsidRPr="0099420E">
        <w:rPr>
          <w:sz w:val="28"/>
          <w:szCs w:val="28"/>
        </w:rPr>
        <w:t xml:space="preserve">Волжская городская </w:t>
      </w:r>
      <w:r w:rsidR="00BC5009" w:rsidRPr="0099420E">
        <w:rPr>
          <w:sz w:val="28"/>
          <w:szCs w:val="28"/>
        </w:rPr>
        <w:t xml:space="preserve"> </w:t>
      </w:r>
      <w:r w:rsidR="00FD3C56" w:rsidRPr="0099420E">
        <w:rPr>
          <w:sz w:val="28"/>
          <w:szCs w:val="28"/>
        </w:rPr>
        <w:t>территориальная избирательная комиссия</w:t>
      </w:r>
      <w:r w:rsidR="00FD3C56" w:rsidRPr="0099420E">
        <w:rPr>
          <w:spacing w:val="60"/>
          <w:sz w:val="28"/>
          <w:szCs w:val="28"/>
        </w:rPr>
        <w:t xml:space="preserve"> </w:t>
      </w:r>
      <w:r w:rsidR="0037231B" w:rsidRPr="0099420E">
        <w:rPr>
          <w:spacing w:val="60"/>
          <w:sz w:val="28"/>
          <w:szCs w:val="28"/>
        </w:rPr>
        <w:t>постановляе</w:t>
      </w:r>
      <w:r w:rsidR="0037231B" w:rsidRPr="0099420E">
        <w:rPr>
          <w:sz w:val="28"/>
          <w:szCs w:val="28"/>
        </w:rPr>
        <w:t>т:</w:t>
      </w:r>
    </w:p>
    <w:p w:rsidR="0099420E" w:rsidRDefault="0099420E" w:rsidP="00340A18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DF083C">
        <w:rPr>
          <w:sz w:val="28"/>
          <w:szCs w:val="28"/>
        </w:rPr>
        <w:t xml:space="preserve">Принять к сведению </w:t>
      </w:r>
      <w:r w:rsidR="00715FD3">
        <w:rPr>
          <w:sz w:val="28"/>
          <w:szCs w:val="28"/>
        </w:rPr>
        <w:t xml:space="preserve">решение </w:t>
      </w:r>
      <w:r w:rsidR="00806B0B">
        <w:rPr>
          <w:sz w:val="28"/>
          <w:szCs w:val="28"/>
        </w:rPr>
        <w:t xml:space="preserve">Бюро Комитета Волжского местного </w:t>
      </w:r>
      <w:r w:rsidR="00806B0B" w:rsidRPr="00715FD3">
        <w:rPr>
          <w:sz w:val="28"/>
          <w:szCs w:val="28"/>
        </w:rPr>
        <w:t>отделени</w:t>
      </w:r>
      <w:r w:rsidR="00806B0B">
        <w:rPr>
          <w:sz w:val="28"/>
          <w:szCs w:val="28"/>
        </w:rPr>
        <w:t>я</w:t>
      </w:r>
      <w:r w:rsidR="00806B0B" w:rsidRPr="00715FD3">
        <w:rPr>
          <w:sz w:val="28"/>
          <w:szCs w:val="28"/>
        </w:rPr>
        <w:t xml:space="preserve"> Всероссийской политической партии «</w:t>
      </w:r>
      <w:r w:rsidR="00806B0B">
        <w:rPr>
          <w:sz w:val="28"/>
          <w:szCs w:val="28"/>
        </w:rPr>
        <w:t>КОММУНИСТИЧЕСКАЯ ПАРТИЯ РОССИЙСКОЙ ФЕДЕРАЦИИ</w:t>
      </w:r>
      <w:r w:rsidR="00806B0B" w:rsidRPr="00715FD3">
        <w:rPr>
          <w:sz w:val="28"/>
          <w:szCs w:val="28"/>
        </w:rPr>
        <w:t>»</w:t>
      </w:r>
      <w:r w:rsidR="00715FD3" w:rsidRPr="006C2829">
        <w:rPr>
          <w:sz w:val="28"/>
          <w:szCs w:val="28"/>
        </w:rPr>
        <w:t xml:space="preserve"> </w:t>
      </w:r>
      <w:r w:rsidR="00715FD3" w:rsidRPr="00DF083C">
        <w:rPr>
          <w:sz w:val="28"/>
          <w:szCs w:val="28"/>
        </w:rPr>
        <w:t xml:space="preserve">от </w:t>
      </w:r>
      <w:r w:rsidR="00806B0B">
        <w:rPr>
          <w:sz w:val="28"/>
          <w:szCs w:val="28"/>
        </w:rPr>
        <w:t>1</w:t>
      </w:r>
      <w:r w:rsidR="00715FD3">
        <w:rPr>
          <w:sz w:val="28"/>
          <w:szCs w:val="28"/>
        </w:rPr>
        <w:t xml:space="preserve">9 </w:t>
      </w:r>
      <w:r w:rsidR="00806B0B">
        <w:rPr>
          <w:sz w:val="28"/>
          <w:szCs w:val="28"/>
        </w:rPr>
        <w:t>февраля</w:t>
      </w:r>
      <w:r w:rsidR="00715FD3" w:rsidRPr="00DF083C">
        <w:rPr>
          <w:sz w:val="28"/>
          <w:szCs w:val="28"/>
        </w:rPr>
        <w:t xml:space="preserve"> 20</w:t>
      </w:r>
      <w:r w:rsidR="00806B0B">
        <w:rPr>
          <w:sz w:val="28"/>
          <w:szCs w:val="28"/>
        </w:rPr>
        <w:t>21</w:t>
      </w:r>
      <w:r w:rsidR="00715FD3">
        <w:rPr>
          <w:sz w:val="28"/>
          <w:szCs w:val="28"/>
        </w:rPr>
        <w:t xml:space="preserve"> </w:t>
      </w:r>
      <w:r w:rsidR="00715FD3" w:rsidRPr="00DF083C">
        <w:rPr>
          <w:sz w:val="28"/>
          <w:szCs w:val="28"/>
        </w:rPr>
        <w:t>г</w:t>
      </w:r>
      <w:r w:rsidR="00715FD3">
        <w:rPr>
          <w:sz w:val="28"/>
          <w:szCs w:val="28"/>
        </w:rPr>
        <w:t xml:space="preserve">. </w:t>
      </w:r>
      <w:r w:rsidR="00806B0B">
        <w:rPr>
          <w:sz w:val="28"/>
          <w:szCs w:val="28"/>
        </w:rPr>
        <w:br/>
      </w:r>
      <w:r w:rsidRPr="00DF083C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прекращении полномочий </w:t>
      </w:r>
      <w:r w:rsidRPr="001A135C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1A135C">
        <w:rPr>
          <w:sz w:val="28"/>
          <w:szCs w:val="28"/>
        </w:rPr>
        <w:t xml:space="preserve"> </w:t>
      </w:r>
      <w:r>
        <w:rPr>
          <w:sz w:val="28"/>
          <w:szCs w:val="28"/>
        </w:rPr>
        <w:t>Волжской городской</w:t>
      </w:r>
      <w:r w:rsidRPr="001A135C">
        <w:rPr>
          <w:sz w:val="28"/>
          <w:szCs w:val="28"/>
        </w:rPr>
        <w:t xml:space="preserve"> территориальной избирательной комиссии</w:t>
      </w:r>
      <w:r>
        <w:rPr>
          <w:sz w:val="28"/>
          <w:szCs w:val="28"/>
        </w:rPr>
        <w:t xml:space="preserve"> </w:t>
      </w:r>
      <w:r w:rsidRPr="001A135C">
        <w:rPr>
          <w:sz w:val="28"/>
          <w:szCs w:val="28"/>
        </w:rPr>
        <w:t xml:space="preserve">с правом совещательного голоса </w:t>
      </w:r>
      <w:r w:rsidR="00806B0B">
        <w:rPr>
          <w:sz w:val="28"/>
          <w:szCs w:val="28"/>
        </w:rPr>
        <w:t>Ольги Рамилевны</w:t>
      </w:r>
      <w:r w:rsidR="00715FD3">
        <w:rPr>
          <w:sz w:val="28"/>
          <w:szCs w:val="28"/>
        </w:rPr>
        <w:t xml:space="preserve"> </w:t>
      </w:r>
      <w:r w:rsidR="00806B0B">
        <w:rPr>
          <w:sz w:val="28"/>
          <w:szCs w:val="28"/>
        </w:rPr>
        <w:t>Асеиновой</w:t>
      </w:r>
      <w:r>
        <w:rPr>
          <w:sz w:val="28"/>
          <w:szCs w:val="28"/>
        </w:rPr>
        <w:t>.</w:t>
      </w:r>
    </w:p>
    <w:p w:rsidR="0099420E" w:rsidRPr="001A135C" w:rsidRDefault="0099420E" w:rsidP="00340A18">
      <w:pPr>
        <w:spacing w:line="276" w:lineRule="auto"/>
        <w:ind w:firstLine="709"/>
        <w:jc w:val="both"/>
        <w:rPr>
          <w:sz w:val="28"/>
          <w:szCs w:val="28"/>
        </w:rPr>
      </w:pPr>
      <w:r w:rsidRPr="00A8533A">
        <w:rPr>
          <w:sz w:val="28"/>
          <w:szCs w:val="28"/>
        </w:rPr>
        <w:t>2. </w:t>
      </w:r>
      <w:r>
        <w:rPr>
          <w:sz w:val="28"/>
          <w:szCs w:val="28"/>
        </w:rPr>
        <w:t xml:space="preserve">Аннулировать удостоверение </w:t>
      </w:r>
      <w:r w:rsidRPr="00B04013">
        <w:rPr>
          <w:sz w:val="28"/>
          <w:szCs w:val="28"/>
        </w:rPr>
        <w:t>член</w:t>
      </w:r>
      <w:r>
        <w:rPr>
          <w:sz w:val="28"/>
          <w:szCs w:val="28"/>
        </w:rPr>
        <w:t>а</w:t>
      </w:r>
      <w:r w:rsidRPr="00B040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Волжской городской </w:t>
      </w:r>
      <w:r w:rsidRPr="00B04013">
        <w:rPr>
          <w:sz w:val="28"/>
          <w:szCs w:val="28"/>
        </w:rPr>
        <w:t xml:space="preserve">территориальной избирательной комиссии </w:t>
      </w:r>
      <w:r>
        <w:rPr>
          <w:sz w:val="28"/>
          <w:szCs w:val="28"/>
        </w:rPr>
        <w:t xml:space="preserve">с правом совещательного голоса </w:t>
      </w:r>
      <w:r w:rsidR="00806B0B">
        <w:rPr>
          <w:sz w:val="28"/>
          <w:szCs w:val="28"/>
        </w:rPr>
        <w:t>Ольги Рамилевны Асеиновой</w:t>
      </w:r>
      <w:r w:rsidR="00715FD3">
        <w:rPr>
          <w:sz w:val="28"/>
          <w:szCs w:val="28"/>
        </w:rPr>
        <w:t>.</w:t>
      </w:r>
    </w:p>
    <w:p w:rsidR="0099420E" w:rsidRDefault="0099420E" w:rsidP="00340A18">
      <w:pPr>
        <w:pStyle w:val="a4"/>
        <w:spacing w:line="276" w:lineRule="auto"/>
        <w:jc w:val="both"/>
      </w:pPr>
      <w:r>
        <w:t>3. Направить настоящее постановление в участковые избирательные комиссии избирательных участков № 117-146.</w:t>
      </w:r>
    </w:p>
    <w:p w:rsidR="0099420E" w:rsidRPr="00FB37A1" w:rsidRDefault="0099420E" w:rsidP="00340A18">
      <w:pPr>
        <w:pStyle w:val="a4"/>
        <w:spacing w:line="276" w:lineRule="auto"/>
        <w:jc w:val="both"/>
        <w:rPr>
          <w:szCs w:val="28"/>
        </w:rPr>
      </w:pPr>
      <w:r>
        <w:t>4. </w:t>
      </w:r>
      <w:r w:rsidRPr="00FB37A1">
        <w:t xml:space="preserve">Разместить настоящее постановление на странице </w:t>
      </w:r>
      <w:r>
        <w:t xml:space="preserve">Волжской городской </w:t>
      </w:r>
      <w:r w:rsidRPr="00FB37A1">
        <w:t>территориальной избирательной комиссии на официальном интернет-портале Республики Марий Эл.</w:t>
      </w:r>
    </w:p>
    <w:p w:rsidR="0099420E" w:rsidRDefault="0099420E" w:rsidP="0099420E">
      <w:pPr>
        <w:pStyle w:val="af0"/>
        <w:jc w:val="both"/>
        <w:rPr>
          <w:b w:val="0"/>
          <w:bCs/>
        </w:rPr>
      </w:pPr>
    </w:p>
    <w:p w:rsidR="00340A18" w:rsidRDefault="00340A18" w:rsidP="0099420E">
      <w:pPr>
        <w:pStyle w:val="af0"/>
        <w:jc w:val="both"/>
        <w:rPr>
          <w:b w:val="0"/>
          <w:bCs/>
        </w:rPr>
      </w:pPr>
    </w:p>
    <w:tbl>
      <w:tblPr>
        <w:tblW w:w="9606" w:type="dxa"/>
        <w:tblLayout w:type="fixed"/>
        <w:tblLook w:val="0000"/>
      </w:tblPr>
      <w:tblGrid>
        <w:gridCol w:w="5211"/>
        <w:gridCol w:w="1843"/>
        <w:gridCol w:w="2552"/>
      </w:tblGrid>
      <w:tr w:rsidR="0099420E" w:rsidTr="00270EC4">
        <w:tc>
          <w:tcPr>
            <w:tcW w:w="5211" w:type="dxa"/>
          </w:tcPr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Председатель </w:t>
            </w:r>
          </w:p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</w:tc>
        <w:tc>
          <w:tcPr>
            <w:tcW w:w="1843" w:type="dxa"/>
          </w:tcPr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</w:pPr>
          </w:p>
        </w:tc>
        <w:tc>
          <w:tcPr>
            <w:tcW w:w="2552" w:type="dxa"/>
          </w:tcPr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  <w:r>
              <w:rPr>
                <w:sz w:val="28"/>
              </w:rPr>
              <w:t>Р.Х. Ханнанова</w:t>
            </w:r>
          </w:p>
          <w:p w:rsidR="0099420E" w:rsidRDefault="0099420E" w:rsidP="00270EC4">
            <w:pPr>
              <w:jc w:val="center"/>
              <w:rPr>
                <w:sz w:val="28"/>
              </w:rPr>
            </w:pPr>
          </w:p>
        </w:tc>
      </w:tr>
      <w:tr w:rsidR="0099420E" w:rsidRPr="00E95255" w:rsidTr="00270EC4">
        <w:tc>
          <w:tcPr>
            <w:tcW w:w="5211" w:type="dxa"/>
          </w:tcPr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Секретарь</w:t>
            </w:r>
          </w:p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Волжской городской территориальной</w:t>
            </w:r>
          </w:p>
          <w:p w:rsidR="0099420E" w:rsidRDefault="0099420E" w:rsidP="00270EC4">
            <w:pPr>
              <w:jc w:val="center"/>
              <w:rPr>
                <w:sz w:val="28"/>
              </w:rPr>
            </w:pPr>
            <w:r>
              <w:rPr>
                <w:sz w:val="28"/>
              </w:rPr>
              <w:t>избирательной комиссии</w:t>
            </w:r>
          </w:p>
        </w:tc>
        <w:tc>
          <w:tcPr>
            <w:tcW w:w="1843" w:type="dxa"/>
          </w:tcPr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</w:pPr>
          </w:p>
        </w:tc>
        <w:tc>
          <w:tcPr>
            <w:tcW w:w="2552" w:type="dxa"/>
          </w:tcPr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Default="0099420E" w:rsidP="00270EC4">
            <w:pPr>
              <w:jc w:val="both"/>
              <w:rPr>
                <w:sz w:val="28"/>
              </w:rPr>
            </w:pPr>
          </w:p>
          <w:p w:rsidR="0099420E" w:rsidRPr="00E95255" w:rsidRDefault="00806B0B" w:rsidP="00270EC4">
            <w:pPr>
              <w:jc w:val="center"/>
            </w:pPr>
            <w:r>
              <w:rPr>
                <w:sz w:val="28"/>
              </w:rPr>
              <w:t>Н.А. Плосконосова</w:t>
            </w:r>
          </w:p>
        </w:tc>
      </w:tr>
    </w:tbl>
    <w:p w:rsidR="00614D15" w:rsidRDefault="00614D15" w:rsidP="00340A18">
      <w:pPr>
        <w:pStyle w:val="af0"/>
        <w:jc w:val="both"/>
        <w:rPr>
          <w:u w:val="single"/>
        </w:rPr>
      </w:pPr>
    </w:p>
    <w:sectPr w:rsidR="00614D15" w:rsidSect="00871469">
      <w:headerReference w:type="even" r:id="rId6"/>
      <w:headerReference w:type="default" r:id="rId7"/>
      <w:pgSz w:w="11906" w:h="16838" w:code="9"/>
      <w:pgMar w:top="851" w:right="851" w:bottom="567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7743" w:rsidRDefault="00687743">
      <w:r>
        <w:separator/>
      </w:r>
    </w:p>
  </w:endnote>
  <w:endnote w:type="continuationSeparator" w:id="1">
    <w:p w:rsidR="00687743" w:rsidRDefault="00687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7743" w:rsidRDefault="00687743">
      <w:r>
        <w:separator/>
      </w:r>
    </w:p>
  </w:footnote>
  <w:footnote w:type="continuationSeparator" w:id="1">
    <w:p w:rsidR="00687743" w:rsidRDefault="00687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6C" w:rsidRDefault="0068246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68246C" w:rsidRDefault="0068246C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246C" w:rsidRPr="001A1F2A" w:rsidRDefault="0068246C">
    <w:pPr>
      <w:pStyle w:val="a6"/>
      <w:framePr w:wrap="around" w:vAnchor="text" w:hAnchor="margin" w:xAlign="center" w:y="1"/>
      <w:rPr>
        <w:rStyle w:val="a8"/>
        <w:sz w:val="28"/>
        <w:szCs w:val="28"/>
      </w:rPr>
    </w:pPr>
    <w:r w:rsidRPr="001A1F2A">
      <w:rPr>
        <w:rStyle w:val="a8"/>
        <w:sz w:val="28"/>
        <w:szCs w:val="28"/>
      </w:rPr>
      <w:fldChar w:fldCharType="begin"/>
    </w:r>
    <w:r w:rsidRPr="001A1F2A">
      <w:rPr>
        <w:rStyle w:val="a8"/>
        <w:sz w:val="28"/>
        <w:szCs w:val="28"/>
      </w:rPr>
      <w:instrText xml:space="preserve">PAGE  </w:instrText>
    </w:r>
    <w:r w:rsidRPr="001A1F2A">
      <w:rPr>
        <w:rStyle w:val="a8"/>
        <w:sz w:val="28"/>
        <w:szCs w:val="28"/>
      </w:rPr>
      <w:fldChar w:fldCharType="separate"/>
    </w:r>
    <w:r w:rsidR="00441AD9">
      <w:rPr>
        <w:rStyle w:val="a8"/>
        <w:noProof/>
        <w:sz w:val="28"/>
        <w:szCs w:val="28"/>
      </w:rPr>
      <w:t>2</w:t>
    </w:r>
    <w:r w:rsidRPr="001A1F2A">
      <w:rPr>
        <w:rStyle w:val="a8"/>
        <w:sz w:val="28"/>
        <w:szCs w:val="28"/>
      </w:rPr>
      <w:fldChar w:fldCharType="end"/>
    </w:r>
  </w:p>
  <w:p w:rsidR="0068246C" w:rsidRDefault="0068246C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pos w:val="sectEnd"/>
    <w:endnote w:id="0"/>
    <w:endnote w:id="1"/>
  </w:endnotePr>
  <w:compat/>
  <w:rsids>
    <w:rsidRoot w:val="000922C0"/>
    <w:rsid w:val="000072C7"/>
    <w:rsid w:val="0001739B"/>
    <w:rsid w:val="00020FA5"/>
    <w:rsid w:val="00085CA0"/>
    <w:rsid w:val="000922C0"/>
    <w:rsid w:val="001A135C"/>
    <w:rsid w:val="001A1F2A"/>
    <w:rsid w:val="001B0F0F"/>
    <w:rsid w:val="00270EC4"/>
    <w:rsid w:val="00290683"/>
    <w:rsid w:val="002C1BE2"/>
    <w:rsid w:val="002C7168"/>
    <w:rsid w:val="00302581"/>
    <w:rsid w:val="00340A18"/>
    <w:rsid w:val="0037231B"/>
    <w:rsid w:val="00396A0A"/>
    <w:rsid w:val="003B2D69"/>
    <w:rsid w:val="003C021B"/>
    <w:rsid w:val="003C1E0E"/>
    <w:rsid w:val="003D27EC"/>
    <w:rsid w:val="00441AD9"/>
    <w:rsid w:val="004428CE"/>
    <w:rsid w:val="00471E26"/>
    <w:rsid w:val="00487C36"/>
    <w:rsid w:val="005051F6"/>
    <w:rsid w:val="00550B5B"/>
    <w:rsid w:val="00552B21"/>
    <w:rsid w:val="005B4C17"/>
    <w:rsid w:val="005F248B"/>
    <w:rsid w:val="00614D15"/>
    <w:rsid w:val="00651EDD"/>
    <w:rsid w:val="0068246C"/>
    <w:rsid w:val="00687743"/>
    <w:rsid w:val="006C187B"/>
    <w:rsid w:val="006F67E8"/>
    <w:rsid w:val="006F77AF"/>
    <w:rsid w:val="00710E02"/>
    <w:rsid w:val="007158EA"/>
    <w:rsid w:val="00715FD3"/>
    <w:rsid w:val="007333CC"/>
    <w:rsid w:val="00763B98"/>
    <w:rsid w:val="007D25F4"/>
    <w:rsid w:val="00806B0B"/>
    <w:rsid w:val="00811928"/>
    <w:rsid w:val="008326CF"/>
    <w:rsid w:val="00846F5D"/>
    <w:rsid w:val="008538AD"/>
    <w:rsid w:val="00871469"/>
    <w:rsid w:val="008F1124"/>
    <w:rsid w:val="00954A57"/>
    <w:rsid w:val="00987042"/>
    <w:rsid w:val="0099420E"/>
    <w:rsid w:val="00A70FF1"/>
    <w:rsid w:val="00A8533A"/>
    <w:rsid w:val="00AB0E95"/>
    <w:rsid w:val="00AD10BE"/>
    <w:rsid w:val="00B04013"/>
    <w:rsid w:val="00BC3E73"/>
    <w:rsid w:val="00BC5009"/>
    <w:rsid w:val="00C111C8"/>
    <w:rsid w:val="00C9182E"/>
    <w:rsid w:val="00CA1862"/>
    <w:rsid w:val="00D81F97"/>
    <w:rsid w:val="00DD1C90"/>
    <w:rsid w:val="00DF083C"/>
    <w:rsid w:val="00EB0E0A"/>
    <w:rsid w:val="00F002D9"/>
    <w:rsid w:val="00F76828"/>
    <w:rsid w:val="00FD3C56"/>
    <w:rsid w:val="00FF52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sz w:val="28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jc w:val="center"/>
    </w:pPr>
    <w:rPr>
      <w:b/>
      <w:sz w:val="28"/>
    </w:rPr>
  </w:style>
  <w:style w:type="paragraph" w:styleId="a4">
    <w:name w:val="Body Text Indent"/>
    <w:basedOn w:val="a"/>
    <w:link w:val="a5"/>
    <w:semiHidden/>
    <w:pPr>
      <w:ind w:firstLine="709"/>
    </w:pPr>
    <w:rPr>
      <w:sz w:val="28"/>
      <w:lang/>
    </w:rPr>
  </w:style>
  <w:style w:type="paragraph" w:styleId="a6">
    <w:name w:val="header"/>
    <w:basedOn w:val="a"/>
    <w:link w:val="a7"/>
    <w:pPr>
      <w:tabs>
        <w:tab w:val="center" w:pos="4677"/>
        <w:tab w:val="right" w:pos="9355"/>
      </w:tabs>
    </w:pPr>
  </w:style>
  <w:style w:type="character" w:styleId="a8">
    <w:name w:val="page number"/>
    <w:basedOn w:val="a0"/>
    <w:semiHidden/>
  </w:style>
  <w:style w:type="paragraph" w:styleId="a9">
    <w:name w:val="footer"/>
    <w:basedOn w:val="a"/>
    <w:link w:val="aa"/>
    <w:uiPriority w:val="99"/>
    <w:semiHidden/>
    <w:unhideWhenUsed/>
    <w:rsid w:val="001A1F2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A1F2A"/>
  </w:style>
  <w:style w:type="character" w:customStyle="1" w:styleId="a7">
    <w:name w:val="Верхний колонтитул Знак"/>
    <w:basedOn w:val="a0"/>
    <w:link w:val="a6"/>
    <w:rsid w:val="0037231B"/>
  </w:style>
  <w:style w:type="paragraph" w:styleId="ab">
    <w:name w:val="endnote text"/>
    <w:basedOn w:val="a"/>
    <w:link w:val="ac"/>
    <w:uiPriority w:val="99"/>
    <w:semiHidden/>
    <w:unhideWhenUsed/>
    <w:rsid w:val="0037231B"/>
  </w:style>
  <w:style w:type="character" w:customStyle="1" w:styleId="ac">
    <w:name w:val="Текст концевой сноски Знак"/>
    <w:basedOn w:val="a0"/>
    <w:link w:val="ab"/>
    <w:uiPriority w:val="99"/>
    <w:semiHidden/>
    <w:rsid w:val="0037231B"/>
  </w:style>
  <w:style w:type="character" w:styleId="ad">
    <w:name w:val="endnote reference"/>
    <w:uiPriority w:val="99"/>
    <w:semiHidden/>
    <w:unhideWhenUsed/>
    <w:rsid w:val="0037231B"/>
    <w:rPr>
      <w:vertAlign w:val="superscript"/>
    </w:rPr>
  </w:style>
  <w:style w:type="paragraph" w:styleId="ae">
    <w:name w:val="footnote text"/>
    <w:basedOn w:val="a"/>
    <w:link w:val="af"/>
    <w:semiHidden/>
    <w:rsid w:val="007158EA"/>
    <w:pPr>
      <w:jc w:val="center"/>
    </w:pPr>
  </w:style>
  <w:style w:type="character" w:customStyle="1" w:styleId="af">
    <w:name w:val="Текст сноски Знак"/>
    <w:basedOn w:val="a0"/>
    <w:link w:val="ae"/>
    <w:semiHidden/>
    <w:rsid w:val="007158EA"/>
  </w:style>
  <w:style w:type="paragraph" w:customStyle="1" w:styleId="af0">
    <w:name w:val="Заголовок постановления"/>
    <w:basedOn w:val="a"/>
    <w:rsid w:val="007158EA"/>
    <w:pPr>
      <w:jc w:val="center"/>
    </w:pPr>
    <w:rPr>
      <w:b/>
      <w:sz w:val="28"/>
    </w:rPr>
  </w:style>
  <w:style w:type="paragraph" w:styleId="af1">
    <w:name w:val="Balloon Text"/>
    <w:basedOn w:val="a"/>
    <w:link w:val="af2"/>
    <w:uiPriority w:val="99"/>
    <w:semiHidden/>
    <w:unhideWhenUsed/>
    <w:rsid w:val="00396A0A"/>
    <w:rPr>
      <w:rFonts w:ascii="Tahoma" w:hAnsi="Tahoma"/>
      <w:sz w:val="16"/>
      <w:szCs w:val="16"/>
      <w:lang/>
    </w:rPr>
  </w:style>
  <w:style w:type="character" w:customStyle="1" w:styleId="af2">
    <w:name w:val="Текст выноски Знак"/>
    <w:link w:val="af1"/>
    <w:uiPriority w:val="99"/>
    <w:semiHidden/>
    <w:rsid w:val="00396A0A"/>
    <w:rPr>
      <w:rFonts w:ascii="Tahoma" w:hAnsi="Tahoma" w:cs="Tahoma"/>
      <w:sz w:val="16"/>
      <w:szCs w:val="16"/>
    </w:rPr>
  </w:style>
  <w:style w:type="paragraph" w:customStyle="1" w:styleId="af3">
    <w:name w:val="Проектный"/>
    <w:basedOn w:val="a"/>
    <w:rsid w:val="00B04013"/>
    <w:pPr>
      <w:widowControl w:val="0"/>
      <w:spacing w:after="120" w:line="360" w:lineRule="auto"/>
      <w:ind w:firstLine="709"/>
      <w:jc w:val="both"/>
    </w:pPr>
    <w:rPr>
      <w:sz w:val="28"/>
    </w:rPr>
  </w:style>
  <w:style w:type="character" w:customStyle="1" w:styleId="a5">
    <w:name w:val="Основной текст с отступом Знак"/>
    <w:link w:val="a4"/>
    <w:semiHidden/>
    <w:rsid w:val="0099420E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7A6F7421FD6C43BAD5B66E441900C2" ma:contentTypeVersion="1" ma:contentTypeDescription="Создание документа." ma:contentTypeScope="" ma:versionID="b12e79f91e15e84ad6315b575eb4fa62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члене Волжской городской территориальной
избирательной комиссии с правом совещательного голоса, 
назначенном Волжским местным отделением политической партии  
 «КОММУНИСТИЧЕСКАЯ ПАРТИЯ РОССИЙСКОЙ ФЕДЕРАЦИИ»
</_x041e__x043f__x0438__x0441__x0430__x043d__x0438__x0435_>
    <_dlc_DocId xmlns="57504d04-691e-4fc4-8f09-4f19fdbe90f6">XXJ7TYMEEKJ2-6528-276</_dlc_DocId>
    <_dlc_DocIdUrl xmlns="57504d04-691e-4fc4-8f09-4f19fdbe90f6">
      <Url>https://vip.gov.mari.ru/tzik/tik_gorvol/_layouts/DocIdRedir.aspx?ID=XXJ7TYMEEKJ2-6528-276</Url>
      <Description>XXJ7TYMEEKJ2-6528-276</Description>
    </_dlc_DocIdUrl>
  </documentManagement>
</p:properties>
</file>

<file path=customXml/itemProps1.xml><?xml version="1.0" encoding="utf-8"?>
<ds:datastoreItem xmlns:ds="http://schemas.openxmlformats.org/officeDocument/2006/customXml" ds:itemID="{17AAF792-D9A0-46E5-A500-C9BA2F9EF0EE}"/>
</file>

<file path=customXml/itemProps2.xml><?xml version="1.0" encoding="utf-8"?>
<ds:datastoreItem xmlns:ds="http://schemas.openxmlformats.org/officeDocument/2006/customXml" ds:itemID="{3BC79C0D-041D-48FD-8AF8-9BAB023850C6}"/>
</file>

<file path=customXml/itemProps3.xml><?xml version="1.0" encoding="utf-8"?>
<ds:datastoreItem xmlns:ds="http://schemas.openxmlformats.org/officeDocument/2006/customXml" ds:itemID="{0070B512-A4DB-466D-8174-05F32E720FDB}"/>
</file>

<file path=customXml/itemProps4.xml><?xml version="1.0" encoding="utf-8"?>
<ds:datastoreItem xmlns:ds="http://schemas.openxmlformats.org/officeDocument/2006/customXml" ds:itemID="{8B5D9849-49D0-4EAA-B0EA-5E93329C6D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ЦИК РМЭ</Company>
  <LinksUpToDate>false</LinksUpToDate>
  <CharactersWithSpaces>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6/35 от 6 апреля 2021 года</dc:title>
  <dc:creator>Панкова</dc:creator>
  <cp:lastModifiedBy>Пользователь</cp:lastModifiedBy>
  <cp:revision>2</cp:revision>
  <cp:lastPrinted>2021-04-08T13:22:00Z</cp:lastPrinted>
  <dcterms:created xsi:type="dcterms:W3CDTF">2021-04-08T13:25:00Z</dcterms:created>
  <dcterms:modified xsi:type="dcterms:W3CDTF">2021-04-08T13:25:00Z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0x010100297A6F7421FD6C43BAD5B66E441900C2</vt:lpwstr>
  </property>
  <property fmtid="{D5CDD505-2E9C-101B-9397-08002B2CF9AE}" pid="3" name="_dlc_DocIdItemGuid">
    <vt:lpwstr>859382dc-a4a6-4d18-b149-0ab62819b9d1</vt:lpwstr>
  </property>
</Properties>
</file>