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8B" w:rsidRDefault="00C50E8B" w:rsidP="00C50E8B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 xml:space="preserve">КОЗЬМОДЕМЬЯНСКАЯ ГОРОДСКАЯ территориальная </w:t>
      </w:r>
    </w:p>
    <w:p w:rsidR="00C50E8B" w:rsidRDefault="00C50E8B" w:rsidP="00C50E8B">
      <w:pPr>
        <w:pStyle w:val="a5"/>
        <w:rPr>
          <w:bCs/>
          <w:caps/>
          <w:szCs w:val="24"/>
        </w:rPr>
      </w:pPr>
      <w:r>
        <w:rPr>
          <w:bCs/>
          <w:caps/>
          <w:szCs w:val="24"/>
        </w:rPr>
        <w:t>избирательная комиссия</w:t>
      </w:r>
    </w:p>
    <w:p w:rsidR="00C50E8B" w:rsidRDefault="00C50E8B" w:rsidP="00C50E8B">
      <w:pPr>
        <w:pStyle w:val="a5"/>
        <w:rPr>
          <w:bCs/>
          <w:caps/>
          <w:szCs w:val="24"/>
        </w:rPr>
      </w:pPr>
    </w:p>
    <w:p w:rsidR="00C50E8B" w:rsidRDefault="00C50E8B" w:rsidP="00C50E8B">
      <w:pPr>
        <w:jc w:val="center"/>
      </w:pPr>
    </w:p>
    <w:tbl>
      <w:tblPr>
        <w:tblW w:w="9353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3367"/>
        <w:gridCol w:w="2386"/>
      </w:tblGrid>
      <w:tr w:rsidR="00C50E8B" w:rsidTr="00202C5B">
        <w:trPr>
          <w:trHeight w:val="508"/>
          <w:jc w:val="center"/>
        </w:trPr>
        <w:tc>
          <w:tcPr>
            <w:tcW w:w="9353" w:type="dxa"/>
            <w:gridSpan w:val="3"/>
          </w:tcPr>
          <w:p w:rsidR="00C50E8B" w:rsidRDefault="00C50E8B" w:rsidP="00202C5B">
            <w:pPr>
              <w:jc w:val="center"/>
            </w:pPr>
            <w:r>
              <w:rPr>
                <w:b/>
              </w:rPr>
              <w:t>ПОСТАНОВЛЕНИЕ</w:t>
            </w:r>
          </w:p>
        </w:tc>
      </w:tr>
      <w:tr w:rsidR="00C50E8B" w:rsidTr="00C03757">
        <w:trPr>
          <w:trHeight w:val="748"/>
          <w:jc w:val="center"/>
        </w:trPr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C50E8B" w:rsidRDefault="00E73FF5" w:rsidP="00E73FF5">
            <w:pPr>
              <w:spacing w:line="276" w:lineRule="auto"/>
              <w:ind w:right="142"/>
            </w:pPr>
            <w:r>
              <w:t>10</w:t>
            </w:r>
            <w:r w:rsidR="007D7AD0">
              <w:t xml:space="preserve"> </w:t>
            </w:r>
            <w:r w:rsidR="005043D4">
              <w:t>августа</w:t>
            </w:r>
            <w:r w:rsidR="00216912">
              <w:t xml:space="preserve"> </w:t>
            </w:r>
            <w:r>
              <w:t>2021</w:t>
            </w:r>
            <w:r w:rsidR="00C50E8B">
              <w:t xml:space="preserve"> года</w:t>
            </w:r>
          </w:p>
        </w:tc>
        <w:tc>
          <w:tcPr>
            <w:tcW w:w="3367" w:type="dxa"/>
          </w:tcPr>
          <w:p w:rsidR="00C50E8B" w:rsidRDefault="00C50E8B" w:rsidP="00C03757">
            <w:pPr>
              <w:spacing w:line="276" w:lineRule="auto"/>
              <w:ind w:right="142"/>
              <w:jc w:val="right"/>
            </w:pPr>
          </w:p>
        </w:tc>
        <w:tc>
          <w:tcPr>
            <w:tcW w:w="2386" w:type="dxa"/>
          </w:tcPr>
          <w:p w:rsidR="00C50E8B" w:rsidRDefault="00216912" w:rsidP="00C03757">
            <w:pPr>
              <w:pStyle w:val="a3"/>
              <w:tabs>
                <w:tab w:val="left" w:pos="708"/>
              </w:tabs>
              <w:spacing w:line="276" w:lineRule="auto"/>
              <w:ind w:firstLine="281"/>
              <w:jc w:val="center"/>
            </w:pPr>
            <w:r>
              <w:t xml:space="preserve">№ </w:t>
            </w:r>
            <w:r w:rsidR="00E73FF5">
              <w:t>12</w:t>
            </w:r>
            <w:r w:rsidR="005043D4">
              <w:t>/</w:t>
            </w:r>
            <w:r w:rsidR="00E73FF5">
              <w:t>4</w:t>
            </w:r>
            <w:r w:rsidR="001726B1">
              <w:t>3</w:t>
            </w:r>
          </w:p>
          <w:p w:rsidR="0094175C" w:rsidRDefault="0094175C" w:rsidP="00C03757">
            <w:pPr>
              <w:pStyle w:val="a3"/>
              <w:tabs>
                <w:tab w:val="left" w:pos="708"/>
              </w:tabs>
              <w:spacing w:line="276" w:lineRule="auto"/>
              <w:ind w:firstLine="281"/>
              <w:jc w:val="center"/>
            </w:pPr>
          </w:p>
        </w:tc>
      </w:tr>
    </w:tbl>
    <w:p w:rsidR="00B8478D" w:rsidRDefault="00B8478D" w:rsidP="00C03757">
      <w:pPr>
        <w:spacing w:line="276" w:lineRule="auto"/>
        <w:jc w:val="center"/>
        <w:rPr>
          <w:b/>
        </w:rPr>
      </w:pPr>
    </w:p>
    <w:p w:rsidR="00FE7C44" w:rsidRDefault="00FE7C44" w:rsidP="00C03757">
      <w:pPr>
        <w:spacing w:line="276" w:lineRule="auto"/>
        <w:jc w:val="center"/>
        <w:rPr>
          <w:b/>
        </w:rPr>
      </w:pPr>
    </w:p>
    <w:p w:rsidR="005043D4" w:rsidRPr="00646EE0" w:rsidRDefault="00155A57" w:rsidP="005043D4">
      <w:pPr>
        <w:pStyle w:val="a5"/>
        <w:ind w:right="-2"/>
        <w:rPr>
          <w:b w:val="0"/>
          <w:szCs w:val="28"/>
        </w:rPr>
      </w:pPr>
      <w:r w:rsidRPr="005043D4">
        <w:rPr>
          <w:szCs w:val="28"/>
        </w:rPr>
        <w:t>О назначении ответственных за применение средств</w:t>
      </w:r>
      <w:r w:rsidR="00DD617B">
        <w:rPr>
          <w:szCs w:val="28"/>
        </w:rPr>
        <w:t xml:space="preserve"> видеонаблюдения,</w:t>
      </w:r>
      <w:r w:rsidRPr="005043D4">
        <w:rPr>
          <w:szCs w:val="28"/>
        </w:rPr>
        <w:t xml:space="preserve"> </w:t>
      </w:r>
      <w:r w:rsidR="00E73FF5">
        <w:rPr>
          <w:szCs w:val="28"/>
        </w:rPr>
        <w:t>видеорегистрации (</w:t>
      </w:r>
      <w:r w:rsidRPr="005043D4">
        <w:rPr>
          <w:szCs w:val="28"/>
        </w:rPr>
        <w:t>видеофиксации</w:t>
      </w:r>
      <w:r w:rsidR="00E73FF5">
        <w:rPr>
          <w:szCs w:val="28"/>
        </w:rPr>
        <w:t>)</w:t>
      </w:r>
      <w:r w:rsidRPr="005043D4">
        <w:rPr>
          <w:szCs w:val="28"/>
        </w:rPr>
        <w:t xml:space="preserve"> в помещении Козьмодемьянской городской территориаль</w:t>
      </w:r>
      <w:r w:rsidR="005043D4" w:rsidRPr="005043D4">
        <w:rPr>
          <w:szCs w:val="28"/>
        </w:rPr>
        <w:t>ной избирательной комиссии при проведении</w:t>
      </w:r>
      <w:r w:rsidR="005043D4">
        <w:rPr>
          <w:szCs w:val="28"/>
        </w:rPr>
        <w:t xml:space="preserve"> выборов депутатов Государственно</w:t>
      </w:r>
      <w:r w:rsidR="00E73FF5">
        <w:rPr>
          <w:szCs w:val="28"/>
        </w:rPr>
        <w:t xml:space="preserve">й Думы Федерального Собрания </w:t>
      </w:r>
      <w:r w:rsidR="00E73FF5">
        <w:rPr>
          <w:szCs w:val="28"/>
        </w:rPr>
        <w:br/>
        <w:t>Российской Федерации восьмого созыва</w:t>
      </w:r>
    </w:p>
    <w:p w:rsidR="00155A57" w:rsidRDefault="00155A57" w:rsidP="00155A57">
      <w:pPr>
        <w:jc w:val="center"/>
        <w:rPr>
          <w:b/>
          <w:szCs w:val="28"/>
        </w:rPr>
      </w:pPr>
    </w:p>
    <w:p w:rsidR="00155A57" w:rsidRPr="005043D4" w:rsidRDefault="00642C4A" w:rsidP="00DD617B">
      <w:pPr>
        <w:pStyle w:val="a5"/>
        <w:ind w:right="-2" w:firstLine="709"/>
        <w:jc w:val="both"/>
        <w:rPr>
          <w:b w:val="0"/>
          <w:szCs w:val="28"/>
        </w:rPr>
      </w:pPr>
      <w:r w:rsidRPr="005043D4">
        <w:rPr>
          <w:b w:val="0"/>
          <w:szCs w:val="28"/>
        </w:rPr>
        <w:t xml:space="preserve">В соответствии с </w:t>
      </w:r>
      <w:r w:rsidR="00DD617B">
        <w:rPr>
          <w:b w:val="0"/>
          <w:szCs w:val="28"/>
        </w:rPr>
        <w:t xml:space="preserve">пунктом 3.5 Порядка применения средств видеонаблюдения при проведении выборов депутатов Государственной Думы Федерального Собрания Российской Федерации восьмого созыва, утвержденного постановлением Центральной избирательной комиссии Российской Федерации от 14 июля 2021 года № 20/169-8, </w:t>
      </w:r>
      <w:r w:rsidRPr="005043D4">
        <w:rPr>
          <w:b w:val="0"/>
          <w:szCs w:val="28"/>
        </w:rPr>
        <w:t xml:space="preserve">пунктом </w:t>
      </w:r>
      <w:r>
        <w:rPr>
          <w:b w:val="0"/>
          <w:szCs w:val="28"/>
        </w:rPr>
        <w:t xml:space="preserve">2.6 Порядка </w:t>
      </w:r>
      <w:r w:rsidRPr="005043D4">
        <w:rPr>
          <w:b w:val="0"/>
          <w:szCs w:val="28"/>
        </w:rPr>
        <w:t xml:space="preserve">применения </w:t>
      </w:r>
      <w:r>
        <w:rPr>
          <w:b w:val="0"/>
          <w:szCs w:val="28"/>
        </w:rPr>
        <w:t>средств видеорегистрации (</w:t>
      </w:r>
      <w:r w:rsidRPr="005043D4">
        <w:rPr>
          <w:b w:val="0"/>
          <w:szCs w:val="28"/>
        </w:rPr>
        <w:t>видеофиксации</w:t>
      </w:r>
      <w:r>
        <w:rPr>
          <w:b w:val="0"/>
          <w:szCs w:val="28"/>
        </w:rPr>
        <w:t>)</w:t>
      </w:r>
      <w:r w:rsidRPr="005043D4">
        <w:rPr>
          <w:b w:val="0"/>
          <w:szCs w:val="28"/>
        </w:rPr>
        <w:t xml:space="preserve"> при проведении выборов депутатов Государственно</w:t>
      </w:r>
      <w:r>
        <w:rPr>
          <w:b w:val="0"/>
          <w:szCs w:val="28"/>
        </w:rPr>
        <w:t xml:space="preserve">й Думы Федерального </w:t>
      </w:r>
      <w:r w:rsidRPr="005043D4">
        <w:rPr>
          <w:b w:val="0"/>
          <w:szCs w:val="28"/>
        </w:rPr>
        <w:t xml:space="preserve">Собрания </w:t>
      </w:r>
      <w:r>
        <w:rPr>
          <w:b w:val="0"/>
          <w:szCs w:val="28"/>
        </w:rPr>
        <w:t>Российской Федерации</w:t>
      </w:r>
      <w:r w:rsidRPr="005043D4">
        <w:rPr>
          <w:b w:val="0"/>
          <w:szCs w:val="28"/>
        </w:rPr>
        <w:t xml:space="preserve"> </w:t>
      </w:r>
      <w:r>
        <w:rPr>
          <w:b w:val="0"/>
          <w:szCs w:val="28"/>
        </w:rPr>
        <w:t>восьмого</w:t>
      </w:r>
      <w:r w:rsidRPr="005043D4">
        <w:rPr>
          <w:b w:val="0"/>
          <w:szCs w:val="28"/>
        </w:rPr>
        <w:t xml:space="preserve"> созыва, утвержденного постановлением Центральной избирательной комиссии </w:t>
      </w:r>
      <w:r>
        <w:rPr>
          <w:b w:val="0"/>
          <w:szCs w:val="28"/>
        </w:rPr>
        <w:t>Республики Марий Эл</w:t>
      </w:r>
      <w:r w:rsidRPr="005043D4">
        <w:rPr>
          <w:b w:val="0"/>
          <w:szCs w:val="28"/>
        </w:rPr>
        <w:t xml:space="preserve"> от 2</w:t>
      </w:r>
      <w:r>
        <w:rPr>
          <w:b w:val="0"/>
          <w:szCs w:val="28"/>
        </w:rPr>
        <w:t>6</w:t>
      </w:r>
      <w:r w:rsidRPr="005043D4">
        <w:rPr>
          <w:b w:val="0"/>
          <w:szCs w:val="28"/>
        </w:rPr>
        <w:t xml:space="preserve"> </w:t>
      </w:r>
      <w:r>
        <w:rPr>
          <w:b w:val="0"/>
          <w:szCs w:val="28"/>
        </w:rPr>
        <w:t>июля</w:t>
      </w:r>
      <w:r w:rsidRPr="005043D4">
        <w:rPr>
          <w:b w:val="0"/>
          <w:szCs w:val="28"/>
        </w:rPr>
        <w:t xml:space="preserve"> 20</w:t>
      </w:r>
      <w:r>
        <w:rPr>
          <w:b w:val="0"/>
          <w:szCs w:val="28"/>
        </w:rPr>
        <w:t>21</w:t>
      </w:r>
      <w:r w:rsidRPr="005043D4">
        <w:rPr>
          <w:b w:val="0"/>
          <w:szCs w:val="28"/>
        </w:rPr>
        <w:t xml:space="preserve"> года </w:t>
      </w:r>
      <w:r w:rsidR="00DD617B">
        <w:rPr>
          <w:b w:val="0"/>
          <w:szCs w:val="28"/>
        </w:rPr>
        <w:t xml:space="preserve">№ </w:t>
      </w:r>
      <w:r w:rsidRPr="005043D4">
        <w:rPr>
          <w:b w:val="0"/>
        </w:rPr>
        <w:t>1</w:t>
      </w:r>
      <w:r>
        <w:rPr>
          <w:b w:val="0"/>
        </w:rPr>
        <w:t>93</w:t>
      </w:r>
      <w:r w:rsidRPr="005043D4">
        <w:rPr>
          <w:b w:val="0"/>
        </w:rPr>
        <w:t>/</w:t>
      </w:r>
      <w:r>
        <w:rPr>
          <w:b w:val="0"/>
        </w:rPr>
        <w:t>1415</w:t>
      </w:r>
      <w:r w:rsidR="00DD617B">
        <w:rPr>
          <w:b w:val="0"/>
        </w:rPr>
        <w:t>,</w:t>
      </w:r>
      <w:r>
        <w:t xml:space="preserve"> </w:t>
      </w:r>
      <w:r w:rsidR="00155A57" w:rsidRPr="005043D4">
        <w:rPr>
          <w:b w:val="0"/>
          <w:szCs w:val="28"/>
        </w:rPr>
        <w:t>Козьмодемьянская городская территориальная избирательная комиссия п о с т а н о в л я е т:</w:t>
      </w:r>
    </w:p>
    <w:p w:rsidR="00155A57" w:rsidRDefault="00155A57" w:rsidP="00DD617B">
      <w:pPr>
        <w:ind w:firstLine="709"/>
        <w:jc w:val="both"/>
        <w:rPr>
          <w:szCs w:val="28"/>
        </w:rPr>
      </w:pPr>
      <w:r w:rsidRPr="00A546D7">
        <w:rPr>
          <w:szCs w:val="28"/>
        </w:rPr>
        <w:t xml:space="preserve">1. Назначить ответственных за применение средств </w:t>
      </w:r>
      <w:r w:rsidR="00DD617B">
        <w:rPr>
          <w:szCs w:val="28"/>
        </w:rPr>
        <w:t xml:space="preserve">видеонаблюдения, </w:t>
      </w:r>
      <w:r w:rsidR="00642C4A">
        <w:rPr>
          <w:szCs w:val="28"/>
        </w:rPr>
        <w:t>видеорегистрации (</w:t>
      </w:r>
      <w:r w:rsidRPr="00A546D7">
        <w:rPr>
          <w:szCs w:val="28"/>
        </w:rPr>
        <w:t>видеофиксации</w:t>
      </w:r>
      <w:r w:rsidR="00642C4A">
        <w:rPr>
          <w:szCs w:val="28"/>
        </w:rPr>
        <w:t>)</w:t>
      </w:r>
      <w:r w:rsidRPr="00A546D7">
        <w:rPr>
          <w:szCs w:val="28"/>
        </w:rPr>
        <w:t xml:space="preserve"> в помещении </w:t>
      </w:r>
      <w:r w:rsidR="0082474A">
        <w:rPr>
          <w:rFonts w:ascii="TimesNewRomanPSMT" w:hAnsi="TimesNewRomanPSMT" w:cs="TimesNewRomanPSMT"/>
          <w:kern w:val="1"/>
        </w:rPr>
        <w:t xml:space="preserve">Козьмодемьянской городской территориальной избирательной комиссии следующих </w:t>
      </w:r>
      <w:r w:rsidRPr="00A546D7">
        <w:rPr>
          <w:szCs w:val="28"/>
        </w:rPr>
        <w:t xml:space="preserve">членов </w:t>
      </w:r>
      <w:r w:rsidR="0082474A">
        <w:rPr>
          <w:szCs w:val="28"/>
        </w:rPr>
        <w:t>Козьмодемьянской городской территориальной</w:t>
      </w:r>
      <w:r w:rsidRPr="00A546D7">
        <w:rPr>
          <w:szCs w:val="28"/>
        </w:rPr>
        <w:t xml:space="preserve"> избирательной комиссии </w:t>
      </w:r>
      <w:r w:rsidR="0082474A">
        <w:rPr>
          <w:szCs w:val="28"/>
        </w:rPr>
        <w:t>с правом решающего голоса:</w:t>
      </w:r>
    </w:p>
    <w:p w:rsidR="0082474A" w:rsidRDefault="00642C4A" w:rsidP="00DD617B">
      <w:pPr>
        <w:ind w:firstLine="709"/>
        <w:jc w:val="both"/>
        <w:rPr>
          <w:szCs w:val="28"/>
        </w:rPr>
      </w:pPr>
      <w:r>
        <w:rPr>
          <w:szCs w:val="28"/>
        </w:rPr>
        <w:t>Колупаеву Наталью Геннадьевну</w:t>
      </w:r>
      <w:r w:rsidR="005043D4">
        <w:rPr>
          <w:szCs w:val="28"/>
        </w:rPr>
        <w:t>;</w:t>
      </w:r>
    </w:p>
    <w:p w:rsidR="0082474A" w:rsidRPr="00A546D7" w:rsidRDefault="00642C4A" w:rsidP="00DD617B">
      <w:pPr>
        <w:ind w:firstLine="709"/>
        <w:jc w:val="both"/>
        <w:rPr>
          <w:szCs w:val="28"/>
        </w:rPr>
      </w:pPr>
      <w:r>
        <w:rPr>
          <w:szCs w:val="28"/>
        </w:rPr>
        <w:t>Серебрякова Владимира Николаевича</w:t>
      </w:r>
      <w:r w:rsidR="0082474A">
        <w:rPr>
          <w:szCs w:val="28"/>
        </w:rPr>
        <w:t>.</w:t>
      </w:r>
    </w:p>
    <w:p w:rsidR="00155A57" w:rsidRPr="00845F35" w:rsidRDefault="0082474A" w:rsidP="00DD617B">
      <w:pPr>
        <w:pStyle w:val="ae"/>
        <w:tabs>
          <w:tab w:val="left" w:pos="5502"/>
        </w:tabs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="00155A57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155A57">
        <w:rPr>
          <w:sz w:val="28"/>
          <w:szCs w:val="28"/>
        </w:rPr>
        <w:br/>
        <w:t xml:space="preserve">на председателя </w:t>
      </w:r>
      <w:r>
        <w:rPr>
          <w:sz w:val="28"/>
          <w:szCs w:val="28"/>
        </w:rPr>
        <w:t>Козьмодемьянской городской территориальной избирательной комиссии</w:t>
      </w:r>
      <w:r w:rsidR="00155A57">
        <w:rPr>
          <w:sz w:val="28"/>
          <w:szCs w:val="28"/>
        </w:rPr>
        <w:t xml:space="preserve"> </w:t>
      </w:r>
      <w:r w:rsidR="005043D4">
        <w:rPr>
          <w:sz w:val="28"/>
          <w:szCs w:val="28"/>
        </w:rPr>
        <w:t>И.В. Пичугину.</w:t>
      </w:r>
    </w:p>
    <w:p w:rsidR="00155A57" w:rsidRDefault="00155A57" w:rsidP="00DD617B">
      <w:pPr>
        <w:pStyle w:val="a6"/>
        <w:widowControl/>
        <w:spacing w:after="0" w:line="240" w:lineRule="auto"/>
      </w:pPr>
    </w:p>
    <w:p w:rsidR="00B81A9F" w:rsidRDefault="00B81A9F" w:rsidP="00DD617B">
      <w:pPr>
        <w:pStyle w:val="a6"/>
        <w:widowControl/>
        <w:spacing w:after="0" w:line="240" w:lineRule="auto"/>
        <w:ind w:firstLine="0"/>
        <w:rPr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1843"/>
        <w:gridCol w:w="2835"/>
      </w:tblGrid>
      <w:tr w:rsidR="00CA4E38" w:rsidRPr="005C25DB" w:rsidTr="0054122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4E38" w:rsidRPr="005C25DB" w:rsidRDefault="00541227" w:rsidP="005412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="00CA4E38" w:rsidRPr="005C25DB">
              <w:rPr>
                <w:szCs w:val="28"/>
              </w:rPr>
              <w:t>Козьмодемьянской городской территориальной избирательной комиссии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4E38" w:rsidRPr="005C25DB" w:rsidRDefault="00CA4E38" w:rsidP="00541227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A4E38" w:rsidRPr="005C25DB" w:rsidRDefault="005043D4" w:rsidP="00541227">
            <w:pPr>
              <w:pStyle w:val="ac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И.В.Пичугина</w:t>
            </w:r>
          </w:p>
        </w:tc>
      </w:tr>
      <w:tr w:rsidR="00CA4E38" w:rsidRPr="005C25DB" w:rsidTr="0054122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4E38" w:rsidRPr="005C25DB" w:rsidRDefault="00CA4E38" w:rsidP="00541227">
            <w:pPr>
              <w:jc w:val="center"/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4E38" w:rsidRPr="005C25DB" w:rsidRDefault="00CA4E38" w:rsidP="00541227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A4E38" w:rsidRPr="005C25DB" w:rsidRDefault="00CA4E38" w:rsidP="00541227">
            <w:pPr>
              <w:pStyle w:val="ac"/>
              <w:rPr>
                <w:szCs w:val="24"/>
              </w:rPr>
            </w:pPr>
          </w:p>
        </w:tc>
      </w:tr>
      <w:tr w:rsidR="00CA4E38" w:rsidRPr="005C25DB" w:rsidTr="00541227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4E38" w:rsidRPr="005C25DB" w:rsidRDefault="00CA4E38" w:rsidP="00541227">
            <w:pPr>
              <w:jc w:val="center"/>
              <w:rPr>
                <w:szCs w:val="28"/>
              </w:rPr>
            </w:pPr>
            <w:r w:rsidRPr="005C25DB">
              <w:rPr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CA4E38" w:rsidRPr="005C25DB" w:rsidRDefault="00CA4E38" w:rsidP="00541227">
            <w:pPr>
              <w:rPr>
                <w:i/>
                <w:iCs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A4E38" w:rsidRPr="005C25DB" w:rsidRDefault="002B729C" w:rsidP="00541227">
            <w:pPr>
              <w:pStyle w:val="ac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202C5B" w:rsidRPr="000C7BEB" w:rsidRDefault="00202C5B" w:rsidP="000C7BEB">
      <w:pPr>
        <w:pStyle w:val="a6"/>
        <w:widowControl/>
        <w:spacing w:after="0" w:line="240" w:lineRule="auto"/>
        <w:ind w:firstLine="567"/>
        <w:rPr>
          <w:sz w:val="2"/>
          <w:szCs w:val="2"/>
        </w:rPr>
      </w:pPr>
    </w:p>
    <w:sectPr w:rsidR="00202C5B" w:rsidRPr="000C7BEB" w:rsidSect="00FE7C44">
      <w:headerReference w:type="default" r:id="rId6"/>
      <w:pgSz w:w="11906" w:h="16838" w:code="9"/>
      <w:pgMar w:top="851" w:right="851" w:bottom="851" w:left="1701" w:header="454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E67" w:rsidRDefault="00563E67">
      <w:r>
        <w:separator/>
      </w:r>
    </w:p>
  </w:endnote>
  <w:endnote w:type="continuationSeparator" w:id="1">
    <w:p w:rsidR="00563E67" w:rsidRDefault="00563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E67" w:rsidRDefault="00563E67">
      <w:r>
        <w:separator/>
      </w:r>
    </w:p>
  </w:footnote>
  <w:footnote w:type="continuationSeparator" w:id="1">
    <w:p w:rsidR="00563E67" w:rsidRDefault="00563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95005"/>
      <w:docPartObj>
        <w:docPartGallery w:val="Page Numbers (Top of Page)"/>
        <w:docPartUnique/>
      </w:docPartObj>
    </w:sdtPr>
    <w:sdtContent>
      <w:p w:rsidR="00155A57" w:rsidRDefault="00D10073">
        <w:pPr>
          <w:pStyle w:val="a3"/>
          <w:jc w:val="center"/>
        </w:pPr>
        <w:fldSimple w:instr=" PAGE   \* MERGEFORMAT ">
          <w:r w:rsidR="00DD617B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8F2"/>
    <w:rsid w:val="00014DEC"/>
    <w:rsid w:val="0001596D"/>
    <w:rsid w:val="00030653"/>
    <w:rsid w:val="00040F56"/>
    <w:rsid w:val="00045028"/>
    <w:rsid w:val="00047B2C"/>
    <w:rsid w:val="00056557"/>
    <w:rsid w:val="00063F04"/>
    <w:rsid w:val="0008487F"/>
    <w:rsid w:val="00085E5E"/>
    <w:rsid w:val="00090BEF"/>
    <w:rsid w:val="000C7BEB"/>
    <w:rsid w:val="000C7EB4"/>
    <w:rsid w:val="000D5849"/>
    <w:rsid w:val="000D7A26"/>
    <w:rsid w:val="000E2543"/>
    <w:rsid w:val="000F154F"/>
    <w:rsid w:val="000F162B"/>
    <w:rsid w:val="000F64B1"/>
    <w:rsid w:val="001240AC"/>
    <w:rsid w:val="00140B35"/>
    <w:rsid w:val="00155A57"/>
    <w:rsid w:val="001726B1"/>
    <w:rsid w:val="00175363"/>
    <w:rsid w:val="00176E83"/>
    <w:rsid w:val="001903E5"/>
    <w:rsid w:val="001918A1"/>
    <w:rsid w:val="001B6A5A"/>
    <w:rsid w:val="001C02C4"/>
    <w:rsid w:val="001F0364"/>
    <w:rsid w:val="001F24FC"/>
    <w:rsid w:val="00202534"/>
    <w:rsid w:val="00202C5B"/>
    <w:rsid w:val="00204979"/>
    <w:rsid w:val="00205196"/>
    <w:rsid w:val="002117D4"/>
    <w:rsid w:val="0021327C"/>
    <w:rsid w:val="00216912"/>
    <w:rsid w:val="00232893"/>
    <w:rsid w:val="00237E45"/>
    <w:rsid w:val="00273205"/>
    <w:rsid w:val="002A35F7"/>
    <w:rsid w:val="002B729C"/>
    <w:rsid w:val="002C165B"/>
    <w:rsid w:val="00311C65"/>
    <w:rsid w:val="00326221"/>
    <w:rsid w:val="003405E0"/>
    <w:rsid w:val="003427FA"/>
    <w:rsid w:val="00353F23"/>
    <w:rsid w:val="00360BBB"/>
    <w:rsid w:val="003732AB"/>
    <w:rsid w:val="00380979"/>
    <w:rsid w:val="003A38B6"/>
    <w:rsid w:val="003C6A08"/>
    <w:rsid w:val="003D6D5C"/>
    <w:rsid w:val="00406CD4"/>
    <w:rsid w:val="00410D99"/>
    <w:rsid w:val="00413E17"/>
    <w:rsid w:val="004203B7"/>
    <w:rsid w:val="00421E36"/>
    <w:rsid w:val="00431F0F"/>
    <w:rsid w:val="004331CB"/>
    <w:rsid w:val="00435C65"/>
    <w:rsid w:val="00445D7A"/>
    <w:rsid w:val="004463FC"/>
    <w:rsid w:val="004758B2"/>
    <w:rsid w:val="00482A5E"/>
    <w:rsid w:val="004921A1"/>
    <w:rsid w:val="00494404"/>
    <w:rsid w:val="004A5838"/>
    <w:rsid w:val="004B037E"/>
    <w:rsid w:val="004C464E"/>
    <w:rsid w:val="004C6515"/>
    <w:rsid w:val="004D211A"/>
    <w:rsid w:val="004D4C4F"/>
    <w:rsid w:val="004D7985"/>
    <w:rsid w:val="004F1999"/>
    <w:rsid w:val="00500EB6"/>
    <w:rsid w:val="005043D4"/>
    <w:rsid w:val="00530AE6"/>
    <w:rsid w:val="005324DF"/>
    <w:rsid w:val="00541227"/>
    <w:rsid w:val="00563E67"/>
    <w:rsid w:val="00571DDC"/>
    <w:rsid w:val="00573ED7"/>
    <w:rsid w:val="0058150D"/>
    <w:rsid w:val="0059040E"/>
    <w:rsid w:val="00591AD1"/>
    <w:rsid w:val="005C655D"/>
    <w:rsid w:val="005D5E02"/>
    <w:rsid w:val="00603578"/>
    <w:rsid w:val="00607D59"/>
    <w:rsid w:val="00617806"/>
    <w:rsid w:val="00634C4D"/>
    <w:rsid w:val="00641A13"/>
    <w:rsid w:val="00642C4A"/>
    <w:rsid w:val="006764D5"/>
    <w:rsid w:val="006970F4"/>
    <w:rsid w:val="006A0895"/>
    <w:rsid w:val="006A1E66"/>
    <w:rsid w:val="006A59E3"/>
    <w:rsid w:val="006B1F35"/>
    <w:rsid w:val="006C1E33"/>
    <w:rsid w:val="006E29E0"/>
    <w:rsid w:val="006F417F"/>
    <w:rsid w:val="006F5BC9"/>
    <w:rsid w:val="006F7478"/>
    <w:rsid w:val="007125C4"/>
    <w:rsid w:val="0071443C"/>
    <w:rsid w:val="00714528"/>
    <w:rsid w:val="00754CAD"/>
    <w:rsid w:val="007707C5"/>
    <w:rsid w:val="0078377D"/>
    <w:rsid w:val="007848BB"/>
    <w:rsid w:val="007877DA"/>
    <w:rsid w:val="007A1CC9"/>
    <w:rsid w:val="007A7522"/>
    <w:rsid w:val="007C00D4"/>
    <w:rsid w:val="007C62AD"/>
    <w:rsid w:val="007D42AA"/>
    <w:rsid w:val="007D7AD0"/>
    <w:rsid w:val="007F4DFD"/>
    <w:rsid w:val="00804908"/>
    <w:rsid w:val="00822D7A"/>
    <w:rsid w:val="0082474A"/>
    <w:rsid w:val="00833DDD"/>
    <w:rsid w:val="00835657"/>
    <w:rsid w:val="00842075"/>
    <w:rsid w:val="00853A83"/>
    <w:rsid w:val="008B7566"/>
    <w:rsid w:val="008C4587"/>
    <w:rsid w:val="008F5876"/>
    <w:rsid w:val="00901319"/>
    <w:rsid w:val="0090393F"/>
    <w:rsid w:val="00914446"/>
    <w:rsid w:val="009247EB"/>
    <w:rsid w:val="0094175C"/>
    <w:rsid w:val="00943468"/>
    <w:rsid w:val="00950B5B"/>
    <w:rsid w:val="00953B6A"/>
    <w:rsid w:val="0097132C"/>
    <w:rsid w:val="00973988"/>
    <w:rsid w:val="009806C6"/>
    <w:rsid w:val="009A1220"/>
    <w:rsid w:val="009A2E39"/>
    <w:rsid w:val="009A6002"/>
    <w:rsid w:val="009D79FE"/>
    <w:rsid w:val="009E3D95"/>
    <w:rsid w:val="009F6346"/>
    <w:rsid w:val="00A02D99"/>
    <w:rsid w:val="00A13B00"/>
    <w:rsid w:val="00A75EE9"/>
    <w:rsid w:val="00A87FC9"/>
    <w:rsid w:val="00A94E20"/>
    <w:rsid w:val="00A979E1"/>
    <w:rsid w:val="00AB33F6"/>
    <w:rsid w:val="00AE314A"/>
    <w:rsid w:val="00B029C1"/>
    <w:rsid w:val="00B05E35"/>
    <w:rsid w:val="00B2200F"/>
    <w:rsid w:val="00B24EAF"/>
    <w:rsid w:val="00B27795"/>
    <w:rsid w:val="00B441C3"/>
    <w:rsid w:val="00B8043F"/>
    <w:rsid w:val="00B81A9F"/>
    <w:rsid w:val="00B83E89"/>
    <w:rsid w:val="00B8478D"/>
    <w:rsid w:val="00BB5D81"/>
    <w:rsid w:val="00BD5A3C"/>
    <w:rsid w:val="00C03757"/>
    <w:rsid w:val="00C258F6"/>
    <w:rsid w:val="00C33384"/>
    <w:rsid w:val="00C33990"/>
    <w:rsid w:val="00C339F9"/>
    <w:rsid w:val="00C3416A"/>
    <w:rsid w:val="00C50E8B"/>
    <w:rsid w:val="00C571D3"/>
    <w:rsid w:val="00C718F8"/>
    <w:rsid w:val="00CA4E38"/>
    <w:rsid w:val="00CC6815"/>
    <w:rsid w:val="00CD4733"/>
    <w:rsid w:val="00CF2D92"/>
    <w:rsid w:val="00D033D0"/>
    <w:rsid w:val="00D10073"/>
    <w:rsid w:val="00D1189F"/>
    <w:rsid w:val="00D305A4"/>
    <w:rsid w:val="00D326E2"/>
    <w:rsid w:val="00D36D75"/>
    <w:rsid w:val="00D439D4"/>
    <w:rsid w:val="00D47BA4"/>
    <w:rsid w:val="00D878C2"/>
    <w:rsid w:val="00DA1EF8"/>
    <w:rsid w:val="00DC7EE7"/>
    <w:rsid w:val="00DD617B"/>
    <w:rsid w:val="00E15649"/>
    <w:rsid w:val="00E15BD5"/>
    <w:rsid w:val="00E22962"/>
    <w:rsid w:val="00E631C0"/>
    <w:rsid w:val="00E637D0"/>
    <w:rsid w:val="00E73FF5"/>
    <w:rsid w:val="00E75F5B"/>
    <w:rsid w:val="00EE48F2"/>
    <w:rsid w:val="00EF18E5"/>
    <w:rsid w:val="00F11A96"/>
    <w:rsid w:val="00F172C7"/>
    <w:rsid w:val="00F205BC"/>
    <w:rsid w:val="00F23FE9"/>
    <w:rsid w:val="00F26692"/>
    <w:rsid w:val="00F27DB8"/>
    <w:rsid w:val="00F314EE"/>
    <w:rsid w:val="00F3569A"/>
    <w:rsid w:val="00F90363"/>
    <w:rsid w:val="00FB45DF"/>
    <w:rsid w:val="00FB78D5"/>
    <w:rsid w:val="00FD443B"/>
    <w:rsid w:val="00FE7C44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4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6CD4"/>
    <w:pPr>
      <w:keepNext/>
      <w:keepLines/>
      <w:widowControl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406CD4"/>
    <w:pPr>
      <w:spacing w:line="360" w:lineRule="auto"/>
      <w:ind w:firstLine="709"/>
      <w:jc w:val="both"/>
    </w:pPr>
  </w:style>
  <w:style w:type="paragraph" w:styleId="a3">
    <w:name w:val="header"/>
    <w:basedOn w:val="a"/>
    <w:link w:val="a4"/>
    <w:uiPriority w:val="99"/>
    <w:rsid w:val="00406CD4"/>
    <w:pPr>
      <w:tabs>
        <w:tab w:val="center" w:pos="4153"/>
        <w:tab w:val="right" w:pos="8306"/>
      </w:tabs>
    </w:pPr>
  </w:style>
  <w:style w:type="paragraph" w:customStyle="1" w:styleId="a5">
    <w:name w:val="Заголовок постановления"/>
    <w:basedOn w:val="a"/>
    <w:rsid w:val="00406CD4"/>
    <w:pPr>
      <w:widowControl/>
      <w:jc w:val="center"/>
    </w:pPr>
    <w:rPr>
      <w:b/>
    </w:rPr>
  </w:style>
  <w:style w:type="paragraph" w:customStyle="1" w:styleId="a6">
    <w:name w:val="Проектный"/>
    <w:basedOn w:val="a"/>
    <w:rsid w:val="00406CD4"/>
    <w:pPr>
      <w:spacing w:after="120" w:line="360" w:lineRule="auto"/>
      <w:ind w:firstLine="709"/>
      <w:jc w:val="both"/>
    </w:pPr>
  </w:style>
  <w:style w:type="character" w:styleId="a7">
    <w:name w:val="page number"/>
    <w:basedOn w:val="a0"/>
    <w:semiHidden/>
    <w:rsid w:val="00406CD4"/>
  </w:style>
  <w:style w:type="paragraph" w:styleId="21">
    <w:name w:val="Body Text 2"/>
    <w:basedOn w:val="a"/>
    <w:semiHidden/>
    <w:rsid w:val="00406CD4"/>
    <w:pPr>
      <w:widowControl/>
      <w:jc w:val="center"/>
    </w:pPr>
    <w:rPr>
      <w:bCs/>
    </w:rPr>
  </w:style>
  <w:style w:type="paragraph" w:styleId="a8">
    <w:name w:val="footer"/>
    <w:basedOn w:val="a"/>
    <w:semiHidden/>
    <w:rsid w:val="00406CD4"/>
    <w:pPr>
      <w:tabs>
        <w:tab w:val="center" w:pos="4677"/>
        <w:tab w:val="right" w:pos="9355"/>
      </w:tabs>
    </w:pPr>
  </w:style>
  <w:style w:type="paragraph" w:styleId="3">
    <w:name w:val="Body Text 3"/>
    <w:basedOn w:val="a"/>
    <w:semiHidden/>
    <w:rsid w:val="00406CD4"/>
    <w:pPr>
      <w:keepLines/>
      <w:widowControl/>
      <w:spacing w:line="400" w:lineRule="exact"/>
    </w:pPr>
    <w:rPr>
      <w:rFonts w:ascii="Times New Roman CYR" w:hAnsi="Times New Roman CYR"/>
      <w:b/>
    </w:rPr>
  </w:style>
  <w:style w:type="paragraph" w:customStyle="1" w:styleId="1">
    <w:name w:val="Название объекта1"/>
    <w:basedOn w:val="a"/>
    <w:rsid w:val="00406CD4"/>
    <w:pPr>
      <w:jc w:val="center"/>
    </w:pPr>
    <w:rPr>
      <w:snapToGrid w:val="0"/>
      <w:sz w:val="24"/>
    </w:rPr>
  </w:style>
  <w:style w:type="paragraph" w:customStyle="1" w:styleId="31">
    <w:name w:val="???3?????? 1"/>
    <w:basedOn w:val="22"/>
    <w:next w:val="22"/>
    <w:rsid w:val="00406CD4"/>
    <w:pPr>
      <w:spacing w:before="240" w:after="120"/>
      <w:jc w:val="center"/>
    </w:pPr>
    <w:rPr>
      <w:b/>
      <w:kern w:val="28"/>
      <w:sz w:val="24"/>
    </w:rPr>
  </w:style>
  <w:style w:type="paragraph" w:customStyle="1" w:styleId="22">
    <w:name w:val="???????2"/>
    <w:rsid w:val="00406CD4"/>
    <w:pPr>
      <w:widowControl w:val="0"/>
    </w:pPr>
  </w:style>
  <w:style w:type="paragraph" w:styleId="a9">
    <w:name w:val="Balloon Text"/>
    <w:basedOn w:val="a"/>
    <w:semiHidden/>
    <w:rsid w:val="00406CD4"/>
    <w:pPr>
      <w:widowControl/>
    </w:pPr>
    <w:rPr>
      <w:rFonts w:ascii="Tahoma" w:hAnsi="Tahoma" w:cs="Tahoma"/>
      <w:sz w:val="16"/>
      <w:szCs w:val="16"/>
    </w:rPr>
  </w:style>
  <w:style w:type="paragraph" w:customStyle="1" w:styleId="-14514-1">
    <w:name w:val="Т-14.5.Текст 14-1"/>
    <w:basedOn w:val="a"/>
    <w:rsid w:val="00406CD4"/>
    <w:pPr>
      <w:spacing w:line="360" w:lineRule="auto"/>
      <w:ind w:firstLine="720"/>
      <w:jc w:val="both"/>
    </w:pPr>
    <w:rPr>
      <w:snapToGrid w:val="0"/>
    </w:rPr>
  </w:style>
  <w:style w:type="paragraph" w:styleId="aa">
    <w:name w:val="Body Text Indent"/>
    <w:basedOn w:val="a"/>
    <w:link w:val="ab"/>
    <w:uiPriority w:val="99"/>
    <w:unhideWhenUsed/>
    <w:rsid w:val="00B029C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029C1"/>
    <w:rPr>
      <w:sz w:val="28"/>
    </w:rPr>
  </w:style>
  <w:style w:type="paragraph" w:styleId="23">
    <w:name w:val="Body Text Indent 2"/>
    <w:basedOn w:val="a"/>
    <w:link w:val="24"/>
    <w:uiPriority w:val="99"/>
    <w:semiHidden/>
    <w:unhideWhenUsed/>
    <w:rsid w:val="00B029C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029C1"/>
    <w:rPr>
      <w:sz w:val="28"/>
    </w:rPr>
  </w:style>
  <w:style w:type="paragraph" w:styleId="ac">
    <w:name w:val="footnote text"/>
    <w:basedOn w:val="a"/>
    <w:link w:val="ad"/>
    <w:semiHidden/>
    <w:rsid w:val="00CA4E38"/>
    <w:pPr>
      <w:widowControl/>
      <w:jc w:val="center"/>
    </w:pPr>
    <w:rPr>
      <w:sz w:val="20"/>
    </w:rPr>
  </w:style>
  <w:style w:type="character" w:customStyle="1" w:styleId="ad">
    <w:name w:val="Текст сноски Знак"/>
    <w:basedOn w:val="a0"/>
    <w:link w:val="ac"/>
    <w:semiHidden/>
    <w:rsid w:val="00CA4E38"/>
  </w:style>
  <w:style w:type="character" w:customStyle="1" w:styleId="a4">
    <w:name w:val="Верхний колонтитул Знак"/>
    <w:basedOn w:val="a0"/>
    <w:link w:val="a3"/>
    <w:uiPriority w:val="99"/>
    <w:rsid w:val="001903E5"/>
    <w:rPr>
      <w:sz w:val="28"/>
    </w:rPr>
  </w:style>
  <w:style w:type="character" w:customStyle="1" w:styleId="20">
    <w:name w:val="Заголовок 2 Знак"/>
    <w:basedOn w:val="a0"/>
    <w:link w:val="2"/>
    <w:rsid w:val="00C33384"/>
    <w:rPr>
      <w:rFonts w:ascii="Times New Roman CYR" w:hAnsi="Times New Roman CYR"/>
      <w:sz w:val="28"/>
    </w:rPr>
  </w:style>
  <w:style w:type="paragraph" w:styleId="ae">
    <w:name w:val="Block Text"/>
    <w:basedOn w:val="a"/>
    <w:semiHidden/>
    <w:rsid w:val="00155A57"/>
    <w:pPr>
      <w:widowControl/>
      <w:suppressAutoHyphens/>
      <w:autoSpaceDE w:val="0"/>
      <w:autoSpaceDN w:val="0"/>
      <w:adjustRightInd w:val="0"/>
      <w:ind w:left="990" w:right="88"/>
      <w:jc w:val="both"/>
    </w:pPr>
    <w:rPr>
      <w:sz w:val="24"/>
    </w:rPr>
  </w:style>
  <w:style w:type="paragraph" w:styleId="af">
    <w:name w:val="List Paragraph"/>
    <w:basedOn w:val="a"/>
    <w:uiPriority w:val="34"/>
    <w:qFormat/>
    <w:rsid w:val="00155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9639F0824A37439A2FA1985758B3BA" ma:contentTypeVersion="1" ma:contentTypeDescription="Создание документа." ma:contentTypeScope="" ma:versionID="5b06bd49cc2fa749a59b21bf59b792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ответственных за применение средств видеонаблюдения, видеорегистрации (видеофиксации) в помещении Козьмодемьянской городской территориальной избирательной комиссии при проведении выборов депутатов Государственной Думы Федерального Собрания 
Российской Федерации восьмого созыва
</_x041e__x043f__x0438__x0441__x0430__x043d__x0438__x0435_>
    <_dlc_DocId xmlns="57504d04-691e-4fc4-8f09-4f19fdbe90f6">XXJ7TYMEEKJ2-6536-181</_dlc_DocId>
    <_dlc_DocIdUrl xmlns="57504d04-691e-4fc4-8f09-4f19fdbe90f6">
      <Url>https://vip.gov.mari.ru/tzik/tik_gorkozmodemjansk/_layouts/DocIdRedir.aspx?ID=XXJ7TYMEEKJ2-6536-181</Url>
      <Description>XXJ7TYMEEKJ2-6536-181</Description>
    </_dlc_DocIdUrl>
  </documentManagement>
</p:properties>
</file>

<file path=customXml/itemProps1.xml><?xml version="1.0" encoding="utf-8"?>
<ds:datastoreItem xmlns:ds="http://schemas.openxmlformats.org/officeDocument/2006/customXml" ds:itemID="{FF7F93B7-2C99-4FC1-866B-F524375569FB}"/>
</file>

<file path=customXml/itemProps2.xml><?xml version="1.0" encoding="utf-8"?>
<ds:datastoreItem xmlns:ds="http://schemas.openxmlformats.org/officeDocument/2006/customXml" ds:itemID="{4DB0E8E6-8C4E-466C-A942-C5D968BFB877}"/>
</file>

<file path=customXml/itemProps3.xml><?xml version="1.0" encoding="utf-8"?>
<ds:datastoreItem xmlns:ds="http://schemas.openxmlformats.org/officeDocument/2006/customXml" ds:itemID="{ACC2606A-447D-47B8-A2DE-22259D62186A}"/>
</file>

<file path=customXml/itemProps4.xml><?xml version="1.0" encoding="utf-8"?>
<ds:datastoreItem xmlns:ds="http://schemas.openxmlformats.org/officeDocument/2006/customXml" ds:itemID="{A73C511F-0AD1-4C75-9D99-B9AC8E596A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10.08.2021 № 12/43</dc:title>
  <dc:creator>user</dc:creator>
  <cp:lastModifiedBy>APM-TIK</cp:lastModifiedBy>
  <cp:revision>9</cp:revision>
  <cp:lastPrinted>2021-08-10T12:08:00Z</cp:lastPrinted>
  <dcterms:created xsi:type="dcterms:W3CDTF">2019-08-27T15:26:00Z</dcterms:created>
  <dcterms:modified xsi:type="dcterms:W3CDTF">2021-08-10T12:09:00Z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0x010100509639F0824A37439A2FA1985758B3BA</vt:lpwstr>
  </property>
  <property fmtid="{D5CDD505-2E9C-101B-9397-08002B2CF9AE}" pid="3" name="_dlc_DocIdItemGuid">
    <vt:lpwstr>13e199a4-6365-447c-b5f7-bc21cd7714f0</vt:lpwstr>
  </property>
</Properties>
</file>