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_rels/.rels" ContentType="application/vnd.openxmlformats-package.relationships+xml"/>
  <Override PartName="/word/settings.xml" ContentType="application/vnd.openxmlformats-officedocument.wordprocessingml.settings+xml"/>
  <Override PartName="/word/media/image2.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_rels/document.xml.rels" ContentType="application/vnd.openxmlformats-package.relationship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1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ind w:hanging="0" w:left="218" w:right="0"/>
        <w:jc w:val="center"/>
      </w:pPr>
      <w:r>
        <w:rPr/>
        <w:drawing>
          <wp:inline distB="0" distL="0" distR="0" distT="0">
            <wp:extent cx="868045" cy="775970"/>
            <wp:effectExtent b="0" l="0" r="0" t="0"/>
            <wp:docPr descr="" id="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045" cy="775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ind w:hanging="0" w:left="218" w:right="0"/>
        <w:jc w:val="center"/>
      </w:pPr>
      <w:r>
        <w:rPr/>
      </w:r>
    </w:p>
    <w:tbl>
      <w:tblPr>
        <w:jc w:val="left"/>
        <w:tblInd w:type="dxa" w:w="-213"/>
        <w:tblBorders>
          <w:top w:val="none"/>
          <w:left w:val="none"/>
          <w:bottom w:val="none"/>
          <w:insideH w:val="none"/>
          <w:right w:val="none"/>
          <w:insideV w:val="none"/>
        </w:tblBorders>
        <w:tblCellMar>
          <w:top w:type="dxa" w:w="0"/>
          <w:left w:type="dxa" w:w="71"/>
          <w:bottom w:type="dxa" w:w="0"/>
          <w:right w:type="dxa" w:w="71"/>
        </w:tblCellMar>
      </w:tblPr>
      <w:tblGrid>
        <w:gridCol w:w="4188"/>
        <w:gridCol w:w="1247"/>
        <w:gridCol w:w="3841"/>
      </w:tblGrid>
      <w:tr>
        <w:trPr>
          <w:trHeight w:hRule="atLeast" w:val="1800"/>
          <w:cantSplit w:val="false"/>
        </w:trPr>
        <w:tc>
          <w:tcPr>
            <w:tcW w:type="dxa" w:w="4188"/>
            <w:tcBorders>
              <w:top w:val="none"/>
              <w:left w:val="none"/>
              <w:bottom w:val="none"/>
              <w:right w:val="none"/>
            </w:tcBorders>
            <w:shd w:fill="FFFFFF" w:val="clea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cs="Times New Roman"/>
                <w:b/>
                <w:sz w:val="28"/>
                <w:szCs w:val="28"/>
              </w:rPr>
              <w:t>У ТОРЪЯЛ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cs="Times New Roman"/>
                <w:b/>
                <w:sz w:val="28"/>
                <w:szCs w:val="28"/>
              </w:rPr>
              <w:t>МУНИЦИПАЛ  РАЙОНЫН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cs="Times New Roman"/>
                <w:b/>
                <w:sz w:val="28"/>
                <w:szCs w:val="28"/>
              </w:rPr>
              <w:t>АДМИНИСТРАЦИЙЖЕ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cs="Times New Roman"/>
                <w:b/>
                <w:sz w:val="28"/>
                <w:szCs w:val="28"/>
              </w:rPr>
              <w:t>ПУНЧАЛ</w:t>
            </w:r>
          </w:p>
        </w:tc>
        <w:tc>
          <w:tcPr>
            <w:tcW w:type="dxa" w:w="1247"/>
            <w:tcBorders>
              <w:top w:val="none"/>
              <w:left w:val="none"/>
              <w:bottom w:val="none"/>
              <w:right w:val="none"/>
            </w:tcBorders>
            <w:shd w:fill="FFFFFF" w:val="clea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</w:tc>
        <w:tc>
          <w:tcPr>
            <w:tcW w:type="dxa" w:w="3841"/>
            <w:tcBorders>
              <w:top w:val="none"/>
              <w:left w:val="none"/>
              <w:bottom w:val="none"/>
              <w:right w:val="none"/>
            </w:tcBorders>
            <w:shd w:fill="FFFFFF" w:val="clea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cs="Times New Roman"/>
                <w:b/>
                <w:sz w:val="28"/>
                <w:szCs w:val="28"/>
              </w:rPr>
              <w:t>АДМИНИСТРАЦИЯ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cs="Times New Roman"/>
                <w:b/>
                <w:sz w:val="28"/>
                <w:szCs w:val="28"/>
              </w:rPr>
              <w:t>НОВОТОРЪЯЛЬСКОГО МУНИЦИПАЛЬНОГО РАЙОНА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cs="Times New Roman"/>
                <w:b/>
                <w:sz w:val="28"/>
                <w:szCs w:val="28"/>
              </w:rPr>
              <w:t>ПОСТАНОВЛЕНИЕ</w:t>
            </w:r>
          </w:p>
        </w:tc>
      </w:tr>
    </w:tbl>
    <w:p>
      <w:pPr>
        <w:pStyle w:val="style0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>
          <w:rFonts w:cs="Times New Roman"/>
          <w:sz w:val="28"/>
          <w:szCs w:val="28"/>
        </w:rPr>
        <w:t>от  «</w:t>
      </w:r>
      <w:r>
        <w:rPr>
          <w:rFonts w:cs="Times New Roman"/>
          <w:sz w:val="28"/>
          <w:szCs w:val="28"/>
        </w:rPr>
        <w:t>23</w:t>
      </w:r>
      <w:r>
        <w:rPr>
          <w:rFonts w:cs="Times New Roman"/>
          <w:sz w:val="28"/>
          <w:szCs w:val="28"/>
        </w:rPr>
        <w:t xml:space="preserve">» </w:t>
      </w:r>
      <w:r>
        <w:rPr>
          <w:rFonts w:cs="Times New Roman"/>
          <w:sz w:val="28"/>
          <w:szCs w:val="28"/>
        </w:rPr>
        <w:t>марта</w:t>
      </w:r>
      <w:r>
        <w:rPr>
          <w:rFonts w:cs="Times New Roman"/>
          <w:sz w:val="28"/>
          <w:szCs w:val="28"/>
        </w:rPr>
        <w:t xml:space="preserve"> 2020 г.  № </w:t>
      </w:r>
      <w:r>
        <w:rPr>
          <w:rFonts w:cs="Times New Roman"/>
          <w:sz w:val="28"/>
          <w:szCs w:val="28"/>
        </w:rPr>
        <w:t>125</w:t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>
          <w:rFonts w:cs="Times New Roman"/>
          <w:sz w:val="28"/>
          <w:szCs w:val="28"/>
        </w:rPr>
        <w:t>Об утверждении перечня</w:t>
      </w:r>
    </w:p>
    <w:p>
      <w:pPr>
        <w:pStyle w:val="style0"/>
        <w:jc w:val="center"/>
      </w:pP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муниципальных программ Новоторъяльского муниципального района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  <w:ind w:firstLine="840" w:left="0" w:right="0"/>
        <w:jc w:val="both"/>
      </w:pPr>
      <w:r>
        <w:rPr>
          <w:rFonts w:cs="Times New Roman"/>
          <w:sz w:val="28"/>
          <w:szCs w:val="28"/>
        </w:rPr>
        <w:t>В соответствии с Федеральными законами от 06 октября 2003 года               № 131-ФЗ «Об общих принципах организации местного самоуправления в Российской Федерации» и в целях  повышения эффективности использования средств бюджета муниципального образования «Новоторъяльский муниципальный район», администрация Новоторъяльского муниципального района</w:t>
      </w:r>
    </w:p>
    <w:p>
      <w:pPr>
        <w:pStyle w:val="style0"/>
        <w:ind w:firstLine="840" w:left="0" w:right="0"/>
        <w:jc w:val="center"/>
      </w:pPr>
      <w:r>
        <w:rPr>
          <w:rFonts w:cs="Times New Roman"/>
          <w:color w:val="000000"/>
          <w:spacing w:val="-5"/>
          <w:sz w:val="28"/>
          <w:szCs w:val="28"/>
        </w:rPr>
        <w:t>ПОСТАНОВЛЯЕТ:</w:t>
      </w:r>
    </w:p>
    <w:p>
      <w:pPr>
        <w:pStyle w:val="style0"/>
        <w:ind w:firstLine="840" w:left="0" w:right="0"/>
        <w:jc w:val="both"/>
      </w:pPr>
      <w:r>
        <w:rPr>
          <w:rFonts w:cs="Times New Roman"/>
          <w:sz w:val="28"/>
          <w:szCs w:val="28"/>
        </w:rPr>
        <w:t>1. Утвердить прилагаемый Перечень муниципальных программ  Новоторъяльского муниципального района.</w:t>
      </w:r>
    </w:p>
    <w:p>
      <w:pPr>
        <w:pStyle w:val="style0"/>
        <w:ind w:firstLine="840" w:left="0" w:right="0"/>
        <w:jc w:val="both"/>
      </w:pPr>
      <w:r>
        <w:rPr>
          <w:rFonts w:cs="Times New Roman"/>
          <w:sz w:val="28"/>
          <w:szCs w:val="28"/>
        </w:rPr>
        <w:t xml:space="preserve">2. Постановление Администрации </w:t>
      </w:r>
      <w:r>
        <w:rPr>
          <w:rFonts w:cs="Times New Roman"/>
          <w:color w:val="000000"/>
          <w:spacing w:val="6"/>
          <w:sz w:val="28"/>
          <w:szCs w:val="28"/>
        </w:rPr>
        <w:t xml:space="preserve">муниципального образования </w:t>
      </w:r>
      <w:r>
        <w:rPr>
          <w:rFonts w:cs="Times New Roman"/>
          <w:color w:val="000000"/>
          <w:spacing w:val="-1"/>
          <w:sz w:val="28"/>
          <w:szCs w:val="28"/>
        </w:rPr>
        <w:t>«Новоторъяльский муниципальный район» от 15 августа 2013 г. № 130                       «Об утверждении перечня муниципальных программ  муниципального образования «Новоторъяльский муниципальный район» признать утратившим силу.</w:t>
      </w:r>
    </w:p>
    <w:p>
      <w:pPr>
        <w:pStyle w:val="style0"/>
        <w:ind w:firstLine="840" w:left="0" w:right="0"/>
        <w:jc w:val="both"/>
      </w:pPr>
      <w:r>
        <w:rPr>
          <w:rFonts w:cs="Times New Roman"/>
          <w:color w:val="000000"/>
          <w:spacing w:val="-1"/>
          <w:sz w:val="28"/>
          <w:szCs w:val="28"/>
        </w:rPr>
        <w:t xml:space="preserve">3. </w:t>
      </w:r>
      <w:r>
        <w:rPr>
          <w:rFonts w:cs="Times New Roman"/>
          <w:color w:val="000000"/>
          <w:spacing w:val="-1"/>
          <w:sz w:val="28"/>
          <w:szCs w:val="28"/>
          <w:lang w:bidi="zxx-" w:eastAsia="zxx-"/>
        </w:rPr>
        <w:t>Настоящее постановление обнародовать на информационном стенде  администрации Новоторъяльского муниципального района в  установленном порядке и разместить в информационно-телекоммуникационной сети «Интернет» на официальном сайте Новоторъяльского  района  http://mari-el.gov.ru/toryal/</w:t>
      </w:r>
      <w:r>
        <w:rPr>
          <w:rStyle w:val="style16"/>
          <w:rFonts w:cs="Times New Roman"/>
          <w:spacing w:val="-1"/>
          <w:sz w:val="28"/>
          <w:szCs w:val="28"/>
          <w:u w:val="none"/>
          <w:lang w:bidi="zxx-" w:eastAsia="zxx-" w:val="en-US"/>
        </w:rPr>
        <w:t>.</w:t>
      </w:r>
    </w:p>
    <w:p>
      <w:pPr>
        <w:pStyle w:val="style0"/>
        <w:ind w:firstLine="888" w:left="0" w:right="0"/>
        <w:jc w:val="both"/>
      </w:pPr>
      <w:r>
        <w:rPr>
          <w:sz w:val="28"/>
          <w:szCs w:val="28"/>
        </w:rPr>
        <w:t xml:space="preserve">4. Контроль за исполнением настоящего постановления возложить  на заместителя главы администрации </w:t>
      </w:r>
      <w:r>
        <w:rPr>
          <w:color w:val="000000"/>
          <w:spacing w:val="-1"/>
          <w:sz w:val="28"/>
          <w:szCs w:val="28"/>
        </w:rPr>
        <w:t xml:space="preserve">Новоторъяльского муниципального района </w:t>
      </w:r>
      <w:r>
        <w:rPr>
          <w:sz w:val="28"/>
          <w:szCs w:val="28"/>
        </w:rPr>
        <w:t xml:space="preserve"> Таныгину Т.А.</w:t>
      </w:r>
    </w:p>
    <w:p>
      <w:pPr>
        <w:pStyle w:val="style0"/>
        <w:ind w:firstLine="708" w:left="0" w:right="0"/>
        <w:jc w:val="both"/>
      </w:pPr>
      <w:r>
        <w:rPr/>
      </w:r>
    </w:p>
    <w:p>
      <w:pPr>
        <w:pStyle w:val="style0"/>
        <w:ind w:firstLine="708" w:left="0" w:right="0"/>
        <w:jc w:val="both"/>
      </w:pPr>
      <w:r>
        <w:rPr/>
      </w:r>
    </w:p>
    <w:p>
      <w:pPr>
        <w:pStyle w:val="style0"/>
        <w:ind w:firstLine="708" w:left="0" w:right="0"/>
        <w:jc w:val="both"/>
      </w:pPr>
      <w:r>
        <w:rPr/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cs="Times New Roman"/>
          <w:sz w:val="28"/>
          <w:szCs w:val="28"/>
        </w:rPr>
        <w:t>Глава администрации</w:t>
      </w:r>
    </w:p>
    <w:p>
      <w:pPr>
        <w:pStyle w:val="style0"/>
        <w:shd w:fill="FFFFFF" w:val="clear"/>
        <w:tabs>
          <w:tab w:leader="none" w:pos="1171" w:val="left"/>
        </w:tabs>
        <w:spacing w:line="322" w:lineRule="exact"/>
        <w:jc w:val="both"/>
      </w:pPr>
      <w:r>
        <w:rPr>
          <w:rFonts w:cs="Times New Roman"/>
          <w:color w:val="000000"/>
          <w:spacing w:val="-1"/>
          <w:sz w:val="28"/>
          <w:szCs w:val="28"/>
        </w:rPr>
        <w:t>Новоторъяльского муниципального района</w:t>
      </w:r>
      <w:r>
        <w:rPr>
          <w:color w:val="000000"/>
          <w:spacing w:val="-1"/>
          <w:sz w:val="28"/>
          <w:szCs w:val="28"/>
        </w:rPr>
        <w:t xml:space="preserve">                                     </w:t>
        <w:tab/>
        <w:t>В. Блинов</w:t>
      </w:r>
    </w:p>
    <w:p>
      <w:pPr>
        <w:pStyle w:val="style0"/>
        <w:pageBreakBefore/>
        <w:ind w:hanging="0" w:left="4248" w:right="0"/>
      </w:pPr>
      <w:r>
        <w:rPr>
          <w:rFonts w:cs="Times New Roman"/>
          <w:sz w:val="24"/>
          <w:szCs w:val="24"/>
        </w:rPr>
        <w:t>Утвержден</w:t>
      </w:r>
    </w:p>
    <w:p>
      <w:pPr>
        <w:pStyle w:val="style0"/>
        <w:ind w:hanging="0" w:left="4248" w:right="0"/>
      </w:pPr>
      <w:r>
        <w:rPr>
          <w:rFonts w:cs="Times New Roman"/>
          <w:sz w:val="24"/>
          <w:szCs w:val="24"/>
        </w:rPr>
        <w:t>постановлением администрации</w:t>
      </w:r>
    </w:p>
    <w:p>
      <w:pPr>
        <w:pStyle w:val="style0"/>
        <w:ind w:hanging="0" w:left="4248" w:right="0"/>
      </w:pPr>
      <w:r>
        <w:rPr>
          <w:rFonts w:cs="Times New Roman"/>
          <w:sz w:val="24"/>
          <w:szCs w:val="24"/>
        </w:rPr>
        <w:t>Новоторъяльского муниципального района</w:t>
      </w:r>
    </w:p>
    <w:p>
      <w:pPr>
        <w:pStyle w:val="style0"/>
        <w:ind w:hanging="0" w:left="4248" w:right="0"/>
      </w:pPr>
      <w:r>
        <w:rPr>
          <w:rFonts w:cs="Times New Roman"/>
          <w:sz w:val="24"/>
          <w:szCs w:val="24"/>
        </w:rPr>
        <w:t>от «</w:t>
      </w:r>
      <w:r>
        <w:rPr>
          <w:rFonts w:cs="Times New Roman"/>
          <w:sz w:val="24"/>
          <w:szCs w:val="24"/>
        </w:rPr>
        <w:t>23</w:t>
      </w:r>
      <w:r>
        <w:rPr>
          <w:rFonts w:cs="Times New Roman"/>
          <w:sz w:val="24"/>
          <w:szCs w:val="24"/>
        </w:rPr>
        <w:t xml:space="preserve">» </w:t>
      </w:r>
      <w:r>
        <w:rPr>
          <w:rFonts w:cs="Times New Roman"/>
          <w:sz w:val="24"/>
          <w:szCs w:val="24"/>
        </w:rPr>
        <w:t>марта</w:t>
      </w:r>
      <w:r>
        <w:rPr>
          <w:rFonts w:cs="Times New Roman"/>
          <w:sz w:val="24"/>
          <w:szCs w:val="24"/>
        </w:rPr>
        <w:t xml:space="preserve"> 2020 г.  № </w:t>
      </w:r>
      <w:r>
        <w:rPr>
          <w:rFonts w:cs="Times New Roman"/>
          <w:sz w:val="24"/>
          <w:szCs w:val="24"/>
        </w:rPr>
        <w:t>125</w:t>
      </w:r>
    </w:p>
    <w:p>
      <w:pPr>
        <w:pStyle w:val="style0"/>
        <w:ind w:hanging="0" w:left="51" w:right="0"/>
      </w:pPr>
      <w:r>
        <w:rPr/>
      </w:r>
    </w:p>
    <w:p>
      <w:pPr>
        <w:pStyle w:val="style0"/>
        <w:ind w:firstLine="540" w:left="0" w:right="0"/>
        <w:jc w:val="center"/>
      </w:pPr>
      <w:r>
        <w:rPr>
          <w:rFonts w:cs="Times New Roman"/>
          <w:sz w:val="28"/>
          <w:szCs w:val="28"/>
        </w:rPr>
        <w:t xml:space="preserve">Перечень </w:t>
      </w:r>
    </w:p>
    <w:p>
      <w:pPr>
        <w:pStyle w:val="style0"/>
        <w:ind w:firstLine="540" w:left="0" w:right="0"/>
        <w:jc w:val="center"/>
      </w:pPr>
      <w:r>
        <w:rPr>
          <w:rFonts w:cs="Times New Roman"/>
          <w:sz w:val="28"/>
          <w:szCs w:val="28"/>
        </w:rPr>
        <w:t xml:space="preserve">муниципальных программ  </w:t>
      </w:r>
    </w:p>
    <w:p>
      <w:pPr>
        <w:pStyle w:val="style0"/>
        <w:ind w:firstLine="540" w:left="0" w:right="0"/>
        <w:jc w:val="center"/>
      </w:pPr>
      <w:r>
        <w:rPr>
          <w:rFonts w:cs="Times New Roman" w:eastAsia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Новоторъяльского муниципального района</w:t>
      </w:r>
    </w:p>
    <w:p>
      <w:pPr>
        <w:pStyle w:val="style0"/>
        <w:ind w:firstLine="540" w:left="0" w:right="0"/>
        <w:jc w:val="center"/>
      </w:pPr>
      <w:r>
        <w:rPr/>
      </w:r>
    </w:p>
    <w:tbl>
      <w:tblPr>
        <w:jc w:val="left"/>
        <w:tblInd w:type="dxa" w:w="43"/>
        <w:tblBorders>
          <w:top w:color="000001" w:space="0" w:sz="2" w:val="single"/>
          <w:left w:color="000001" w:space="0" w:sz="2" w:val="single"/>
          <w:bottom w:color="000001" w:space="0" w:sz="2" w:val="single"/>
          <w:insideH w:color="000001" w:space="0" w:sz="2" w:val="single"/>
          <w:right w:val="none"/>
          <w:insideV w:val="none"/>
        </w:tblBorders>
        <w:tblCellMar>
          <w:top w:type="dxa" w:w="55"/>
          <w:left w:type="dxa" w:w="39"/>
          <w:bottom w:type="dxa" w:w="55"/>
          <w:right w:type="dxa" w:w="55"/>
        </w:tblCellMar>
      </w:tblPr>
      <w:tblGrid>
        <w:gridCol w:w="612"/>
        <w:gridCol w:w="5304"/>
        <w:gridCol w:w="3277"/>
      </w:tblGrid>
      <w:tr>
        <w:trPr>
          <w:cantSplit w:val="false"/>
        </w:trPr>
        <w:tc>
          <w:tcPr>
            <w:tcW w:type="dxa" w:w="612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39"/>
            </w:tcMar>
          </w:tcPr>
          <w:p>
            <w:pPr>
              <w:pStyle w:val="style24"/>
              <w:jc w:val="center"/>
            </w:pPr>
            <w:r>
              <w:rPr>
                <w:rFonts w:cs="Times New Roman"/>
                <w:sz w:val="26"/>
                <w:szCs w:val="26"/>
              </w:rPr>
              <w:t>код</w:t>
            </w:r>
          </w:p>
        </w:tc>
        <w:tc>
          <w:tcPr>
            <w:tcW w:type="dxa" w:w="5304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39"/>
            </w:tcMar>
          </w:tcPr>
          <w:p>
            <w:pPr>
              <w:pStyle w:val="style24"/>
              <w:jc w:val="center"/>
            </w:pPr>
            <w:r>
              <w:rPr>
                <w:rFonts w:cs="Times New Roman"/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type="dxa" w:w="3277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39"/>
            </w:tcMar>
          </w:tcPr>
          <w:p>
            <w:pPr>
              <w:pStyle w:val="style24"/>
              <w:jc w:val="center"/>
            </w:pPr>
            <w:r>
              <w:rPr>
                <w:rFonts w:cs="Times New Roman"/>
                <w:sz w:val="26"/>
                <w:szCs w:val="26"/>
              </w:rPr>
              <w:t>Ответственный исполнитель</w:t>
            </w:r>
          </w:p>
        </w:tc>
      </w:tr>
      <w:tr>
        <w:trPr>
          <w:cantSplit w:val="false"/>
        </w:trPr>
        <w:tc>
          <w:tcPr>
            <w:tcW w:type="dxa" w:w="612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39"/>
            </w:tcMar>
          </w:tcPr>
          <w:p>
            <w:pPr>
              <w:pStyle w:val="style24"/>
              <w:jc w:val="center"/>
            </w:pPr>
            <w:r>
              <w:rPr>
                <w:rFonts w:cs="Times New Roman"/>
                <w:sz w:val="26"/>
                <w:szCs w:val="26"/>
              </w:rPr>
              <w:t>01</w:t>
            </w:r>
          </w:p>
        </w:tc>
        <w:tc>
          <w:tcPr>
            <w:tcW w:type="dxa" w:w="5304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39"/>
            </w:tcMar>
          </w:tcPr>
          <w:p>
            <w:pPr>
              <w:pStyle w:val="style24"/>
              <w:jc w:val="both"/>
            </w:pPr>
            <w:r>
              <w:rPr>
                <w:rFonts w:cs="Times New Roman"/>
                <w:sz w:val="26"/>
                <w:szCs w:val="26"/>
              </w:rPr>
              <w:t>Развитие образования и повышение эффективности реализации молодежной  политики  Новоторъяльского муниципального района на 2014-2025 годы</w:t>
            </w:r>
          </w:p>
        </w:tc>
        <w:tc>
          <w:tcPr>
            <w:tcW w:type="dxa" w:w="3277"/>
            <w:tcBorders>
              <w:top w:val="non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39"/>
            </w:tcMar>
          </w:tcPr>
          <w:p>
            <w:pPr>
              <w:pStyle w:val="style24"/>
              <w:jc w:val="center"/>
            </w:pPr>
            <w:r>
              <w:rPr>
                <w:rFonts w:cs="Times New Roman"/>
                <w:sz w:val="26"/>
                <w:szCs w:val="26"/>
              </w:rPr>
              <w:t>Отдел образования администрации Новоторъяльского муниципального района</w:t>
            </w:r>
          </w:p>
        </w:tc>
      </w:tr>
      <w:tr>
        <w:trPr>
          <w:cantSplit w:val="false"/>
        </w:trPr>
        <w:tc>
          <w:tcPr>
            <w:tcW w:type="dxa" w:w="612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39"/>
            </w:tcMar>
          </w:tcPr>
          <w:p>
            <w:pPr>
              <w:pStyle w:val="style24"/>
              <w:jc w:val="center"/>
            </w:pPr>
            <w:r>
              <w:rPr>
                <w:rFonts w:cs="Times New Roman"/>
                <w:sz w:val="26"/>
                <w:szCs w:val="26"/>
              </w:rPr>
              <w:t>02</w:t>
            </w:r>
          </w:p>
          <w:p>
            <w:pPr>
              <w:pStyle w:val="style24"/>
              <w:jc w:val="center"/>
            </w:pPr>
            <w:r>
              <w:rPr/>
            </w:r>
          </w:p>
        </w:tc>
        <w:tc>
          <w:tcPr>
            <w:tcW w:type="dxa" w:w="5304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39"/>
            </w:tcMar>
          </w:tcPr>
          <w:p>
            <w:pPr>
              <w:pStyle w:val="style24"/>
              <w:shd w:fill="FFFFFF" w:val="clear"/>
              <w:jc w:val="both"/>
            </w:pPr>
            <w:r>
              <w:rPr>
                <w:rFonts w:cs="Times New Roman"/>
                <w:color w:val="000000"/>
                <w:sz w:val="26"/>
                <w:szCs w:val="26"/>
                <w:shd w:fill="FFFFFF" w:val="clear"/>
              </w:rPr>
              <w:t xml:space="preserve">Развитие культуры, физической культуры и спорта, туризма и  средств массовой информации в Новоторъяльском муниципальном районе на 2014-2025 годы </w:t>
            </w:r>
          </w:p>
        </w:tc>
        <w:tc>
          <w:tcPr>
            <w:tcW w:type="dxa" w:w="3277"/>
            <w:tcBorders>
              <w:top w:val="non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39"/>
            </w:tcMar>
          </w:tcPr>
          <w:p>
            <w:pPr>
              <w:pStyle w:val="style24"/>
              <w:ind w:hanging="0" w:left="0" w:right="65"/>
              <w:jc w:val="center"/>
            </w:pPr>
            <w:r>
              <w:rPr>
                <w:rFonts w:cs="Times New Roman"/>
                <w:sz w:val="26"/>
                <w:szCs w:val="26"/>
              </w:rPr>
              <w:t>Отдел культуры администрации Новоторъяльского муниципального района</w:t>
            </w:r>
          </w:p>
        </w:tc>
      </w:tr>
      <w:tr>
        <w:trPr>
          <w:cantSplit w:val="false"/>
        </w:trPr>
        <w:tc>
          <w:tcPr>
            <w:tcW w:type="dxa" w:w="612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39"/>
            </w:tcMar>
          </w:tcPr>
          <w:p>
            <w:pPr>
              <w:pStyle w:val="style24"/>
              <w:jc w:val="center"/>
            </w:pPr>
            <w:r>
              <w:rPr>
                <w:rFonts w:cs="Times New Roman"/>
                <w:sz w:val="26"/>
                <w:szCs w:val="26"/>
              </w:rPr>
              <w:t>03</w:t>
            </w:r>
          </w:p>
        </w:tc>
        <w:tc>
          <w:tcPr>
            <w:tcW w:type="dxa" w:w="5304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39"/>
            </w:tcMar>
          </w:tcPr>
          <w:p>
            <w:pPr>
              <w:pStyle w:val="style24"/>
              <w:jc w:val="both"/>
            </w:pPr>
            <w:r>
              <w:rPr>
                <w:rFonts w:cs="Times New Roman"/>
                <w:sz w:val="26"/>
                <w:szCs w:val="26"/>
              </w:rPr>
              <w:t xml:space="preserve">Развитие коммунальной, жилищной инфраструктуры, строительства, охраны окружающей среды, обеспечение безопасности и жизнедеятельности населения, комплексное развитие сельских территорий в Новоторъяльском муниципальном районе на 2014 - 2025 годы </w:t>
            </w:r>
          </w:p>
        </w:tc>
        <w:tc>
          <w:tcPr>
            <w:tcW w:type="dxa" w:w="3277"/>
            <w:tcBorders>
              <w:top w:val="non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39"/>
            </w:tcMar>
          </w:tcPr>
          <w:p>
            <w:pPr>
              <w:pStyle w:val="style24"/>
              <w:jc w:val="center"/>
            </w:pPr>
            <w:r>
              <w:rPr>
                <w:rFonts w:cs="Times New Roman"/>
                <w:sz w:val="26"/>
                <w:szCs w:val="26"/>
              </w:rPr>
              <w:t>Администрация</w:t>
            </w:r>
            <w:bookmarkStart w:id="0" w:name="__DdeLink__683_14777853461"/>
            <w:bookmarkEnd w:id="0"/>
            <w:r>
              <w:rPr>
                <w:rFonts w:cs="Times New Roman"/>
                <w:sz w:val="26"/>
                <w:szCs w:val="26"/>
              </w:rPr>
              <w:t xml:space="preserve"> Новоторъяльского муниципального района</w:t>
            </w:r>
          </w:p>
        </w:tc>
      </w:tr>
      <w:tr>
        <w:trPr>
          <w:cantSplit w:val="false"/>
        </w:trPr>
        <w:tc>
          <w:tcPr>
            <w:tcW w:type="dxa" w:w="612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39"/>
            </w:tcMar>
          </w:tcPr>
          <w:p>
            <w:pPr>
              <w:pStyle w:val="style24"/>
              <w:jc w:val="center"/>
            </w:pPr>
            <w:r>
              <w:rPr>
                <w:rFonts w:cs="Times New Roman"/>
                <w:sz w:val="26"/>
                <w:szCs w:val="26"/>
              </w:rPr>
              <w:t>04</w:t>
            </w:r>
          </w:p>
        </w:tc>
        <w:tc>
          <w:tcPr>
            <w:tcW w:type="dxa" w:w="5304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39"/>
            </w:tcMar>
          </w:tcPr>
          <w:p>
            <w:pPr>
              <w:pStyle w:val="style0"/>
              <w:spacing w:line="100" w:lineRule="atLeast"/>
            </w:pPr>
            <w:r>
              <w:rPr>
                <w:rFonts w:cs="Times New Roman" w:eastAsia="Times New Roman"/>
                <w:sz w:val="26"/>
                <w:szCs w:val="26"/>
              </w:rPr>
              <w:t xml:space="preserve"> </w:t>
            </w:r>
            <w:r>
              <w:rPr>
                <w:rFonts w:cs="Times New Roman" w:eastAsia="Arial"/>
                <w:b w:val="false"/>
                <w:bCs w:val="false"/>
                <w:sz w:val="26"/>
                <w:szCs w:val="26"/>
              </w:rPr>
              <w:t>Развитие</w:t>
            </w:r>
            <w:r>
              <w:rPr>
                <w:rFonts w:cs="Times New Roman"/>
                <w:b w:val="false"/>
                <w:bCs w:val="false"/>
                <w:sz w:val="26"/>
                <w:szCs w:val="26"/>
              </w:rPr>
              <w:t xml:space="preserve"> экономического потенциала и формирование благоприятного инвестиционного климата в Новоторъяльском муниципальном районе на 2014-2025 годы</w:t>
            </w:r>
          </w:p>
        </w:tc>
        <w:tc>
          <w:tcPr>
            <w:tcW w:type="dxa" w:w="3277"/>
            <w:tcBorders>
              <w:top w:val="non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39"/>
            </w:tcMar>
          </w:tcPr>
          <w:p>
            <w:pPr>
              <w:pStyle w:val="style24"/>
              <w:jc w:val="center"/>
            </w:pPr>
            <w:bookmarkStart w:id="1" w:name="__DdeLink__297_2031365226"/>
            <w:r>
              <w:rPr>
                <w:rFonts w:cs="Times New Roman"/>
                <w:sz w:val="26"/>
                <w:szCs w:val="26"/>
              </w:rPr>
              <w:t>Администрация</w:t>
            </w:r>
            <w:bookmarkStart w:id="2" w:name="__DdeLink__683_1477785346"/>
            <w:bookmarkEnd w:id="1"/>
            <w:bookmarkEnd w:id="2"/>
            <w:r>
              <w:rPr>
                <w:rFonts w:cs="Times New Roman"/>
                <w:sz w:val="26"/>
                <w:szCs w:val="26"/>
              </w:rPr>
              <w:t xml:space="preserve"> Новоторъяльского муниципального района</w:t>
            </w:r>
          </w:p>
        </w:tc>
      </w:tr>
      <w:tr>
        <w:trPr>
          <w:cantSplit w:val="false"/>
        </w:trPr>
        <w:tc>
          <w:tcPr>
            <w:tcW w:type="dxa" w:w="612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39"/>
            </w:tcMar>
          </w:tcPr>
          <w:p>
            <w:pPr>
              <w:pStyle w:val="style24"/>
              <w:jc w:val="center"/>
            </w:pPr>
            <w:r>
              <w:rPr>
                <w:rFonts w:cs="Times New Roman"/>
                <w:sz w:val="26"/>
                <w:szCs w:val="26"/>
              </w:rPr>
              <w:t>05</w:t>
            </w:r>
          </w:p>
        </w:tc>
        <w:tc>
          <w:tcPr>
            <w:tcW w:type="dxa" w:w="5304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39"/>
            </w:tcMar>
          </w:tcPr>
          <w:p>
            <w:pPr>
              <w:pStyle w:val="style0"/>
              <w:spacing w:line="100" w:lineRule="atLeast"/>
            </w:pPr>
            <w:r>
              <w:rPr>
                <w:rFonts w:cs="Times New Roman" w:eastAsia="Arial"/>
                <w:sz w:val="26"/>
                <w:szCs w:val="26"/>
              </w:rPr>
              <w:t>Управление муниципальными финансами и муниципальным долгом</w:t>
            </w:r>
          </w:p>
          <w:p>
            <w:pPr>
              <w:pStyle w:val="style0"/>
              <w:spacing w:line="100" w:lineRule="atLeast"/>
            </w:pPr>
            <w:r>
              <w:rPr>
                <w:rFonts w:cs="Times New Roman" w:eastAsia="Times New Roman"/>
                <w:sz w:val="26"/>
                <w:szCs w:val="26"/>
              </w:rPr>
              <w:t xml:space="preserve"> </w:t>
            </w:r>
            <w:r>
              <w:rPr>
                <w:rFonts w:cs="Times New Roman" w:eastAsia="Arial"/>
                <w:sz w:val="26"/>
                <w:szCs w:val="26"/>
              </w:rPr>
              <w:t>и регулирование межбюджетных отношений в Новоторъяльском муниципальном районе на 2014-2025 годы</w:t>
            </w:r>
          </w:p>
        </w:tc>
        <w:tc>
          <w:tcPr>
            <w:tcW w:type="dxa" w:w="3277"/>
            <w:tcBorders>
              <w:top w:val="non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39"/>
            </w:tcMar>
          </w:tcPr>
          <w:p>
            <w:pPr>
              <w:pStyle w:val="style0"/>
              <w:jc w:val="center"/>
            </w:pPr>
            <w:r>
              <w:rPr>
                <w:rFonts w:cs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6"/>
                <w:szCs w:val="26"/>
                <w:u w:val="none"/>
                <w:em w:val="none"/>
              </w:rPr>
              <w:t>Финансовое</w:t>
            </w:r>
          </w:p>
          <w:p>
            <w:pPr>
              <w:pStyle w:val="style0"/>
              <w:jc w:val="center"/>
            </w:pPr>
            <w:r>
              <w:rPr>
                <w:rFonts w:cs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6"/>
                <w:szCs w:val="26"/>
                <w:u w:val="none"/>
                <w:em w:val="none"/>
              </w:rPr>
              <w:t xml:space="preserve"> </w:t>
            </w:r>
            <w:r>
              <w:rPr>
                <w:rFonts w:cs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6"/>
                <w:szCs w:val="26"/>
                <w:u w:val="none"/>
                <w:em w:val="none"/>
              </w:rPr>
              <w:t xml:space="preserve">управление </w:t>
            </w:r>
          </w:p>
          <w:p>
            <w:pPr>
              <w:pStyle w:val="style24"/>
              <w:jc w:val="center"/>
            </w:pPr>
            <w:r>
              <w:rPr>
                <w:rFonts w:cs="Times New Roman"/>
                <w:sz w:val="26"/>
                <w:szCs w:val="26"/>
              </w:rPr>
              <w:t>администрации Новоторъяльского муниципального района</w:t>
            </w:r>
          </w:p>
        </w:tc>
      </w:tr>
      <w:tr>
        <w:trPr>
          <w:cantSplit w:val="false"/>
        </w:trPr>
        <w:tc>
          <w:tcPr>
            <w:tcW w:type="dxa" w:w="612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39"/>
            </w:tcMar>
          </w:tcPr>
          <w:p>
            <w:pPr>
              <w:pStyle w:val="style24"/>
              <w:jc w:val="center"/>
            </w:pPr>
            <w:r>
              <w:rPr>
                <w:rFonts w:cs="Times New Roman"/>
                <w:sz w:val="26"/>
                <w:szCs w:val="26"/>
              </w:rPr>
              <w:t>06</w:t>
            </w:r>
          </w:p>
        </w:tc>
        <w:tc>
          <w:tcPr>
            <w:tcW w:type="dxa" w:w="5304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39"/>
            </w:tcMar>
          </w:tcPr>
          <w:p>
            <w:pPr>
              <w:pStyle w:val="style0"/>
              <w:shd w:fill="FFFFFF" w:val="clear"/>
              <w:spacing w:line="100" w:lineRule="atLeast"/>
              <w:jc w:val="both"/>
            </w:pPr>
            <w:r>
              <w:rPr>
                <w:rFonts w:cs="Times New Roman" w:eastAsia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  <w:shd w:fill="FFFFFF" w:val="clear"/>
                <w:em w:val="none"/>
              </w:rPr>
              <w:t xml:space="preserve">Развитие  муниципального управления и </w:t>
            </w:r>
            <w:r>
              <w:rPr>
                <w:rFonts w:cs="Times New Roman" w:eastAsia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  <w:shd w:fill="FFFFFF" w:val="clear"/>
                <w:em w:val="none"/>
                <w:lang w:val="ru-RU"/>
              </w:rPr>
              <w:t xml:space="preserve">противодействия </w:t>
            </w:r>
            <w:r>
              <w:rPr>
                <w:rFonts w:cs="Times New Roman" w:eastAsia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  <w:shd w:fill="FFFFFF" w:val="clear"/>
                <w:em w:val="none"/>
              </w:rPr>
              <w:t xml:space="preserve"> коррупции в Новоторъяльском муниципальном районе на 2014-2025 годы</w:t>
            </w:r>
          </w:p>
        </w:tc>
        <w:tc>
          <w:tcPr>
            <w:tcW w:type="dxa" w:w="3277"/>
            <w:tcBorders>
              <w:top w:val="non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39"/>
            </w:tcMar>
          </w:tcPr>
          <w:p>
            <w:pPr>
              <w:pStyle w:val="style24"/>
              <w:jc w:val="center"/>
            </w:pPr>
            <w:r>
              <w:rPr>
                <w:rFonts w:cs="Times New Roman"/>
                <w:sz w:val="26"/>
                <w:szCs w:val="26"/>
              </w:rPr>
              <w:t>Администрация</w:t>
            </w:r>
            <w:bookmarkStart w:id="3" w:name="__DdeLink__683_14777853462"/>
            <w:bookmarkEnd w:id="3"/>
            <w:r>
              <w:rPr>
                <w:rFonts w:cs="Times New Roman"/>
                <w:sz w:val="26"/>
                <w:szCs w:val="26"/>
              </w:rPr>
              <w:t xml:space="preserve"> Новоторъяльского муниципального района</w:t>
            </w:r>
          </w:p>
        </w:tc>
      </w:tr>
      <w:tr>
        <w:trPr>
          <w:cantSplit w:val="false"/>
        </w:trPr>
        <w:tc>
          <w:tcPr>
            <w:tcW w:type="dxa" w:w="612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39"/>
            </w:tcMar>
          </w:tcPr>
          <w:p>
            <w:pPr>
              <w:pStyle w:val="style24"/>
              <w:jc w:val="center"/>
            </w:pPr>
            <w:r>
              <w:rPr>
                <w:rFonts w:cs="Times New Roman"/>
                <w:sz w:val="26"/>
                <w:szCs w:val="26"/>
                <w:shd w:fill="FFFFFF" w:val="clear"/>
              </w:rPr>
              <w:t>07</w:t>
            </w:r>
          </w:p>
        </w:tc>
        <w:tc>
          <w:tcPr>
            <w:tcW w:type="dxa" w:w="5304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39"/>
            </w:tcMar>
          </w:tcPr>
          <w:p>
            <w:pPr>
              <w:pStyle w:val="style0"/>
              <w:spacing w:line="100" w:lineRule="atLeast"/>
              <w:jc w:val="both"/>
            </w:pPr>
            <w:r>
              <w:rPr>
                <w:rFonts w:cs="Times New Roman" w:eastAsia="Arial"/>
                <w:sz w:val="26"/>
                <w:szCs w:val="26"/>
                <w:shd w:fill="FFFFFF" w:val="clear"/>
              </w:rPr>
              <w:t>Профилактика правонарушений, патриотическое воспитание граждан и улучшение условий охраны труда в Новоторъяльском муниципальном районе на 2014-2025 годы</w:t>
            </w:r>
          </w:p>
        </w:tc>
        <w:tc>
          <w:tcPr>
            <w:tcW w:type="dxa" w:w="3277"/>
            <w:tcBorders>
              <w:top w:val="non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39"/>
            </w:tcMar>
          </w:tcPr>
          <w:p>
            <w:pPr>
              <w:pStyle w:val="style24"/>
              <w:jc w:val="center"/>
            </w:pPr>
            <w:r>
              <w:rPr>
                <w:rFonts w:cs="Times New Roman"/>
                <w:sz w:val="26"/>
                <w:szCs w:val="26"/>
              </w:rPr>
              <w:t>Администрация</w:t>
            </w:r>
            <w:bookmarkStart w:id="4" w:name="__DdeLink__683_14777853463"/>
            <w:bookmarkEnd w:id="4"/>
            <w:r>
              <w:rPr>
                <w:rFonts w:cs="Times New Roman"/>
                <w:sz w:val="26"/>
                <w:szCs w:val="26"/>
              </w:rPr>
              <w:t xml:space="preserve"> Новоторъяльского муниципального района</w:t>
            </w:r>
          </w:p>
        </w:tc>
      </w:tr>
      <w:tr>
        <w:trPr>
          <w:cantSplit w:val="false"/>
        </w:trPr>
        <w:tc>
          <w:tcPr>
            <w:tcW w:type="dxa" w:w="612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39"/>
            </w:tcMar>
          </w:tcPr>
          <w:p>
            <w:pPr>
              <w:pStyle w:val="style24"/>
              <w:jc w:val="center"/>
            </w:pPr>
            <w:r>
              <w:rPr>
                <w:rFonts w:cs="Times New Roman"/>
                <w:color w:val="000000"/>
                <w:sz w:val="26"/>
                <w:szCs w:val="26"/>
                <w:shd w:fill="FFFFFF" w:val="clear"/>
              </w:rPr>
              <w:t>08</w:t>
            </w:r>
          </w:p>
        </w:tc>
        <w:tc>
          <w:tcPr>
            <w:tcW w:type="dxa" w:w="5304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39"/>
            </w:tcMar>
          </w:tcPr>
          <w:p>
            <w:pPr>
              <w:pStyle w:val="style0"/>
              <w:spacing w:line="100" w:lineRule="atLeast"/>
              <w:jc w:val="both"/>
            </w:pPr>
            <w:r>
              <w:rPr>
                <w:rFonts w:cs="Times New Roman" w:eastAsia="Times New Roman"/>
                <w:b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  <w:shd w:fill="FFFFFF" w:val="clear"/>
                <w:em w:val="none"/>
              </w:rPr>
              <w:t xml:space="preserve"> </w:t>
            </w:r>
            <w:r>
              <w:rPr>
                <w:rFonts w:cs="Times New Roman" w:eastAsia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  <w:shd w:fill="FFFFFF" w:val="clear"/>
                <w:em w:val="none"/>
              </w:rPr>
              <w:t>Дорожное хозяйство  и содержание гидротехнических сооружений в Новоторъяльском муниципальном районе на 2014-2025 годы</w:t>
            </w:r>
          </w:p>
        </w:tc>
        <w:tc>
          <w:tcPr>
            <w:tcW w:type="dxa" w:w="3277"/>
            <w:tcBorders>
              <w:top w:val="non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39"/>
            </w:tcMar>
          </w:tcPr>
          <w:p>
            <w:pPr>
              <w:pStyle w:val="style24"/>
              <w:jc w:val="center"/>
            </w:pPr>
            <w:r>
              <w:rPr>
                <w:rFonts w:cs="Times New Roman"/>
                <w:sz w:val="26"/>
                <w:szCs w:val="26"/>
              </w:rPr>
              <w:t>Администрация</w:t>
            </w:r>
            <w:bookmarkStart w:id="5" w:name="__DdeLink__683_14777853464"/>
            <w:bookmarkEnd w:id="5"/>
            <w:r>
              <w:rPr>
                <w:rFonts w:cs="Times New Roman"/>
                <w:sz w:val="26"/>
                <w:szCs w:val="26"/>
              </w:rPr>
              <w:t xml:space="preserve"> Новоторъяльского муниципального района</w:t>
            </w:r>
          </w:p>
        </w:tc>
      </w:tr>
    </w:tbl>
    <w:p>
      <w:pPr>
        <w:pStyle w:val="style0"/>
        <w:jc w:val="center"/>
      </w:pPr>
      <w:r>
        <w:rPr/>
      </w:r>
    </w:p>
    <w:sectPr>
      <w:type w:val="nextPage"/>
      <w:pgSz w:h="16838" w:w="11906"/>
      <w:pgMar w:bottom="482" w:footer="0" w:gutter="0" w:header="0" w:left="1776" w:right="1130" w:top="780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408"/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 w:val="false"/>
      <w:suppressAutoHyphens w:val="true"/>
    </w:pPr>
    <w:rPr>
      <w:rFonts w:ascii="Times New Roman" w:cs="Mangal" w:eastAsia="SimSun;宋体" w:hAnsi="Times New Roman"/>
      <w:color w:val="00000A"/>
      <w:sz w:val="24"/>
      <w:szCs w:val="24"/>
      <w:lang w:bidi="hi-IN" w:eastAsia="zh-CN" w:val="ru-RU"/>
    </w:rPr>
  </w:style>
  <w:style w:styleId="style15" w:type="character">
    <w:name w:val="Основной шрифт абзаца"/>
    <w:next w:val="style15"/>
    <w:rPr/>
  </w:style>
  <w:style w:styleId="style16" w:type="character">
    <w:name w:val="Интернет-ссылка"/>
    <w:next w:val="style16"/>
    <w:rPr>
      <w:color w:val="000080"/>
      <w:u w:val="single"/>
      <w:lang w:bidi="zxx-" w:eastAsia="zxx-" w:val="zxx-"/>
    </w:rPr>
  </w:style>
  <w:style w:styleId="style17" w:type="paragraph">
    <w:name w:val="Заголовок"/>
    <w:basedOn w:val="style0"/>
    <w:next w:val="style18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8" w:type="paragraph">
    <w:name w:val="Основной текст"/>
    <w:basedOn w:val="style0"/>
    <w:next w:val="style18"/>
    <w:pPr>
      <w:spacing w:after="120" w:before="0"/>
      <w:contextualSpacing w:val="false"/>
    </w:pPr>
    <w:rPr/>
  </w:style>
  <w:style w:styleId="style19" w:type="paragraph">
    <w:name w:val="Список"/>
    <w:basedOn w:val="style18"/>
    <w:next w:val="style19"/>
    <w:pPr/>
    <w:rPr>
      <w:rFonts w:cs="Mangal"/>
    </w:rPr>
  </w:style>
  <w:style w:styleId="style20" w:type="paragraph">
    <w:name w:val="Название"/>
    <w:basedOn w:val="style0"/>
    <w:next w:val="style20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1" w:type="paragraph">
    <w:name w:val="Указатель"/>
    <w:basedOn w:val="style0"/>
    <w:next w:val="style21"/>
    <w:pPr>
      <w:suppressLineNumbers/>
    </w:pPr>
    <w:rPr>
      <w:rFonts w:cs="Mangal"/>
    </w:rPr>
  </w:style>
  <w:style w:styleId="style22" w:type="paragraph">
    <w:name w:val="Название объекта"/>
    <w:basedOn w:val="style0"/>
    <w:next w:val="style22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3" w:type="paragraph">
    <w:name w:val="Указатель1"/>
    <w:basedOn w:val="style0"/>
    <w:next w:val="style23"/>
    <w:pPr>
      <w:suppressLineNumbers/>
    </w:pPr>
    <w:rPr>
      <w:rFonts w:cs="Mangal"/>
    </w:rPr>
  </w:style>
  <w:style w:styleId="style24" w:type="paragraph">
    <w:name w:val="Содержимое таблицы"/>
    <w:basedOn w:val="style0"/>
    <w:next w:val="style24"/>
    <w:pPr>
      <w:suppressLineNumbers/>
    </w:pPr>
    <w:rPr/>
  </w:style>
  <w:style w:styleId="style25" w:type="paragraph">
    <w:name w:val="Заголовок таблицы"/>
    <w:basedOn w:val="style24"/>
    <w:next w:val="style25"/>
    <w:pPr>
      <w:suppressLineNumbers/>
      <w:jc w:val="center"/>
    </w:pPr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4.xml"/><Relationship Id="rId3" Type="http://schemas.openxmlformats.org/officeDocument/2006/relationships/fontTable" Target="fontTable.xml"/><Relationship Id="rId7" Type="http://schemas.openxmlformats.org/officeDocument/2006/relationships/customXml" Target="../customXml/item3.xml"/><Relationship Id="rId2" Type="http://schemas.openxmlformats.org/officeDocument/2006/relationships/image" Target="media/image2.jpeg"/><Relationship Id="rId1" Type="http://schemas.openxmlformats.org/officeDocument/2006/relationships/styles" Target="styles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settings" Target="settings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4D5DD8928EF764DA5A15617733F1EBE" ma:contentTypeVersion="2" ma:contentTypeDescription="Создание документа." ma:contentTypeScope="" ma:versionID="b691ea6a2bcbe31e454ab39c0b8667d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540d022-5139-4a9a-9d9b-5e0157172a44" targetNamespace="http://schemas.microsoft.com/office/2006/metadata/properties" ma:root="true" ma:fieldsID="cd700f54b908e6902490b26bf8f6981b" ns2:_="" ns3:_="" ns4:_="">
    <xsd:import namespace="57504d04-691e-4fc4-8f09-4f19fdbe90f6"/>
    <xsd:import namespace="6d7c22ec-c6a4-4777-88aa-bc3c76ac660e"/>
    <xsd:import namespace="6540d022-5139-4a9a-9d9b-5e0157172a4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40d022-5139-4a9a-9d9b-5e0157172a4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перечня муниципальных программ Новоторъяльского муниципального района
</_x041e__x043f__x0438__x0441__x0430__x043d__x0438__x0435_>
    <_x041f__x0430__x043f__x043a__x0430_ xmlns="6540d022-5139-4a9a-9d9b-5e0157172a44">2020 год</_x041f__x0430__x043f__x043a__x0430_>
    <_dlc_DocId xmlns="57504d04-691e-4fc4-8f09-4f19fdbe90f6">XXJ7TYMEEKJ2-304206309-581</_dlc_DocId>
    <_dlc_DocIdUrl xmlns="57504d04-691e-4fc4-8f09-4f19fdbe90f6">
      <Url>https://vip.gov.mari.ru/toryal/_layouts/DocIdRedir.aspx?ID=XXJ7TYMEEKJ2-304206309-581</Url>
      <Description>XXJ7TYMEEKJ2-304206309-581</Description>
    </_dlc_DocIdUrl>
  </documentManagement>
</p:properties>
</file>

<file path=customXml/itemProps1.xml><?xml version="1.0" encoding="utf-8"?>
<ds:datastoreItem xmlns:ds="http://schemas.openxmlformats.org/officeDocument/2006/customXml" ds:itemID="{3B21A863-82BB-4FB4-8DE4-79BEEA3F11FD}"/>
</file>

<file path=customXml/itemProps2.xml><?xml version="1.0" encoding="utf-8"?>
<ds:datastoreItem xmlns:ds="http://schemas.openxmlformats.org/officeDocument/2006/customXml" ds:itemID="{B279F111-9D87-417B-B776-8194B79623E6}"/>
</file>

<file path=customXml/itemProps3.xml><?xml version="1.0" encoding="utf-8"?>
<ds:datastoreItem xmlns:ds="http://schemas.openxmlformats.org/officeDocument/2006/customXml" ds:itemID="{023937FE-4323-4315-9492-AC240F1E7348}"/>
</file>

<file path=customXml/itemProps4.xml><?xml version="1.0" encoding="utf-8"?>
<ds:datastoreItem xmlns:ds="http://schemas.openxmlformats.org/officeDocument/2006/customXml" ds:itemID="{09AE746B-9968-489D-8734-7A8D4BB2EC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1320</TotalTime>
  <Application>LibreOffice/4.0.3.1$Windows_x86 LibreOffice_project/a67943cd4d125208f4ea7fa29439551825cfb39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23 марта 2020 г. №125</dc:title>
  <dc:creator>ZamBoss</dc:creator>
  <cp:revision>3</cp:revision>
  <cp:lastPrinted>2020-03-24T11:27:47Z</cp:lastPrinted>
  <dcterms:created xsi:type="dcterms:W3CDTF">2013-08-20T09:28:00Z</dcterms:created>
  <dcterms:modified xsi:type="dcterms:W3CDTF">2015-06-10T13:55:28Z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0x010100C4D5DD8928EF764DA5A15617733F1EBE</vt:lpwstr>
  </property>
  <property fmtid="{D5CDD505-2E9C-101B-9397-08002B2CF9AE}" pid="3" name="_dlc_DocIdItemGuid">
    <vt:lpwstr>4aba401e-dab6-4471-911d-0a74ef924e69</vt:lpwstr>
  </property>
</Properties>
</file>