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>
      <w:pPr>
        <w:pStyle w:val="Normal"/>
        <w:jc w:val="center"/>
        <w:rPr/>
      </w:pPr>
      <w:r>
        <w:rPr>
          <w:sz w:val="28"/>
          <w:szCs w:val="28"/>
        </w:rPr>
        <w:t>«МАСКАНУРСКОЕ 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Двадцать девятая сессия                                                    «29» марта 2019 года</w:t>
      </w:r>
    </w:p>
    <w:p>
      <w:pPr>
        <w:pStyle w:val="Normal"/>
        <w:jc w:val="both"/>
        <w:rPr/>
      </w:pPr>
      <w:r>
        <w:rPr>
          <w:sz w:val="28"/>
          <w:szCs w:val="28"/>
        </w:rPr>
        <w:t>второго созыва                                                                                             № 205</w:t>
      </w:r>
    </w:p>
    <w:p>
      <w:pPr>
        <w:pStyle w:val="PlainText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об Администрации</w:t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муниципального образования  «Масканурское сельское поселение»</w:t>
      </w:r>
    </w:p>
    <w:p>
      <w:pPr>
        <w:pStyle w:val="1"/>
        <w:spacing w:before="0" w:after="0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</w:r>
    </w:p>
    <w:p>
      <w:pPr>
        <w:pStyle w:val="1"/>
        <w:spacing w:before="0" w:after="0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</w:r>
    </w:p>
    <w:p>
      <w:pPr>
        <w:pStyle w:val="1"/>
        <w:spacing w:before="0" w:after="0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</w:r>
    </w:p>
    <w:p>
      <w:pPr>
        <w:pStyle w:val="1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В соответствии с Федеральным законом</w:t>
      </w:r>
      <w:r>
        <w:rPr/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Уставом муниципального образования «Масканурское сельское поселение»,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>
      <w:pPr>
        <w:pStyle w:val="Normal"/>
        <w:jc w:val="center"/>
        <w:rPr/>
      </w:pPr>
      <w:r>
        <w:rPr>
          <w:sz w:val="28"/>
          <w:szCs w:val="28"/>
        </w:rPr>
        <w:t>«Масканурское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>
      <w:pPr>
        <w:pStyle w:val="Style20"/>
        <w:ind w:firstLine="851"/>
        <w:jc w:val="both"/>
        <w:rPr/>
      </w:pPr>
      <w:r>
        <w:rPr>
          <w:b w:val="false"/>
        </w:rPr>
        <w:t xml:space="preserve">1. </w:t>
      </w:r>
      <w:r>
        <w:rPr>
          <w:b w:val="false"/>
          <w:szCs w:val="28"/>
        </w:rPr>
        <w:t>Внести в Положение об Администрации муниципального образования  «Масканурское сельское поселение», утвержденное решением Собрания депутатов муниципального образования «Масканурское сельское поселение» от 25 декабря 2009 г. № 38 (далее - Положение), следующие изменения:</w:t>
      </w:r>
    </w:p>
    <w:p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Пункт 14 части 2.1. раздела 2 Положения изложить в следующей редакции: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>
      <w:pPr>
        <w:pStyle w:val="Style21"/>
        <w:numPr>
          <w:ilvl w:val="0"/>
          <w:numId w:val="1"/>
        </w:numPr>
        <w:spacing w:before="0" w:after="0"/>
        <w:ind w:left="0"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Главе Администрации муниципального образования «Масканурское сельское поселение» Таныгину Д.А. выступить заявителем при регистрации изменений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Положение </w:t>
      </w:r>
      <w:r>
        <w:rPr>
          <w:rFonts w:cs="Times New Roman" w:ascii="Times New Roman" w:hAnsi="Times New Roman"/>
          <w:sz w:val="28"/>
          <w:szCs w:val="28"/>
          <w:lang w:eastAsia="ru-RU"/>
        </w:rPr>
        <w:t>об Администрации муниципального образования «Масканурское сельское поселение» в установленном законом порядке.</w:t>
      </w:r>
    </w:p>
    <w:p>
      <w:pPr>
        <w:pStyle w:val="ConsPlusNormal"/>
        <w:ind w:firstLine="851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3. Обнародовать настоящее решение на информационных стендах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2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</w:rPr>
          <w:t>(по соглашению) в установленном порядке.</w:t>
        </w:r>
      </w:hyperlink>
    </w:p>
    <w:p>
      <w:pPr>
        <w:pStyle w:val="Style20"/>
        <w:ind w:firstLine="851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rPr/>
      </w:pPr>
      <w:r>
        <w:rPr>
          <w:sz w:val="28"/>
          <w:szCs w:val="28"/>
        </w:rPr>
        <w:t xml:space="preserve">«Масканурское сельское поселение»                                                 В.Сидоркин  </w:t>
      </w:r>
    </w:p>
    <w:sectPr>
      <w:type w:val="nextPage"/>
      <w:pgSz w:w="11906" w:h="16838"/>
      <w:pgMar w:left="1701" w:right="850" w:header="0" w:top="850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46" w:hanging="109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2205" w:hanging="390"/>
      </w:pPr>
    </w:lvl>
    <w:lvl w:ilvl="2">
      <w:start w:val="1"/>
      <w:numFmt w:val="decimal"/>
      <w:lvlText w:val="%1.%2.%3."/>
      <w:lvlJc w:val="left"/>
      <w:pPr>
        <w:ind w:left="3630" w:hanging="720"/>
      </w:pPr>
    </w:lvl>
    <w:lvl w:ilvl="3">
      <w:start w:val="1"/>
      <w:numFmt w:val="decimal"/>
      <w:lvlText w:val="%1.%2.%3.%4."/>
      <w:lvlJc w:val="left"/>
      <w:pPr>
        <w:ind w:left="472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275" w:hanging="1080"/>
      </w:pPr>
    </w:lvl>
    <w:lvl w:ilvl="6">
      <w:start w:val="1"/>
      <w:numFmt w:val="decimal"/>
      <w:lvlText w:val="%1.%2.%3.%4.%5.%6.%7."/>
      <w:lvlJc w:val="left"/>
      <w:pPr>
        <w:ind w:left="8730" w:hanging="1440"/>
      </w:pPr>
    </w:lvl>
    <w:lvl w:ilvl="7">
      <w:start w:val="1"/>
      <w:numFmt w:val="decimal"/>
      <w:lvlText w:val="%1.%2.%3.%4.%5.%6.%7.%8."/>
      <w:lvlJc w:val="left"/>
      <w:pPr>
        <w:ind w:left="982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0b9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eb0b98"/>
    <w:pPr>
      <w:suppressAutoHyphens w:val="false"/>
      <w:spacing w:before="108" w:after="108"/>
      <w:jc w:val="center"/>
      <w:outlineLvl w:val="0"/>
    </w:pPr>
    <w:rPr>
      <w:rFonts w:ascii="Arial" w:hAnsi="Arial" w:cs="Arial"/>
      <w:b/>
      <w:color w:val="00007F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qFormat/>
    <w:rsid w:val="00eb0b98"/>
    <w:rPr>
      <w:color w:val="007F00"/>
    </w:rPr>
  </w:style>
  <w:style w:type="character" w:styleId="ListLabel1">
    <w:name w:val="ListLabel 1"/>
    <w:qFormat/>
    <w:rPr>
      <w:rFonts w:ascii="Times New Roman" w:hAnsi="Times New Roman" w:cs="Times New Roman"/>
      <w:color w:val="00000A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лавие"/>
    <w:basedOn w:val="Normal"/>
    <w:qFormat/>
    <w:rsid w:val="00eb0b98"/>
    <w:pPr>
      <w:jc w:val="center"/>
    </w:pPr>
    <w:rPr>
      <w:b/>
      <w:sz w:val="28"/>
      <w:szCs w:val="20"/>
    </w:rPr>
  </w:style>
  <w:style w:type="paragraph" w:styleId="Style21">
    <w:name w:val="Подзаголовок"/>
    <w:basedOn w:val="Normal"/>
    <w:qFormat/>
    <w:rsid w:val="00eb0b98"/>
    <w:pPr>
      <w:spacing w:before="0" w:after="60"/>
      <w:jc w:val="center"/>
      <w:outlineLvl w:val="1"/>
    </w:pPr>
    <w:rPr>
      <w:rFonts w:ascii="Arial" w:hAnsi="Arial" w:cs="Arial"/>
    </w:rPr>
  </w:style>
  <w:style w:type="paragraph" w:styleId="PlainText">
    <w:name w:val="Plain Text"/>
    <w:basedOn w:val="Normal"/>
    <w:qFormat/>
    <w:rsid w:val="00eb0b98"/>
    <w:pPr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ConsPlusNormal" w:customStyle="1">
    <w:name w:val="ConsPlusNormal"/>
    <w:qFormat/>
    <w:rsid w:val="00eb0b98"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000000"/>
      <w:sz w:val="24"/>
      <w:szCs w:val="20"/>
      <w:lang w:val="ru-RU" w:eastAsia="ru-RU" w:bidi="ar-SA"/>
    </w:rPr>
  </w:style>
  <w:style w:type="paragraph" w:styleId="Style22" w:customStyle="1">
    <w:name w:val="Информация об изменениях документа"/>
    <w:basedOn w:val="Normal"/>
    <w:qFormat/>
    <w:rsid w:val="00eb0b98"/>
    <w:pPr>
      <w:suppressAutoHyphens w:val="false"/>
      <w:jc w:val="both"/>
    </w:pPr>
    <w:rPr>
      <w:rFonts w:ascii="Arial" w:hAnsi="Arial" w:cs="Arial"/>
      <w:i/>
      <w:color w:val="7F007F"/>
      <w:lang w:eastAsia="ru-RU"/>
    </w:rPr>
  </w:style>
  <w:style w:type="paragraph" w:styleId="BalloonText">
    <w:name w:val="Balloon Text"/>
    <w:basedOn w:val="Normal"/>
    <w:qFormat/>
    <w:rsid w:val="00eb0b9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oryal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Положение об Администрации муниципального образования  «Масканурское сельское поселение»
</_x041e__x043f__x0438__x0441__x0430__x043d__x0438__x0435_>
    <_x041f__x0430__x043f__x043a__x0430_ xmlns="6f79779f-81c8-4c91-a19f-c72e5d8cd275">2019 год</_x041f__x0430__x043f__x043a__x0430_>
    <_dlc_DocId xmlns="57504d04-691e-4fc4-8f09-4f19fdbe90f6">XXJ7TYMEEKJ2-7882-77</_dlc_DocId>
    <_dlc_DocIdUrl xmlns="57504d04-691e-4fc4-8f09-4f19fdbe90f6">
      <Url>https://vip.gov.mari.ru/toryal/_layouts/DocIdRedir.aspx?ID=XXJ7TYMEEKJ2-7882-77</Url>
      <Description>XXJ7TYMEEKJ2-7882-77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66C2CB-ED00-4244-89DC-FBE185111A1B}"/>
</file>

<file path=customXml/itemProps2.xml><?xml version="1.0" encoding="utf-8"?>
<ds:datastoreItem xmlns:ds="http://schemas.openxmlformats.org/officeDocument/2006/customXml" ds:itemID="{5F3BC1F0-C60F-4917-B746-A39AF239ECA7}"/>
</file>

<file path=customXml/itemProps3.xml><?xml version="1.0" encoding="utf-8"?>
<ds:datastoreItem xmlns:ds="http://schemas.openxmlformats.org/officeDocument/2006/customXml" ds:itemID="{650FC44E-DAFE-4245-89BD-D5E0A1D037A0}"/>
</file>

<file path=customXml/itemProps4.xml><?xml version="1.0" encoding="utf-8"?>
<ds:datastoreItem xmlns:ds="http://schemas.openxmlformats.org/officeDocument/2006/customXml" ds:itemID="{3FD935A3-4A01-463D-92FD-4538D0FA2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Application>LibreOffice/4.4.2.2$Windows_x86 LibreOffice_project/c4c7d32d0d49397cad38d62472b0bc8acff48dd6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марта 2019 г. №205</dc:title>
  <dc:creator>Admin</dc:creator>
  <cp:revision>10</cp:revision>
  <cp:lastPrinted>2019-03-21T13:33:00Z</cp:lastPrinted>
  <dcterms:created xsi:type="dcterms:W3CDTF">2019-03-12T10:59:00Z</dcterms:created>
  <dcterms:modified xsi:type="dcterms:W3CDTF">2019-04-16T13:33:37Z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0x010100195B6B1CBE5C3840BBC8B92883A44430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">
    <vt:lpwstr>XXJ7TYMEEKJ2-7857-18</vt:lpwstr>
  </property>
  <property fmtid="{D5CDD505-2E9C-101B-9397-08002B2CF9AE}" pid="10" name="_dlc_DocIdItemGuid">
    <vt:lpwstr>5351113e-030d-4b08-8c97-f0d3fdd4d0e5</vt:lpwstr>
  </property>
  <property fmtid="{D5CDD505-2E9C-101B-9397-08002B2CF9AE}" pid="11" name="_dlc_DocIdUrl">
    <vt:lpwstr>https://vip.gov.mari.ru/toryal/_layouts/DocIdRedir.aspx?ID=XXJ7TYMEEKJ2-7857-18, XXJ7TYMEEKJ2-7857-18</vt:lpwstr>
  </property>
</Properties>
</file>