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4" w:type="dxa"/>
        <w:jc w:val="left"/>
        <w:tblInd w:w="-69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МАРИЙ ЭЛ РЕСПУБЛИК</w:t>
              <w:br/>
              <w:t xml:space="preserve"> У ТОРЪЯЛ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МУНИЦИПАЛ КУНДЕМ МАСКАНУР  ЯЛ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ШОТАН ИЛЕМЫН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АДМИНИСТРАЦИЙЖЕ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МАСКАНУРСКАЯ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т </w:t>
      </w:r>
      <w:r>
        <w:rPr>
          <w:rFonts w:cs="Times New Roman" w:ascii="Times New Roman" w:hAnsi="Times New Roman"/>
          <w:sz w:val="26"/>
          <w:szCs w:val="26"/>
        </w:rPr>
        <w:t xml:space="preserve">28 июня </w:t>
      </w:r>
      <w:r>
        <w:rPr>
          <w:rFonts w:cs="Times New Roman" w:ascii="Times New Roman" w:hAnsi="Times New Roman"/>
          <w:sz w:val="26"/>
          <w:szCs w:val="26"/>
        </w:rPr>
        <w:t xml:space="preserve"> 2021 г.   № </w:t>
      </w:r>
      <w:r>
        <w:rPr>
          <w:rFonts w:cs="Times New Roman" w:ascii="Times New Roman" w:hAnsi="Times New Roman"/>
          <w:sz w:val="26"/>
          <w:szCs w:val="26"/>
        </w:rPr>
        <w:t>47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внесении изменений в постановление  «Об утверждении Порядка и условий финансирования проведения бывшим наймодателем  капитального ремонта общего имущества в многоквартирном доме за счет средств бюджета муниципального образования  «Масканурское сельское поселение»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Положением о Масканурской сельской администрации Новоторъяльского муниципального района Республики Марий Эл от 25 августа 2020 г. № 44, Масканурская сельская администрация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1. Внести в постановление Администрации муниципального образования «Масканурское сельское поселение» от 28 декабря 2018 г. № 60 «Об утверждении Порядка и условий финансирования проведения бывшим наймодателем  капитального ремонта общего имущества в многоквартирном доме за счет средств муниципального образования «Масканурское сельское поселение»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Наименование Постановления изложить в следующей редакции</w:t>
        <w:br/>
        <w:t xml:space="preserve"> «Об утверждении Порядка и условий финансирования проведения бывшим наймодателем  капитального ремонта общего имущества в многоквартирном доме за счет средств Масканурского  сельского поселения»;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1.2. Далее по тексту Постановления слова 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1.3. Наименование Положения о порядке и условий финансирования проведения бывшим наймодателем капитального ремонта общего имущества в многоквартирном доме за счет средств муниципального образования «Масканурское сельское поселение», утвержденное постановлением Администрации муниципального образования «Масканурское сельское поселение» от 28 декабря 2018 г. № 60 (далее - Положение) изложить в следующей редакции: «Положение о порядке и условий финансирования проведения бывшим  наймодателем  капитального ремонта общего имущества в многоквартирном доме за счет средств Масканурского сельского поселения»;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1.4. В Положении слова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2. Настоящее постановление вступает в силу после его официального обнародования.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Контроль за исполнением  настоящего постановления 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И.о. главы  Масканурской сельской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Новоторъяльского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Республики Марий Эл                                                                                 В.Золотарев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900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a70c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7a70ce"/>
    <w:pPr>
      <w:spacing w:lineRule="auto" w:line="288" w:before="0" w:after="140"/>
    </w:pPr>
    <w:rPr/>
  </w:style>
  <w:style w:type="paragraph" w:styleId="Style16">
    <w:name w:val="Список"/>
    <w:basedOn w:val="Style15"/>
    <w:rsid w:val="007a70ce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7a70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7a70ce"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c31900"/>
    <w:pPr>
      <w:widowControl w:val="false"/>
      <w:suppressAutoHyphens w:val="true"/>
      <w:bidi w:val="0"/>
      <w:jc w:val="left"/>
    </w:pPr>
    <w:rPr>
      <w:rFonts w:ascii="Arial" w:hAnsi="Arial" w:cs="Arial" w:eastAsia="Calibri"/>
      <w:b/>
      <w:bCs/>
      <w:color w:val="auto"/>
      <w:sz w:val="22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«Об утверждении Порядка и условий финансирования проведения бывшим наймодателем  капитального ремонта общего имущества в многоквартирном доме за счет средств бюджета муниципального образования  «Масканурское сельское поселение»</_x041e__x043f__x0438__x0441__x0430__x043d__x0438__x0435_>
    <_x041f__x0430__x043f__x043a__x0430_ xmlns="aba9e424-813c-4ac0-a4b5-53ff74892a53">2021 год</_x041f__x0430__x043f__x043a__x0430_>
    <_dlc_DocId xmlns="57504d04-691e-4fc4-8f09-4f19fdbe90f6">XXJ7TYMEEKJ2-7863-130</_dlc_DocId>
    <_dlc_DocIdUrl xmlns="57504d04-691e-4fc4-8f09-4f19fdbe90f6">
      <Url>https://vip.gov.mari.ru/toryal/_layouts/DocIdRedir.aspx?ID=XXJ7TYMEEKJ2-7863-130</Url>
      <Description>XXJ7TYMEEKJ2-7863-130</Description>
    </_dlc_DocIdUrl>
  </documentManagement>
</p:properties>
</file>

<file path=customXml/itemProps1.xml><?xml version="1.0" encoding="utf-8"?>
<ds:datastoreItem xmlns:ds="http://schemas.openxmlformats.org/officeDocument/2006/customXml" ds:itemID="{B3C2FEF2-1930-445B-82D5-1F5730CD6177}"/>
</file>

<file path=customXml/itemProps2.xml><?xml version="1.0" encoding="utf-8"?>
<ds:datastoreItem xmlns:ds="http://schemas.openxmlformats.org/officeDocument/2006/customXml" ds:itemID="{52AADCB1-DAC2-461E-A215-DE95A2EC0B68}"/>
</file>

<file path=customXml/itemProps3.xml><?xml version="1.0" encoding="utf-8"?>
<ds:datastoreItem xmlns:ds="http://schemas.openxmlformats.org/officeDocument/2006/customXml" ds:itemID="{039B7566-2F8B-4540-B813-3501077CFCC9}"/>
</file>

<file path=customXml/itemProps4.xml><?xml version="1.0" encoding="utf-8"?>
<ds:datastoreItem xmlns:ds="http://schemas.openxmlformats.org/officeDocument/2006/customXml" ds:itemID="{5354A96B-BA3F-4A46-9B92-C66360179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LibreOffice/4.4.2.2$Windows_x86 LibreOffice_project/c4c7d32d0d49397cad38d62472b0bc8acff48dd6</Application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июня 2021 г. №47</dc:title>
  <dc:creator>SuperUser</dc:creator>
  <cp:revision>6</cp:revision>
  <cp:lastPrinted>2021-04-06T10:15:00Z</cp:lastPrinted>
  <dcterms:created xsi:type="dcterms:W3CDTF">2001-12-31T23:22:00Z</dcterms:created>
  <dcterms:modified xsi:type="dcterms:W3CDTF">2021-06-30T13:56:52Z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e4dc617c-7734-413a-82e7-6aac70091b5f</vt:lpwstr>
  </property>
</Properties>
</file>