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4" w:type="dxa"/>
        <w:jc w:val="left"/>
        <w:tblInd w:w="-69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51"/>
        <w:gridCol w:w="673"/>
        <w:gridCol w:w="4390"/>
      </w:tblGrid>
      <w:tr>
        <w:trPr>
          <w:trHeight w:val="2284" w:hRule="atLeast"/>
        </w:trPr>
        <w:tc>
          <w:tcPr>
            <w:tcW w:w="445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МАРИЙ ЭЛ РЕСПУБЛИК</w:t>
              <w:br/>
              <w:t xml:space="preserve"> У ТОРЪЯЛ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МУНИЦИПАЛ КУНДЕМ МАСКАНУР  ЯЛ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ШОТАН ИЛЕМЫН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АДМИНИСТРАЦИЙЖЕ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6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43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МАСКАНУРСКАЯ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СЕЛЬСКАЯ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о</w:t>
      </w:r>
      <w:r>
        <w:rPr>
          <w:rFonts w:cs="Times New Roman" w:ascii="Times New Roman" w:hAnsi="Times New Roman"/>
          <w:sz w:val="26"/>
          <w:szCs w:val="26"/>
        </w:rPr>
        <w:t xml:space="preserve">т </w:t>
      </w:r>
      <w:r>
        <w:rPr>
          <w:rFonts w:cs="Times New Roman" w:ascii="Times New Roman" w:hAnsi="Times New Roman"/>
          <w:sz w:val="26"/>
          <w:szCs w:val="26"/>
        </w:rPr>
        <w:t xml:space="preserve">28 июня </w:t>
      </w:r>
      <w:r>
        <w:rPr>
          <w:rFonts w:cs="Times New Roman" w:ascii="Times New Roman" w:hAnsi="Times New Roman"/>
          <w:sz w:val="26"/>
          <w:szCs w:val="26"/>
        </w:rPr>
        <w:t xml:space="preserve"> 2021 г.   № </w:t>
      </w:r>
      <w:r>
        <w:rPr>
          <w:rFonts w:cs="Times New Roman" w:ascii="Times New Roman" w:hAnsi="Times New Roman"/>
          <w:sz w:val="26"/>
          <w:szCs w:val="26"/>
        </w:rPr>
        <w:t>45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 внесении изменений в постановление «Об установлении особого противопожарного режима на территории муниципального образования «Масканурское сельское поселение» </w:t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Положением о Масканурской сельской администрации Новоторъяльского муниципального района Республики Марий Эл от 25 августа 2020 г. № 44, Масканурская сельская администрация Новоторъяльского муниципального района Республики Марий Эл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>П О С Т А Н О В Л Я Е 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1. Внести в постановление Администрации муниципального образования «Масканурское сельское поселение» от 24 сентября 2019 г. № 11 «Об установлении особого противопожарного режима на территории муниципального образования «Масканурское сельское поселение»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1.1. Наименование Постановления изложить в следующей редакции</w:t>
        <w:br/>
        <w:t xml:space="preserve"> «Об установлении особого противопожарного режима на территории Масканурского  сельского поселения»;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1.2. Далее по тексту Постановления слова  «Администрация муниципального образования «Масканурское сельское поселение» в соответствующем падеже заменить словами «Масканурская сельская администрация в соответствующем падеже, слова «муниципальное образование «Масканурское сельское поселение» в соответствующем падеже заменить словами «Масканурское сельское поселение» в соответствующем падеже;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1.3. Наименование Положения о порядке установления особого противопожарного режима на территории муниципального образования «Масканурское сельское поселение», утвержденное постановлением Администрации муниципального образования «Масканурское сельское поселение» от 24 сентября 2019 г. № 11 (далее - Положение) изложить в следующей редакции: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«Положение о порядке установления особого противопожарного режима на территории Масканурского сельского поселения»;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1.4. В Положении слова «Администрация муниципального образования «Масканурское сельское поселение» в соответствующем падеже заменить словами «Масканурская сельская администрация в соответствующем падеже, слова «муниципальное образование «Масканурское сельское поселение» в соответствующем падеже заменить словами «Масканурское сельское поселение» в соответствующем падеже.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2. Настоящее постановление вступает в силу после его официального обнародования.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 Контроль за исполнением  настоящего постановления 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 w:ascii="Times New Roman" w:hAnsi="Times New Roman"/>
          <w:sz w:val="26"/>
          <w:szCs w:val="26"/>
        </w:rPr>
        <w:t>И.о. Главы  Масканурской сельской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Новоторъяльского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Республики Марий Эл                                                                               В.Золотарев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1900"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16332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rsid w:val="00163323"/>
    <w:pPr>
      <w:spacing w:lineRule="auto" w:line="288" w:before="0" w:after="140"/>
    </w:pPr>
    <w:rPr/>
  </w:style>
  <w:style w:type="paragraph" w:styleId="Style16">
    <w:name w:val="Список"/>
    <w:basedOn w:val="Style15"/>
    <w:rsid w:val="00163323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лавие"/>
    <w:basedOn w:val="Normal"/>
    <w:rsid w:val="001633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163323"/>
    <w:pPr>
      <w:suppressLineNumbers/>
    </w:pPr>
    <w:rPr>
      <w:rFonts w:cs="Mangal"/>
    </w:rPr>
  </w:style>
  <w:style w:type="paragraph" w:styleId="ConsPlusTitle" w:customStyle="1">
    <w:name w:val="ConsPlusTitle"/>
    <w:uiPriority w:val="99"/>
    <w:qFormat/>
    <w:rsid w:val="00c31900"/>
    <w:pPr>
      <w:widowControl w:val="false"/>
      <w:suppressAutoHyphens w:val="true"/>
      <w:bidi w:val="0"/>
      <w:jc w:val="left"/>
    </w:pPr>
    <w:rPr>
      <w:rFonts w:ascii="Arial" w:hAnsi="Arial" w:cs="Arial" w:eastAsia="Calibri"/>
      <w:b/>
      <w:bCs/>
      <w:color w:val="auto"/>
      <w:sz w:val="22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ddebfdf32182274c153ae546ada9d2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8427fe5b5149aacb27b34e284be64141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«Об установлении особого противопожарного режима на территории муниципального образования «Масканурское сельское поселение» </_x041e__x043f__x0438__x0441__x0430__x043d__x0438__x0435_>
    <_x041f__x0430__x043f__x043a__x0430_ xmlns="aba9e424-813c-4ac0-a4b5-53ff74892a53">2021 год</_x041f__x0430__x043f__x043a__x0430_>
    <_dlc_DocId xmlns="57504d04-691e-4fc4-8f09-4f19fdbe90f6">XXJ7TYMEEKJ2-7863-128</_dlc_DocId>
    <_dlc_DocIdUrl xmlns="57504d04-691e-4fc4-8f09-4f19fdbe90f6">
      <Url>https://vip.gov.mari.ru/toryal/_layouts/DocIdRedir.aspx?ID=XXJ7TYMEEKJ2-7863-128</Url>
      <Description>XXJ7TYMEEKJ2-7863-128</Description>
    </_dlc_DocIdUrl>
  </documentManagement>
</p:properties>
</file>

<file path=customXml/itemProps1.xml><?xml version="1.0" encoding="utf-8"?>
<ds:datastoreItem xmlns:ds="http://schemas.openxmlformats.org/officeDocument/2006/customXml" ds:itemID="{C27017DC-7068-495A-8984-26FDCFD26575}"/>
</file>

<file path=customXml/itemProps2.xml><?xml version="1.0" encoding="utf-8"?>
<ds:datastoreItem xmlns:ds="http://schemas.openxmlformats.org/officeDocument/2006/customXml" ds:itemID="{53D8DCD3-D052-4DD9-8A15-7A58C325FAFD}"/>
</file>

<file path=customXml/itemProps3.xml><?xml version="1.0" encoding="utf-8"?>
<ds:datastoreItem xmlns:ds="http://schemas.openxmlformats.org/officeDocument/2006/customXml" ds:itemID="{D37FC5C4-E83B-4B30-98DF-2BE14B0FAE59}"/>
</file>

<file path=customXml/itemProps4.xml><?xml version="1.0" encoding="utf-8"?>
<ds:datastoreItem xmlns:ds="http://schemas.openxmlformats.org/officeDocument/2006/customXml" ds:itemID="{249D298C-2C59-4978-854A-245F95E3A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LibreOffice/4.4.2.2$Windows_x86 LibreOffice_project/c4c7d32d0d49397cad38d62472b0bc8acff48dd6</Application>
  <Paragraphs>26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июня 2021 г. №45</dc:title>
  <dc:creator>SuperUser</dc:creator>
  <cp:revision>6</cp:revision>
  <cp:lastPrinted>2021-04-06T10:00:00Z</cp:lastPrinted>
  <dcterms:created xsi:type="dcterms:W3CDTF">2001-12-31T23:06:00Z</dcterms:created>
  <dcterms:modified xsi:type="dcterms:W3CDTF">2021-06-30T13:52:42Z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0x01010024E788B357CC6F409C97F81ECAD2FC3F</vt:lpwstr>
  </property>
  <property fmtid="{D5CDD505-2E9C-101B-9397-08002B2CF9AE}" pid="10" name="_dlc_DocIdItemGuid">
    <vt:lpwstr>2fa31ee8-eda2-47b4-8004-a8c90dcd90f1</vt:lpwstr>
  </property>
</Properties>
</file>