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СОБРАНИЕ ДЕПУТАТОВ МУНИЦИПАЛЬНОГО ОБРАЗОВАНИЯ</w:t>
      </w: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«ПЕКТУБАЕВСКОЕ СЕЛЬСКОЕ ПОСЕЛЕНИЕ»</w:t>
      </w: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РЕШЕНИЕ</w:t>
      </w: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(ПРОЕКТ)</w:t>
      </w: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2E5305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2E5305">
      <w:pPr>
        <w:rPr>
          <w:bCs/>
          <w:color w:val="auto"/>
          <w:kern w:val="28"/>
          <w:sz w:val="24"/>
        </w:rPr>
      </w:pPr>
      <w:proofErr w:type="spellStart"/>
      <w:r w:rsidRPr="00586B44">
        <w:rPr>
          <w:bCs/>
          <w:color w:val="auto"/>
          <w:kern w:val="28"/>
          <w:sz w:val="24"/>
        </w:rPr>
        <w:t>___________сессия</w:t>
      </w:r>
      <w:proofErr w:type="spellEnd"/>
      <w:r w:rsidRPr="00586B44">
        <w:rPr>
          <w:bCs/>
          <w:color w:val="auto"/>
          <w:kern w:val="28"/>
          <w:sz w:val="24"/>
        </w:rPr>
        <w:t xml:space="preserve">                                                                                              №______</w:t>
      </w:r>
    </w:p>
    <w:p w:rsidR="002E5305" w:rsidRPr="00586B44" w:rsidRDefault="002E5305" w:rsidP="002E5305">
      <w:pPr>
        <w:rPr>
          <w:bCs/>
          <w:color w:val="auto"/>
          <w:kern w:val="28"/>
          <w:sz w:val="24"/>
        </w:rPr>
      </w:pPr>
      <w:proofErr w:type="spellStart"/>
      <w:r w:rsidRPr="00586B44">
        <w:rPr>
          <w:bCs/>
          <w:color w:val="auto"/>
          <w:kern w:val="28"/>
          <w:sz w:val="24"/>
        </w:rPr>
        <w:t>__________созыва</w:t>
      </w:r>
      <w:proofErr w:type="spellEnd"/>
      <w:r w:rsidRPr="00586B44">
        <w:rPr>
          <w:bCs/>
          <w:color w:val="auto"/>
          <w:kern w:val="28"/>
          <w:sz w:val="24"/>
        </w:rPr>
        <w:t xml:space="preserve">                                                                                                ________2019 г.</w:t>
      </w:r>
    </w:p>
    <w:p w:rsidR="0084521B" w:rsidRPr="00586B44" w:rsidRDefault="0084521B">
      <w:pPr>
        <w:widowControl/>
        <w:spacing w:after="200" w:line="276" w:lineRule="auto"/>
        <w:jc w:val="center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О приостановлении действия решения Собрания депутатов муниципального образования «Пектубаевское сельское поселение» от 17 марта 2016 г. № 79</w:t>
      </w:r>
    </w:p>
    <w:p w:rsidR="0084521B" w:rsidRPr="00586B44" w:rsidRDefault="0084521B">
      <w:pPr>
        <w:widowControl/>
        <w:spacing w:after="200" w:line="276" w:lineRule="auto"/>
        <w:ind w:firstLine="708"/>
        <w:jc w:val="both"/>
        <w:rPr>
          <w:rFonts w:cs="Times New Roman"/>
          <w:bCs/>
          <w:color w:val="auto"/>
          <w:kern w:val="0"/>
          <w:sz w:val="24"/>
        </w:rPr>
      </w:pPr>
    </w:p>
    <w:p w:rsidR="00586B44" w:rsidRDefault="009A5A2E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В соответствии </w:t>
      </w:r>
      <w:proofErr w:type="gramStart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с</w:t>
      </w:r>
      <w:proofErr w:type="gram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статьей 48 Федеральным законом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от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06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октября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2003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года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br/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№ 131-ФЗ «Об общих принципах организации местного самоуправления в Российской Федерации»,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 w:rsidRPr="00586B44">
        <w:rPr>
          <w:rFonts w:eastAsia="Times New Roman"/>
          <w:b w:val="0"/>
          <w:color w:val="auto"/>
          <w:kern w:val="0"/>
          <w:sz w:val="24"/>
          <w:szCs w:val="24"/>
        </w:rPr>
        <w:t>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, Соглашением о передаче полномочий по рассмотрению вопросов, связанных с соблюдением требований </w:t>
      </w:r>
      <w:r w:rsidR="00586B44"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к служебному поведению и урегул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образования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«Пектубаевское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сельское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поселение» </w:t>
      </w:r>
    </w:p>
    <w:p w:rsidR="0084521B" w:rsidRPr="00586B44" w:rsidRDefault="009A5A2E" w:rsidP="00586B44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от 09 января 2019 г.,</w:t>
      </w:r>
    </w:p>
    <w:p w:rsidR="0084521B" w:rsidRPr="00586B44" w:rsidRDefault="009A5A2E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84521B" w:rsidRPr="00586B44" w:rsidRDefault="009A5A2E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«Пектубаевское сельское поселение»</w:t>
      </w:r>
    </w:p>
    <w:p w:rsidR="0084521B" w:rsidRPr="00586B44" w:rsidRDefault="009A5A2E">
      <w:pPr>
        <w:widowControl/>
        <w:jc w:val="center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РЕШАЕТ:</w:t>
      </w:r>
    </w:p>
    <w:p w:rsidR="0084521B" w:rsidRPr="00586B44" w:rsidRDefault="009A5A2E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 </w:t>
      </w:r>
      <w:proofErr w:type="gram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Приостановить действие решения Собрания депутатов муниципального образования «Пектубаевское сельское поселение» от 17 марта 2016 г. № 79 «Об утверждении Положения о комиссии по соблюдению требований к служебному поведению муниципальных служащих Администрации МО «Пектубаевское сельское поселение» и урегулированию конфликта интересов» (с </w:t>
      </w:r>
      <w:proofErr w:type="spell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. от 27 октября 2017 г. № 160, 28 сентября 2018 г. № 218) на период действия Соглашения о передаче полномочий по рассмотрению</w:t>
      </w:r>
      <w:proofErr w:type="gram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вопросов, связанных с соблюдением требований </w:t>
      </w:r>
      <w:r w:rsidR="00586B44">
        <w:rPr>
          <w:rFonts w:ascii="Times New Roman" w:hAnsi="Times New Roman" w:cs="Times New Roman"/>
          <w:b w:val="0"/>
          <w:color w:val="auto"/>
          <w:sz w:val="24"/>
          <w:szCs w:val="24"/>
        </w:rPr>
        <w:t>к служебному поведению и урегул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ированию конфликта интересов в отношении муниципальных служащих Администрации муниципального образования «Пектубаевское сельское поселение» от 09 января 2019 г.</w:t>
      </w:r>
    </w:p>
    <w:p w:rsidR="0084521B" w:rsidRPr="00586B44" w:rsidRDefault="009A5A2E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4"/>
          <w:u w:val="single"/>
        </w:rPr>
      </w:pPr>
      <w:r w:rsidRPr="00586B44">
        <w:rPr>
          <w:rFonts w:ascii="Times New Roman" w:hAnsi="Times New Roman"/>
          <w:b w:val="0"/>
          <w:color w:val="auto"/>
          <w:sz w:val="24"/>
        </w:rPr>
        <w:tab/>
        <w:t xml:space="preserve">2. Обнародовать настоящее решение на информационном стенде Собрания депутатов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586B44">
        <w:rPr>
          <w:rFonts w:ascii="Times New Roman" w:hAnsi="Times New Roman"/>
          <w:b w:val="0"/>
          <w:color w:val="auto"/>
          <w:sz w:val="24"/>
          <w:u w:val="single"/>
          <w:lang w:val="en-US"/>
        </w:rPr>
        <w:t>http</w:t>
      </w:r>
      <w:r w:rsidRPr="00586B44">
        <w:rPr>
          <w:rFonts w:ascii="Times New Roman" w:hAnsi="Times New Roman"/>
          <w:b w:val="0"/>
          <w:color w:val="auto"/>
          <w:sz w:val="24"/>
          <w:u w:val="single"/>
        </w:rPr>
        <w:t>:/</w:t>
      </w:r>
      <w:proofErr w:type="spellStart"/>
      <w:r w:rsidRPr="00586B44">
        <w:rPr>
          <w:rFonts w:ascii="Times New Roman" w:hAnsi="Times New Roman"/>
          <w:b w:val="0"/>
          <w:color w:val="auto"/>
          <w:sz w:val="24"/>
          <w:u w:val="single"/>
        </w:rPr>
        <w:t>mari-el.gov.ru</w:t>
      </w:r>
      <w:proofErr w:type="spellEnd"/>
      <w:r w:rsidRPr="00586B44">
        <w:rPr>
          <w:rFonts w:ascii="Times New Roman" w:hAnsi="Times New Roman"/>
          <w:b w:val="0"/>
          <w:color w:val="auto"/>
          <w:sz w:val="24"/>
          <w:u w:val="single"/>
        </w:rPr>
        <w:t>/</w:t>
      </w:r>
      <w:proofErr w:type="spellStart"/>
      <w:r w:rsidRPr="00586B44">
        <w:rPr>
          <w:rFonts w:ascii="Times New Roman" w:hAnsi="Times New Roman"/>
          <w:b w:val="0"/>
          <w:color w:val="auto"/>
          <w:sz w:val="24"/>
          <w:u w:val="single"/>
        </w:rPr>
        <w:t>toryal</w:t>
      </w:r>
      <w:proofErr w:type="spellEnd"/>
      <w:r w:rsidRPr="00586B44">
        <w:rPr>
          <w:rFonts w:ascii="Times New Roman" w:hAnsi="Times New Roman"/>
          <w:b w:val="0"/>
          <w:color w:val="auto"/>
          <w:sz w:val="24"/>
          <w:u w:val="single"/>
        </w:rPr>
        <w:t>.</w:t>
      </w:r>
    </w:p>
    <w:p w:rsidR="0084521B" w:rsidRPr="00586B44" w:rsidRDefault="009A5A2E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 xml:space="preserve">3. Настоящее решение вступает в силу со дня его обнародования и распространяется на </w:t>
      </w:r>
      <w:proofErr w:type="gramStart"/>
      <w:r w:rsidRPr="00586B44">
        <w:rPr>
          <w:rFonts w:cs="Times New Roman"/>
          <w:bCs/>
          <w:color w:val="auto"/>
          <w:kern w:val="0"/>
          <w:sz w:val="24"/>
        </w:rPr>
        <w:t>правоотношения</w:t>
      </w:r>
      <w:proofErr w:type="gramEnd"/>
      <w:r w:rsidRPr="00586B44">
        <w:rPr>
          <w:rFonts w:cs="Times New Roman"/>
          <w:bCs/>
          <w:color w:val="auto"/>
          <w:kern w:val="0"/>
          <w:sz w:val="24"/>
        </w:rPr>
        <w:t xml:space="preserve"> возни</w:t>
      </w:r>
      <w:r w:rsidR="00586B44">
        <w:rPr>
          <w:rFonts w:cs="Times New Roman"/>
          <w:bCs/>
          <w:color w:val="auto"/>
          <w:kern w:val="0"/>
          <w:sz w:val="24"/>
        </w:rPr>
        <w:t>кшие с 09</w:t>
      </w:r>
      <w:r w:rsidRPr="00586B44">
        <w:rPr>
          <w:rFonts w:cs="Times New Roman"/>
          <w:bCs/>
          <w:color w:val="auto"/>
          <w:kern w:val="0"/>
          <w:sz w:val="24"/>
        </w:rPr>
        <w:t xml:space="preserve"> января 2019 г.</w:t>
      </w:r>
    </w:p>
    <w:p w:rsidR="0084521B" w:rsidRPr="00586B44" w:rsidRDefault="009A5A2E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 xml:space="preserve">4. </w:t>
      </w:r>
      <w:proofErr w:type="gramStart"/>
      <w:r w:rsidRPr="00586B44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586B44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4521B" w:rsidRPr="00586B44" w:rsidRDefault="0084521B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84521B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Глава муниципального образования</w:t>
      </w:r>
    </w:p>
    <w:p w:rsidR="0084521B" w:rsidRPr="00586B44" w:rsidRDefault="009A5A2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«Пектубаевское сельское поселение»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</w:t>
      </w:r>
      <w:r w:rsid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Г. Кочакова</w:t>
      </w:r>
    </w:p>
    <w:p w:rsidR="0084521B" w:rsidRPr="00586B44" w:rsidRDefault="0084521B">
      <w:pPr>
        <w:jc w:val="center"/>
        <w:rPr>
          <w:rFonts w:cs="Times New Roman"/>
          <w:bCs/>
          <w:color w:val="auto"/>
          <w:kern w:val="0"/>
          <w:sz w:val="24"/>
        </w:rPr>
      </w:pPr>
    </w:p>
    <w:p w:rsidR="009A5A2E" w:rsidRDefault="009A5A2E" w:rsidP="00586B44">
      <w:pPr>
        <w:rPr>
          <w:rFonts w:cs="Times New Roman"/>
          <w:b/>
          <w:bCs/>
          <w:kern w:val="0"/>
          <w:sz w:val="24"/>
        </w:rPr>
      </w:pPr>
    </w:p>
    <w:sectPr w:rsidR="009A5A2E" w:rsidSect="0084521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28"/>
    <w:rsid w:val="00070528"/>
    <w:rsid w:val="002E5305"/>
    <w:rsid w:val="00586B44"/>
    <w:rsid w:val="0084521B"/>
    <w:rsid w:val="009A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521B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84521B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84521B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84521B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84521B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84521B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84521B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84521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84521B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cef1edeee2edeee9f8f0e8f4f2e0e1e7e0f6e0"/>
    <w:uiPriority w:val="99"/>
    <w:rsid w:val="0084521B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*"/>
    <w:uiPriority w:val="99"/>
    <w:rsid w:val="0084521B"/>
    <w:rPr>
      <w:rFonts w:ascii="Times New Roman" w:eastAsia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решения Собрания депутатов муниципального образования «Пектубаевское сельское поселение» от 17 марта 2016 г. № 79</_x041e__x043f__x0438__x0441__x0430__x043d__x0438__x0435_>
    <_dlc_DocId xmlns="57504d04-691e-4fc4-8f09-4f19fdbe90f6">XXJ7TYMEEKJ2-7858-62</_dlc_DocId>
    <_dlc_DocIdUrl xmlns="57504d04-691e-4fc4-8f09-4f19fdbe90f6">
      <Url>https://vip.gov.mari.ru/toryal/_layouts/DocIdRedir.aspx?ID=XXJ7TYMEEKJ2-7858-62</Url>
      <Description>XXJ7TYMEEKJ2-7858-62</Description>
    </_dlc_DocIdUrl>
    <_x041f__x0430__x043f__x043a__x0430_ xmlns="59067496-cdb4-4e91-8b52-245088d46b12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262FB-B221-4438-941E-E51FBFB09DEC}"/>
</file>

<file path=customXml/itemProps2.xml><?xml version="1.0" encoding="utf-8"?>
<ds:datastoreItem xmlns:ds="http://schemas.openxmlformats.org/officeDocument/2006/customXml" ds:itemID="{D865C4C1-E757-4FAE-8CF3-2322A769EFE8}"/>
</file>

<file path=customXml/itemProps3.xml><?xml version="1.0" encoding="utf-8"?>
<ds:datastoreItem xmlns:ds="http://schemas.openxmlformats.org/officeDocument/2006/customXml" ds:itemID="{20E2768D-449B-40FF-87AA-495BEA5AA5FD}"/>
</file>

<file path=customXml/itemProps4.xml><?xml version="1.0" encoding="utf-8"?>
<ds:datastoreItem xmlns:ds="http://schemas.openxmlformats.org/officeDocument/2006/customXml" ds:itemID="{25646A99-E9E5-4365-A3EE-BB557F189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Марий Эл от 19.08.2010 N 162(ред. от 19.03.2015)"О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интересов"(вместе с "Положением о к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3</cp:revision>
  <cp:lastPrinted>2019-02-20T07:56:00Z</cp:lastPrinted>
  <dcterms:created xsi:type="dcterms:W3CDTF">2019-02-15T10:25:00Z</dcterms:created>
  <dcterms:modified xsi:type="dcterms:W3CDTF">2019-02-20T07:56:00Z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7c53a19f-2b40-47dd-9477-e9c542b5c6c8</vt:lpwstr>
  </property>
</Properties>
</file>