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1F" w:rsidRDefault="0035784B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СОБРАНИЕ  ДЕПУТАТОВ МУНИЦИПАЛЬНОГО ОБРАЗОВАНИЯ </w:t>
      </w:r>
    </w:p>
    <w:p w:rsidR="0031101F" w:rsidRDefault="0076196A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«ПЕКТУБАЕВСКОЕ</w:t>
      </w:r>
      <w:r w:rsidR="0035784B">
        <w:rPr>
          <w:rFonts w:ascii="Times New Roman" w:hAnsi="Times New Roman"/>
          <w:b w:val="0"/>
          <w:bCs w:val="0"/>
          <w:sz w:val="24"/>
        </w:rPr>
        <w:t xml:space="preserve"> СЕЛЬСКОЕ ПОСЕЛЕНИЕ»</w:t>
      </w:r>
    </w:p>
    <w:p w:rsidR="0031101F" w:rsidRDefault="0031101F">
      <w:pPr>
        <w:widowControl/>
        <w:spacing w:after="200" w:line="276" w:lineRule="auto"/>
        <w:jc w:val="center"/>
        <w:rPr>
          <w:rFonts w:cs="Times New Roman"/>
          <w:kern w:val="0"/>
          <w:sz w:val="24"/>
        </w:rPr>
      </w:pPr>
    </w:p>
    <w:p w:rsidR="001E6521" w:rsidRDefault="0035784B" w:rsidP="001E6521">
      <w:pPr>
        <w:widowControl/>
        <w:jc w:val="center"/>
        <w:rPr>
          <w:rFonts w:cs="Times New Roman"/>
          <w:kern w:val="0"/>
          <w:sz w:val="24"/>
        </w:rPr>
      </w:pPr>
      <w:r>
        <w:rPr>
          <w:rFonts w:cs="Times New Roman"/>
          <w:kern w:val="0"/>
          <w:sz w:val="24"/>
        </w:rPr>
        <w:t>РЕШЕНИЕ</w:t>
      </w:r>
    </w:p>
    <w:p w:rsidR="0031101F" w:rsidRDefault="0031101F" w:rsidP="001E6521">
      <w:pPr>
        <w:widowControl/>
        <w:jc w:val="center"/>
        <w:rPr>
          <w:rFonts w:cs="Times New Roman"/>
          <w:kern w:val="0"/>
          <w:sz w:val="24"/>
        </w:rPr>
      </w:pPr>
    </w:p>
    <w:p w:rsidR="0031101F" w:rsidRDefault="0076196A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Двадцать девятая</w:t>
      </w:r>
      <w:r w:rsidR="0035784B">
        <w:rPr>
          <w:rFonts w:ascii="Times New Roman" w:hAnsi="Times New Roman"/>
          <w:b w:val="0"/>
          <w:sz w:val="24"/>
        </w:rPr>
        <w:t xml:space="preserve"> сессия                                    </w:t>
      </w:r>
      <w:r>
        <w:rPr>
          <w:rFonts w:ascii="Times New Roman" w:hAnsi="Times New Roman"/>
          <w:b w:val="0"/>
          <w:sz w:val="24"/>
        </w:rPr>
        <w:t xml:space="preserve">                                  № _________</w:t>
      </w:r>
      <w:r w:rsidR="0035784B">
        <w:rPr>
          <w:rFonts w:ascii="Times New Roman" w:hAnsi="Times New Roman"/>
          <w:b w:val="0"/>
          <w:sz w:val="24"/>
        </w:rPr>
        <w:t xml:space="preserve">  </w:t>
      </w:r>
    </w:p>
    <w:p w:rsidR="0031101F" w:rsidRDefault="0076196A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Второго</w:t>
      </w:r>
      <w:r w:rsidR="0035784B">
        <w:rPr>
          <w:rFonts w:ascii="Times New Roman" w:hAnsi="Times New Roman"/>
          <w:b w:val="0"/>
          <w:sz w:val="24"/>
        </w:rPr>
        <w:t xml:space="preserve"> созыва                  </w:t>
      </w:r>
      <w:r w:rsidR="0035784B">
        <w:rPr>
          <w:rFonts w:ascii="Times New Roman" w:hAnsi="Times New Roman"/>
          <w:b w:val="0"/>
          <w:sz w:val="24"/>
        </w:rPr>
        <w:tab/>
      </w:r>
      <w:r w:rsidR="0035784B">
        <w:rPr>
          <w:rFonts w:ascii="Times New Roman" w:hAnsi="Times New Roman"/>
          <w:b w:val="0"/>
          <w:sz w:val="24"/>
        </w:rPr>
        <w:tab/>
      </w:r>
      <w:r w:rsidR="0035784B">
        <w:rPr>
          <w:rFonts w:ascii="Times New Roman" w:hAnsi="Times New Roman"/>
          <w:b w:val="0"/>
          <w:sz w:val="24"/>
        </w:rPr>
        <w:tab/>
        <w:t xml:space="preserve">      </w:t>
      </w:r>
      <w:r w:rsidR="0035784B">
        <w:rPr>
          <w:rFonts w:ascii="Times New Roman" w:hAnsi="Times New Roman"/>
          <w:b w:val="0"/>
          <w:sz w:val="24"/>
        </w:rPr>
        <w:tab/>
      </w:r>
      <w:r w:rsidR="0035784B">
        <w:rPr>
          <w:rFonts w:ascii="Times New Roman" w:hAnsi="Times New Roman"/>
          <w:b w:val="0"/>
          <w:sz w:val="24"/>
        </w:rPr>
        <w:tab/>
        <w:t xml:space="preserve">              </w:t>
      </w:r>
      <w:r>
        <w:rPr>
          <w:rFonts w:ascii="Times New Roman" w:hAnsi="Times New Roman"/>
          <w:b w:val="0"/>
          <w:sz w:val="24"/>
        </w:rPr>
        <w:t xml:space="preserve">   </w:t>
      </w:r>
      <w:r w:rsidR="0035784B">
        <w:rPr>
          <w:rFonts w:ascii="Times New Roman" w:hAnsi="Times New Roman"/>
          <w:b w:val="0"/>
          <w:sz w:val="24"/>
        </w:rPr>
        <w:t xml:space="preserve"> </w:t>
      </w:r>
      <w:r w:rsidR="001E6521">
        <w:rPr>
          <w:rFonts w:ascii="Times New Roman" w:hAnsi="Times New Roman"/>
          <w:b w:val="0"/>
          <w:sz w:val="24"/>
        </w:rPr>
        <w:t>28 сентября 2018 го</w:t>
      </w:r>
      <w:r>
        <w:rPr>
          <w:rFonts w:ascii="Times New Roman" w:hAnsi="Times New Roman"/>
          <w:b w:val="0"/>
          <w:sz w:val="24"/>
        </w:rPr>
        <w:t>да</w:t>
      </w:r>
    </w:p>
    <w:p w:rsidR="0031101F" w:rsidRDefault="0031101F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1101F" w:rsidRDefault="0035784B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Положение</w:t>
      </w:r>
    </w:p>
    <w:p w:rsidR="0076196A" w:rsidRDefault="0035784B">
      <w:pPr>
        <w:jc w:val="center"/>
        <w:rPr>
          <w:rFonts w:cs="Times New Roman"/>
          <w:bCs/>
          <w:kern w:val="0"/>
          <w:sz w:val="24"/>
        </w:rPr>
      </w:pPr>
      <w:r>
        <w:rPr>
          <w:rFonts w:cs="Times New Roman"/>
          <w:bCs/>
          <w:kern w:val="0"/>
          <w:sz w:val="24"/>
        </w:rPr>
        <w:t>о комиссии по соблюдению требований к служебному поведению муниципальных служащих Администрации МО «</w:t>
      </w:r>
      <w:r w:rsidR="0076196A">
        <w:rPr>
          <w:rFonts w:cs="Times New Roman"/>
          <w:bCs/>
          <w:kern w:val="0"/>
          <w:sz w:val="24"/>
        </w:rPr>
        <w:t>Пектубаевское</w:t>
      </w:r>
      <w:r>
        <w:rPr>
          <w:rFonts w:cs="Times New Roman"/>
          <w:bCs/>
          <w:kern w:val="0"/>
          <w:sz w:val="24"/>
        </w:rPr>
        <w:t xml:space="preserve"> сельское поселение» </w:t>
      </w:r>
    </w:p>
    <w:p w:rsidR="0031101F" w:rsidRDefault="0035784B">
      <w:pPr>
        <w:jc w:val="center"/>
        <w:rPr>
          <w:rFonts w:cs="Times New Roman"/>
          <w:bCs/>
          <w:kern w:val="0"/>
          <w:sz w:val="24"/>
        </w:rPr>
      </w:pPr>
      <w:r>
        <w:rPr>
          <w:rFonts w:cs="Times New Roman"/>
          <w:bCs/>
          <w:kern w:val="0"/>
          <w:sz w:val="24"/>
        </w:rPr>
        <w:t>и урегулированию конфликта интересов</w:t>
      </w:r>
    </w:p>
    <w:p w:rsidR="0031101F" w:rsidRDefault="0031101F">
      <w:pPr>
        <w:widowControl/>
        <w:spacing w:after="200" w:line="276" w:lineRule="auto"/>
        <w:ind w:firstLine="708"/>
        <w:jc w:val="both"/>
        <w:rPr>
          <w:rFonts w:cs="Times New Roman"/>
          <w:bCs/>
          <w:kern w:val="0"/>
          <w:sz w:val="24"/>
        </w:rPr>
      </w:pPr>
    </w:p>
    <w:p w:rsidR="0031101F" w:rsidRDefault="0035784B">
      <w:pPr>
        <w:pStyle w:val="Heading3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>В соответствии с Указом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</w:p>
    <w:p w:rsidR="0031101F" w:rsidRDefault="0035784B">
      <w:pPr>
        <w:pStyle w:val="Heading3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540"/>
        <w:jc w:val="center"/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 xml:space="preserve">Собрание депутатов муниципального образования </w:t>
      </w:r>
    </w:p>
    <w:p w:rsidR="0031101F" w:rsidRDefault="001E6521">
      <w:pPr>
        <w:pStyle w:val="Heading3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540"/>
        <w:jc w:val="center"/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>«Пектубаевское</w:t>
      </w:r>
      <w:r w:rsidR="0035784B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 xml:space="preserve"> сельское поселение»</w:t>
      </w:r>
    </w:p>
    <w:p w:rsidR="0031101F" w:rsidRDefault="0035784B">
      <w:pPr>
        <w:widowControl/>
        <w:spacing w:line="276" w:lineRule="auto"/>
        <w:jc w:val="center"/>
        <w:rPr>
          <w:rFonts w:cs="Times New Roman"/>
          <w:bCs/>
          <w:kern w:val="0"/>
          <w:sz w:val="24"/>
        </w:rPr>
      </w:pPr>
      <w:r>
        <w:rPr>
          <w:rFonts w:cs="Times New Roman"/>
          <w:bCs/>
          <w:kern w:val="0"/>
          <w:sz w:val="24"/>
        </w:rPr>
        <w:t>РЕШАЕТ:</w:t>
      </w:r>
    </w:p>
    <w:p w:rsidR="0031101F" w:rsidRDefault="0035784B">
      <w:pPr>
        <w:pStyle w:val="ConsTitl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Внести в Положение о комиссии по соблюдению требований к служебному поведению муниципальных</w:t>
      </w:r>
      <w:r w:rsidR="001E6521">
        <w:rPr>
          <w:rFonts w:ascii="Times New Roman" w:hAnsi="Times New Roman" w:cs="Times New Roman"/>
          <w:b w:val="0"/>
          <w:sz w:val="24"/>
          <w:szCs w:val="24"/>
        </w:rPr>
        <w:t xml:space="preserve"> служащих Администрации МО «Пектубаевское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и урегулированию конфликта интересов, утвержденное решением Собрания депутатов МО «</w:t>
      </w:r>
      <w:r w:rsidR="001E6521">
        <w:rPr>
          <w:rFonts w:ascii="Times New Roman" w:hAnsi="Times New Roman" w:cs="Times New Roman"/>
          <w:b w:val="0"/>
          <w:sz w:val="24"/>
          <w:szCs w:val="24"/>
        </w:rPr>
        <w:t>Пектубаевское сельское поселение» от 17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6521">
        <w:rPr>
          <w:rFonts w:ascii="Times New Roman" w:hAnsi="Times New Roman" w:cs="Times New Roman"/>
          <w:b w:val="0"/>
          <w:sz w:val="24"/>
          <w:szCs w:val="24"/>
        </w:rPr>
        <w:t xml:space="preserve">марта 2016 года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1E6521">
        <w:rPr>
          <w:rFonts w:ascii="Times New Roman" w:hAnsi="Times New Roman" w:cs="Times New Roman"/>
          <w:b w:val="0"/>
          <w:sz w:val="24"/>
          <w:szCs w:val="24"/>
        </w:rPr>
        <w:t>79 (далее - Решение от 17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6521">
        <w:rPr>
          <w:rFonts w:ascii="Times New Roman" w:hAnsi="Times New Roman" w:cs="Times New Roman"/>
          <w:b w:val="0"/>
          <w:sz w:val="24"/>
          <w:szCs w:val="24"/>
        </w:rPr>
        <w:t>марта 2016 года № 79) следующее изменен</w:t>
      </w:r>
      <w:r>
        <w:rPr>
          <w:rFonts w:ascii="Times New Roman" w:hAnsi="Times New Roman" w:cs="Times New Roman"/>
          <w:b w:val="0"/>
          <w:sz w:val="24"/>
          <w:szCs w:val="24"/>
        </w:rPr>
        <w:t>ие:</w:t>
      </w:r>
    </w:p>
    <w:p w:rsidR="0031101F" w:rsidRPr="001E6521" w:rsidRDefault="0035784B">
      <w:pPr>
        <w:pStyle w:val="ConsTitl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0"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6521">
        <w:rPr>
          <w:rFonts w:ascii="Times New Roman" w:hAnsi="Times New Roman" w:cs="Times New Roman"/>
          <w:b w:val="0"/>
          <w:sz w:val="24"/>
          <w:szCs w:val="24"/>
        </w:rPr>
        <w:t>1.1. пункт 32 Положения о комиссии по соблюдению требований к служебному поведению муниципальных служащих Администрации МО «</w:t>
      </w:r>
      <w:r w:rsidR="001E6521" w:rsidRPr="001E6521">
        <w:rPr>
          <w:rFonts w:ascii="Times New Roman" w:hAnsi="Times New Roman" w:cs="Times New Roman"/>
          <w:b w:val="0"/>
          <w:sz w:val="24"/>
          <w:szCs w:val="24"/>
        </w:rPr>
        <w:t xml:space="preserve">Пектубаевское сельское </w:t>
      </w:r>
      <w:r w:rsidRPr="001E6521">
        <w:rPr>
          <w:rFonts w:ascii="Times New Roman" w:hAnsi="Times New Roman" w:cs="Times New Roman"/>
          <w:b w:val="0"/>
          <w:sz w:val="24"/>
          <w:szCs w:val="24"/>
        </w:rPr>
        <w:t>поселение» и урегулированию конфликта интересов изложить в новой редакции:</w:t>
      </w:r>
    </w:p>
    <w:p w:rsidR="0031101F" w:rsidRDefault="0035784B">
      <w:pPr>
        <w:ind w:firstLine="540"/>
        <w:jc w:val="both"/>
        <w:rPr>
          <w:rFonts w:cs="Times New Roman"/>
          <w:b/>
          <w:bCs/>
          <w:kern w:val="0"/>
          <w:sz w:val="24"/>
        </w:rPr>
      </w:pPr>
      <w:r>
        <w:rPr>
          <w:rFonts w:cs="Times New Roman"/>
          <w:bCs/>
          <w:kern w:val="0"/>
          <w:sz w:val="24"/>
        </w:rPr>
        <w:t>«32. Комиссия в порядке, предусмотренном нормативным правовым актом Администрации МО «</w:t>
      </w:r>
      <w:r w:rsidR="001E6521">
        <w:rPr>
          <w:rFonts w:cs="Times New Roman"/>
          <w:bCs/>
          <w:kern w:val="0"/>
          <w:sz w:val="24"/>
        </w:rPr>
        <w:t>Пектубаевское сельское</w:t>
      </w:r>
      <w:r>
        <w:rPr>
          <w:rFonts w:cs="Times New Roman"/>
          <w:bCs/>
          <w:kern w:val="0"/>
          <w:sz w:val="24"/>
        </w:rPr>
        <w:t xml:space="preserve"> поселение»,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proofErr w:type="gramStart"/>
      <w:r>
        <w:rPr>
          <w:rFonts w:cs="Times New Roman"/>
          <w:bCs/>
          <w:kern w:val="0"/>
          <w:sz w:val="24"/>
        </w:rPr>
        <w:t>договора</w:t>
      </w:r>
      <w:proofErr w:type="gramEnd"/>
      <w:r>
        <w:rPr>
          <w:rFonts w:cs="Times New Roman"/>
          <w:bCs/>
          <w:kern w:val="0"/>
          <w:sz w:val="24"/>
        </w:rPr>
        <w:t xml:space="preserve"> 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31101F" w:rsidRPr="001E6521" w:rsidRDefault="0035784B" w:rsidP="001E6521">
      <w:pPr>
        <w:pStyle w:val="ConsTitl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1E6521">
        <w:rPr>
          <w:rFonts w:ascii="Times New Roman" w:hAnsi="Times New Roman" w:cs="Times New Roman"/>
          <w:b w:val="0"/>
          <w:sz w:val="24"/>
          <w:szCs w:val="24"/>
        </w:rPr>
        <w:t xml:space="preserve">2. Обнародовать настоящее решение на информационном стенде </w:t>
      </w:r>
      <w:r w:rsidR="001E6521" w:rsidRPr="001E6521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</w:t>
      </w:r>
      <w:r w:rsidRPr="001E6521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1E6521" w:rsidRPr="001E6521">
        <w:rPr>
          <w:rFonts w:ascii="Times New Roman" w:hAnsi="Times New Roman" w:cs="Times New Roman"/>
          <w:b w:val="0"/>
          <w:sz w:val="24"/>
          <w:szCs w:val="24"/>
        </w:rPr>
        <w:t>Пектубаевское</w:t>
      </w:r>
      <w:r w:rsidRPr="001E6521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в установленном порядке и разместить на официальном сайте муниципального образования</w:t>
      </w:r>
      <w:r w:rsidR="001E6521" w:rsidRPr="001E6521">
        <w:rPr>
          <w:rFonts w:ascii="Times New Roman" w:hAnsi="Times New Roman" w:cs="Times New Roman"/>
          <w:b w:val="0"/>
          <w:sz w:val="24"/>
          <w:szCs w:val="24"/>
        </w:rPr>
        <w:t xml:space="preserve"> 2Новоторъяльский муниципальный район</w:t>
      </w:r>
      <w:r w:rsidRPr="001E6521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hyperlink r:id="rId4" w:history="1">
        <w:r w:rsidR="001E6521" w:rsidRPr="001E6521">
          <w:rPr>
            <w:rStyle w:val="a5"/>
            <w:rFonts w:ascii="Times New Roman" w:hAnsi="Times New Roman" w:cs="Times New Roman"/>
            <w:b w:val="0"/>
            <w:sz w:val="24"/>
            <w:szCs w:val="24"/>
            <w:lang w:val="en-US"/>
          </w:rPr>
          <w:t>http</w:t>
        </w:r>
        <w:r w:rsidR="001E6521" w:rsidRPr="001E6521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://</w:t>
        </w:r>
        <w:proofErr w:type="spellStart"/>
        <w:r w:rsidR="001E6521" w:rsidRPr="001E6521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toryal.ru</w:t>
        </w:r>
        <w:proofErr w:type="spellEnd"/>
      </w:hyperlink>
      <w:r w:rsidR="001E6521" w:rsidRPr="001E6521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(по согласованию)</w:t>
      </w:r>
    </w:p>
    <w:p w:rsidR="0031101F" w:rsidRPr="001E6521" w:rsidRDefault="0035784B">
      <w:pPr>
        <w:widowControl/>
        <w:ind w:firstLine="567"/>
        <w:jc w:val="both"/>
        <w:rPr>
          <w:rFonts w:cs="Times New Roman"/>
          <w:bCs/>
          <w:color w:val="auto"/>
          <w:kern w:val="0"/>
          <w:sz w:val="24"/>
        </w:rPr>
      </w:pPr>
      <w:r w:rsidRPr="001E6521">
        <w:rPr>
          <w:rFonts w:cs="Times New Roman"/>
          <w:bCs/>
          <w:color w:val="auto"/>
          <w:kern w:val="0"/>
          <w:sz w:val="24"/>
        </w:rPr>
        <w:t xml:space="preserve">3. </w:t>
      </w:r>
      <w:proofErr w:type="gramStart"/>
      <w:r w:rsidRPr="001E6521">
        <w:rPr>
          <w:rFonts w:cs="Times New Roman"/>
          <w:bCs/>
          <w:color w:val="auto"/>
          <w:kern w:val="0"/>
          <w:sz w:val="24"/>
        </w:rPr>
        <w:t>Контроль за</w:t>
      </w:r>
      <w:proofErr w:type="gramEnd"/>
      <w:r w:rsidRPr="001E6521">
        <w:rPr>
          <w:rFonts w:cs="Times New Roman"/>
          <w:bCs/>
          <w:color w:val="auto"/>
          <w:kern w:val="0"/>
          <w:sz w:val="24"/>
        </w:rPr>
        <w:t xml:space="preserve"> исполнением настоящего решения возложить на постоянную комиссию  по социальным вопросам, законности и правопорядку.</w:t>
      </w:r>
    </w:p>
    <w:p w:rsidR="0031101F" w:rsidRDefault="0031101F">
      <w:pPr>
        <w:widowControl/>
        <w:spacing w:after="200" w:line="276" w:lineRule="auto"/>
        <w:ind w:firstLine="709"/>
        <w:jc w:val="both"/>
        <w:rPr>
          <w:rFonts w:cs="Times New Roman"/>
          <w:b/>
          <w:bCs/>
          <w:kern w:val="0"/>
          <w:sz w:val="24"/>
        </w:rPr>
      </w:pPr>
    </w:p>
    <w:p w:rsidR="0031101F" w:rsidRPr="001E6521" w:rsidRDefault="0035784B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1E6521">
        <w:rPr>
          <w:rFonts w:ascii="Times New Roman" w:hAnsi="Times New Roman" w:cs="Times New Roman"/>
          <w:bCs/>
          <w:sz w:val="24"/>
          <w:szCs w:val="24"/>
        </w:rPr>
        <w:t>Глава муниципального образования</w:t>
      </w:r>
    </w:p>
    <w:p w:rsidR="0031101F" w:rsidRPr="001E6521" w:rsidRDefault="0035784B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1E6521">
        <w:rPr>
          <w:rFonts w:ascii="Times New Roman" w:hAnsi="Times New Roman" w:cs="Times New Roman"/>
          <w:bCs/>
          <w:sz w:val="24"/>
          <w:szCs w:val="24"/>
        </w:rPr>
        <w:t>«</w:t>
      </w:r>
      <w:r w:rsidR="001E6521" w:rsidRPr="001E6521">
        <w:rPr>
          <w:rFonts w:ascii="Times New Roman" w:hAnsi="Times New Roman" w:cs="Times New Roman"/>
          <w:bCs/>
          <w:sz w:val="24"/>
          <w:szCs w:val="24"/>
        </w:rPr>
        <w:t>Пектубаевское сельское поселение</w:t>
      </w:r>
      <w:r w:rsidRPr="001E6521">
        <w:rPr>
          <w:rFonts w:ascii="Times New Roman" w:hAnsi="Times New Roman" w:cs="Times New Roman"/>
          <w:bCs/>
          <w:sz w:val="24"/>
          <w:szCs w:val="24"/>
        </w:rPr>
        <w:t>»,</w:t>
      </w:r>
      <w:r w:rsidRPr="001E6521">
        <w:rPr>
          <w:rFonts w:ascii="Times New Roman" w:hAnsi="Times New Roman" w:cs="Times New Roman"/>
          <w:bCs/>
          <w:sz w:val="24"/>
          <w:szCs w:val="24"/>
        </w:rPr>
        <w:tab/>
      </w:r>
      <w:r w:rsidRPr="001E6521">
        <w:rPr>
          <w:rFonts w:ascii="Times New Roman" w:hAnsi="Times New Roman" w:cs="Times New Roman"/>
          <w:bCs/>
          <w:sz w:val="24"/>
          <w:szCs w:val="24"/>
        </w:rPr>
        <w:tab/>
      </w:r>
      <w:r w:rsidRPr="001E6521">
        <w:rPr>
          <w:rFonts w:ascii="Times New Roman" w:hAnsi="Times New Roman" w:cs="Times New Roman"/>
          <w:bCs/>
          <w:sz w:val="24"/>
          <w:szCs w:val="24"/>
        </w:rPr>
        <w:tab/>
      </w:r>
      <w:r w:rsidRPr="001E6521">
        <w:rPr>
          <w:rFonts w:ascii="Times New Roman" w:hAnsi="Times New Roman" w:cs="Times New Roman"/>
          <w:bCs/>
          <w:sz w:val="24"/>
          <w:szCs w:val="24"/>
        </w:rPr>
        <w:tab/>
      </w:r>
      <w:r w:rsidRPr="001E6521">
        <w:rPr>
          <w:rFonts w:ascii="Times New Roman" w:hAnsi="Times New Roman" w:cs="Times New Roman"/>
          <w:bCs/>
          <w:sz w:val="24"/>
          <w:szCs w:val="24"/>
        </w:rPr>
        <w:tab/>
      </w:r>
    </w:p>
    <w:p w:rsidR="0031101F" w:rsidRPr="001E6521" w:rsidRDefault="0035784B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1E6521">
        <w:rPr>
          <w:rFonts w:ascii="Times New Roman" w:hAnsi="Times New Roman" w:cs="Times New Roman"/>
          <w:bCs/>
          <w:sz w:val="24"/>
          <w:szCs w:val="24"/>
        </w:rPr>
        <w:t>председатель  Собрания депутатов</w:t>
      </w:r>
      <w:r w:rsidRPr="001E6521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Pr="001E6521">
        <w:rPr>
          <w:rFonts w:ascii="Times New Roman" w:hAnsi="Times New Roman" w:cs="Times New Roman"/>
          <w:bCs/>
          <w:sz w:val="24"/>
          <w:szCs w:val="24"/>
        </w:rPr>
        <w:tab/>
      </w:r>
      <w:r w:rsidRPr="001E6521">
        <w:rPr>
          <w:rFonts w:ascii="Times New Roman" w:hAnsi="Times New Roman" w:cs="Times New Roman"/>
          <w:bCs/>
          <w:sz w:val="24"/>
          <w:szCs w:val="24"/>
        </w:rPr>
        <w:tab/>
      </w:r>
      <w:r w:rsidRPr="001E6521">
        <w:rPr>
          <w:rFonts w:ascii="Times New Roman" w:hAnsi="Times New Roman" w:cs="Times New Roman"/>
          <w:bCs/>
          <w:sz w:val="24"/>
          <w:szCs w:val="24"/>
        </w:rPr>
        <w:tab/>
        <w:t xml:space="preserve">             </w:t>
      </w:r>
      <w:r w:rsidR="001E6521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1E6521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1E6521" w:rsidRPr="001E6521">
        <w:rPr>
          <w:rFonts w:ascii="Times New Roman" w:hAnsi="Times New Roman" w:cs="Times New Roman"/>
          <w:bCs/>
          <w:sz w:val="24"/>
          <w:szCs w:val="24"/>
        </w:rPr>
        <w:t>Г. Кочакова</w:t>
      </w:r>
    </w:p>
    <w:p w:rsidR="0031101F" w:rsidRDefault="0031101F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35784B" w:rsidRDefault="0035784B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784B" w:rsidSect="0031101F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3E4"/>
    <w:rsid w:val="001E6521"/>
    <w:rsid w:val="001E6C1F"/>
    <w:rsid w:val="0031101F"/>
    <w:rsid w:val="0035784B"/>
    <w:rsid w:val="0076196A"/>
    <w:rsid w:val="00CD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1101F"/>
    <w:pPr>
      <w:widowControl w:val="0"/>
      <w:autoSpaceDE w:val="0"/>
      <w:autoSpaceDN w:val="0"/>
      <w:adjustRightInd w:val="0"/>
    </w:pPr>
    <w:rPr>
      <w:rFonts w:ascii="Times New Roman" w:hAnsi="Times New Roman" w:cs="Times New Roman CYR"/>
      <w:color w:val="000000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9"/>
    <w:rsid w:val="0031101F"/>
    <w:pPr>
      <w:keepNext/>
      <w:keepLines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240" w:after="60"/>
    </w:pPr>
    <w:rPr>
      <w:rFonts w:ascii="Arial" w:eastAsia="SimSun" w:hAnsi="Arial" w:cs="Arial"/>
      <w:b/>
      <w:bCs/>
      <w:sz w:val="36"/>
      <w:szCs w:val="36"/>
    </w:rPr>
  </w:style>
  <w:style w:type="paragraph" w:customStyle="1" w:styleId="Heading2">
    <w:name w:val="Heading 2"/>
    <w:basedOn w:val="Heading1"/>
    <w:next w:val="a"/>
    <w:uiPriority w:val="99"/>
    <w:rsid w:val="0031101F"/>
    <w:rPr>
      <w:sz w:val="32"/>
      <w:szCs w:val="32"/>
    </w:rPr>
  </w:style>
  <w:style w:type="paragraph" w:customStyle="1" w:styleId="Heading3">
    <w:name w:val="Heading 3"/>
    <w:basedOn w:val="Heading2"/>
    <w:next w:val="a"/>
    <w:uiPriority w:val="99"/>
    <w:rsid w:val="0031101F"/>
    <w:rPr>
      <w:sz w:val="28"/>
      <w:szCs w:val="28"/>
    </w:rPr>
  </w:style>
  <w:style w:type="paragraph" w:customStyle="1" w:styleId="ConsPlusNormal">
    <w:name w:val="ConsPlusNormal"/>
    <w:basedOn w:val="a"/>
    <w:uiPriority w:val="99"/>
    <w:rsid w:val="0031101F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Arial" w:hAnsi="Arial" w:cs="Arial"/>
      <w:kern w:val="0"/>
      <w:sz w:val="16"/>
      <w:szCs w:val="16"/>
    </w:rPr>
  </w:style>
  <w:style w:type="paragraph" w:customStyle="1" w:styleId="ConsPlusNonformat">
    <w:name w:val="ConsPlusNonformat"/>
    <w:basedOn w:val="ConsPlusNormal"/>
    <w:next w:val="ConsPlusNormal"/>
    <w:uiPriority w:val="99"/>
    <w:rsid w:val="0031101F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ConsPlusNormal"/>
    <w:next w:val="ConsPlusNormal"/>
    <w:uiPriority w:val="99"/>
    <w:rsid w:val="0031101F"/>
    <w:rPr>
      <w:b/>
      <w:bCs/>
    </w:rPr>
  </w:style>
  <w:style w:type="paragraph" w:customStyle="1" w:styleId="ConsPlusCell">
    <w:name w:val="ConsPlusCell"/>
    <w:basedOn w:val="ConsPlusNormal"/>
    <w:next w:val="ConsPlusNormal"/>
    <w:uiPriority w:val="99"/>
    <w:rsid w:val="0031101F"/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ConsPlusNormal"/>
    <w:next w:val="ConsPlusNormal"/>
    <w:uiPriority w:val="99"/>
    <w:rsid w:val="0031101F"/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basedOn w:val="ConsPlusNormal"/>
    <w:next w:val="ConsPlusNormal"/>
    <w:uiPriority w:val="99"/>
    <w:rsid w:val="0031101F"/>
    <w:rPr>
      <w:rFonts w:ascii="Tahoma" w:hAnsi="Tahoma" w:cs="Tahoma"/>
    </w:rPr>
  </w:style>
  <w:style w:type="paragraph" w:customStyle="1" w:styleId="ConsPlusJurTerm">
    <w:name w:val="ConsPlusJurTerm"/>
    <w:basedOn w:val="ConsPlusNormal"/>
    <w:next w:val="ConsPlusNormal"/>
    <w:uiPriority w:val="99"/>
    <w:rsid w:val="0031101F"/>
    <w:rPr>
      <w:rFonts w:ascii="Tahoma" w:hAnsi="Tahoma" w:cs="Tahoma"/>
      <w:sz w:val="26"/>
      <w:szCs w:val="26"/>
    </w:rPr>
  </w:style>
  <w:style w:type="paragraph" w:styleId="a3">
    <w:name w:val="Title"/>
    <w:basedOn w:val="a"/>
    <w:link w:val="a4"/>
    <w:uiPriority w:val="99"/>
    <w:qFormat/>
    <w:rsid w:val="0031101F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center"/>
    </w:pPr>
    <w:rPr>
      <w:rFonts w:ascii="Antiqua" w:hAnsi="Antiqua" w:cs="Times New Roman"/>
      <w:b/>
      <w:bCs/>
      <w:kern w:val="0"/>
      <w:sz w:val="28"/>
    </w:rPr>
  </w:style>
  <w:style w:type="character" w:customStyle="1" w:styleId="a4">
    <w:name w:val="Название Знак"/>
    <w:basedOn w:val="a0"/>
    <w:link w:val="a3"/>
    <w:uiPriority w:val="10"/>
    <w:rsid w:val="0031101F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Heading4">
    <w:name w:val="Heading 4"/>
    <w:basedOn w:val="a"/>
    <w:next w:val="a"/>
    <w:uiPriority w:val="99"/>
    <w:rsid w:val="0031101F"/>
    <w:pPr>
      <w:keepNext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both"/>
    </w:pPr>
    <w:rPr>
      <w:rFonts w:ascii="Antiqua" w:hAnsi="Antiqua" w:cs="Times New Roman"/>
      <w:b/>
      <w:bCs/>
      <w:kern w:val="0"/>
      <w:sz w:val="32"/>
    </w:rPr>
  </w:style>
  <w:style w:type="paragraph" w:customStyle="1" w:styleId="ConsTitle">
    <w:name w:val="ConsTitle"/>
    <w:basedOn w:val="a"/>
    <w:uiPriority w:val="99"/>
    <w:rsid w:val="0031101F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ind w:right="19772"/>
    </w:pPr>
    <w:rPr>
      <w:rFonts w:ascii="Arial" w:hAnsi="Arial" w:cs="Arial"/>
      <w:b/>
      <w:bCs/>
      <w:kern w:val="0"/>
      <w:sz w:val="16"/>
      <w:szCs w:val="16"/>
    </w:rPr>
  </w:style>
  <w:style w:type="character" w:styleId="a5">
    <w:name w:val="Hyperlink"/>
    <w:basedOn w:val="a0"/>
    <w:uiPriority w:val="99"/>
    <w:unhideWhenUsed/>
    <w:rsid w:val="001E6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toryal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комиссии по соблюдению требований к служебному поведению муниципальных служащих Администрации МО «Пектубаевское сельское поселение» и урегулированию конфликта интересов</_x041e__x043f__x0438__x0441__x0430__x043d__x0438__x0435_>
    <_dlc_DocId xmlns="57504d04-691e-4fc4-8f09-4f19fdbe90f6">XXJ7TYMEEKJ2-7858-55</_dlc_DocId>
    <_dlc_DocIdUrl xmlns="57504d04-691e-4fc4-8f09-4f19fdbe90f6">
      <Url>https://vip.gov.mari.ru/toryal/_layouts/DocIdRedir.aspx?ID=XXJ7TYMEEKJ2-7858-55</Url>
      <Description>XXJ7TYMEEKJ2-7858-55</Description>
    </_dlc_DocIdUrl>
    <_x041f__x0430__x043f__x043a__x0430_ xmlns="59067496-cdb4-4e91-8b52-245088d46b12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21E941-B3FE-4DF4-84D5-EB41BB453726}"/>
</file>

<file path=customXml/itemProps2.xml><?xml version="1.0" encoding="utf-8"?>
<ds:datastoreItem xmlns:ds="http://schemas.openxmlformats.org/officeDocument/2006/customXml" ds:itemID="{23003988-8552-4C7C-B44F-1042EF7741B6}"/>
</file>

<file path=customXml/itemProps3.xml><?xml version="1.0" encoding="utf-8"?>
<ds:datastoreItem xmlns:ds="http://schemas.openxmlformats.org/officeDocument/2006/customXml" ds:itemID="{EC2F27AB-1E13-44EC-B769-DA7B5D23F96F}"/>
</file>

<file path=customXml/itemProps4.xml><?xml version="1.0" encoding="utf-8"?>
<ds:datastoreItem xmlns:ds="http://schemas.openxmlformats.org/officeDocument/2006/customXml" ds:itemID="{57E82EC6-415E-4A5C-BAFA-FE24F2C9E5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Пользователь Windows</dc:creator>
  <cp:lastModifiedBy>Пользователь Windows</cp:lastModifiedBy>
  <cp:revision>4</cp:revision>
  <cp:lastPrinted>2018-09-26T06:08:00Z</cp:lastPrinted>
  <dcterms:created xsi:type="dcterms:W3CDTF">2018-08-21T05:46:00Z</dcterms:created>
  <dcterms:modified xsi:type="dcterms:W3CDTF">2018-09-26T06:08:00Z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12c07a5b-4da8-4eb2-8e10-3db2093ae00e</vt:lpwstr>
  </property>
</Properties>
</file>