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С</w:t>
      </w:r>
      <w:r>
        <w:rPr>
          <w:rFonts w:eastAsia="Times New Roman"/>
          <w:kern w:val="0"/>
          <w:sz w:val="28"/>
          <w:szCs w:val="28"/>
        </w:rPr>
        <w:t>ОБРАНИЕ ДЕПУТАТОВ МУНИЦИПАЛЬНОГО ОБРАЗОВАНИЯ</w:t>
      </w:r>
    </w:p>
    <w:p w:rsidR="0000000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«ПЕКТУБАЕВСКОЕ СЕЛЬСКОЕ ПОСЕЛЕНИЕ»</w:t>
      </w:r>
    </w:p>
    <w:p w:rsidR="0000000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</w:p>
    <w:p w:rsidR="0000000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>Р</w:t>
      </w:r>
      <w:proofErr w:type="gramEnd"/>
      <w:r>
        <w:rPr>
          <w:rFonts w:eastAsia="Times New Roman"/>
          <w:kern w:val="0"/>
          <w:sz w:val="28"/>
          <w:szCs w:val="28"/>
        </w:rPr>
        <w:t xml:space="preserve"> Е Ш Е Н И Е</w:t>
      </w:r>
    </w:p>
    <w:p w:rsidR="00000000" w:rsidRPr="00E532C9" w:rsidRDefault="00E532C9">
      <w:pPr>
        <w:widowControl/>
        <w:suppressAutoHyphens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E532C9">
        <w:rPr>
          <w:rFonts w:eastAsia="Times New Roman"/>
          <w:kern w:val="0"/>
          <w:sz w:val="28"/>
          <w:szCs w:val="28"/>
          <w:lang w:eastAsia="ar-SA"/>
        </w:rPr>
        <w:t>(ПРОЕКТ)</w:t>
      </w:r>
    </w:p>
    <w:p w:rsidR="00000000" w:rsidRDefault="00126783">
      <w:pPr>
        <w:widowControl/>
        <w:suppressAutoHyphens/>
        <w:jc w:val="center"/>
        <w:rPr>
          <w:rFonts w:eastAsia="Times New Roman"/>
          <w:b/>
          <w:kern w:val="0"/>
          <w:sz w:val="28"/>
          <w:szCs w:val="28"/>
        </w:rPr>
      </w:pPr>
    </w:p>
    <w:p w:rsidR="00000000" w:rsidRDefault="00126783">
      <w:pPr>
        <w:widowControl/>
        <w:suppressAutoHyphens/>
        <w:jc w:val="center"/>
        <w:rPr>
          <w:rFonts w:eastAsia="Times New Roman"/>
          <w:b/>
          <w:kern w:val="0"/>
          <w:sz w:val="28"/>
          <w:szCs w:val="28"/>
        </w:rPr>
      </w:pPr>
    </w:p>
    <w:p w:rsidR="00000000" w:rsidRDefault="00126783">
      <w:pPr>
        <w:widowControl/>
        <w:suppressAutoHyphens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___________ </w:t>
      </w:r>
      <w:r>
        <w:rPr>
          <w:rFonts w:eastAsia="Times New Roman"/>
          <w:kern w:val="0"/>
          <w:sz w:val="28"/>
          <w:szCs w:val="28"/>
        </w:rPr>
        <w:t xml:space="preserve">сессия                           </w:t>
      </w:r>
      <w:r w:rsidR="00E532C9">
        <w:rPr>
          <w:rFonts w:eastAsia="Times New Roman"/>
          <w:kern w:val="0"/>
          <w:sz w:val="28"/>
          <w:szCs w:val="28"/>
        </w:rPr>
        <w:t xml:space="preserve">                             </w:t>
      </w:r>
      <w:r>
        <w:rPr>
          <w:rFonts w:eastAsia="Times New Roman"/>
          <w:kern w:val="0"/>
          <w:sz w:val="28"/>
          <w:szCs w:val="28"/>
        </w:rPr>
        <w:t xml:space="preserve"> № _____</w:t>
      </w:r>
    </w:p>
    <w:p w:rsidR="00000000" w:rsidRDefault="00126783" w:rsidP="00E532C9">
      <w:pPr>
        <w:widowControl/>
        <w:suppressAutoHyphens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_________</w:t>
      </w:r>
      <w:r w:rsidR="00E532C9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 xml:space="preserve">созыва                        </w:t>
      </w:r>
      <w:r w:rsidR="00E532C9">
        <w:rPr>
          <w:rFonts w:eastAsia="Times New Roman"/>
          <w:kern w:val="0"/>
          <w:sz w:val="28"/>
          <w:szCs w:val="28"/>
        </w:rPr>
        <w:t xml:space="preserve">                                           ___________</w:t>
      </w:r>
      <w:r>
        <w:rPr>
          <w:rFonts w:eastAsia="Times New Roman"/>
          <w:kern w:val="0"/>
          <w:sz w:val="28"/>
          <w:szCs w:val="28"/>
        </w:rPr>
        <w:t xml:space="preserve"> 2018 года</w:t>
      </w:r>
    </w:p>
    <w:p w:rsidR="00000000" w:rsidRDefault="00126783">
      <w:pPr>
        <w:pStyle w:val="a3"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0000" w:rsidRDefault="00126783">
      <w:pPr>
        <w:pStyle w:val="a3"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0000" w:rsidRDefault="00126783">
      <w:pPr>
        <w:pStyle w:val="a3"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000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О</w:t>
      </w:r>
      <w:r>
        <w:rPr>
          <w:rFonts w:eastAsia="Times New Roman"/>
          <w:kern w:val="0"/>
          <w:sz w:val="28"/>
          <w:szCs w:val="28"/>
        </w:rPr>
        <w:t xml:space="preserve"> внесении изменений в Положение об Администрации</w:t>
      </w:r>
    </w:p>
    <w:p w:rsidR="0000000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муниципального образования  «Пектубаевское сельское поселение»</w:t>
      </w:r>
    </w:p>
    <w:p w:rsidR="00000000" w:rsidRDefault="00126783">
      <w:pPr>
        <w:pStyle w:val="1"/>
        <w:keepNext w:val="0"/>
        <w:keepLines w:val="0"/>
        <w:widowControl/>
        <w:spacing w:before="0" w:after="0"/>
        <w:jc w:val="both"/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</w:pPr>
    </w:p>
    <w:p w:rsidR="00000000" w:rsidRDefault="00126783">
      <w:pPr>
        <w:widowControl/>
        <w:suppressAutoHyphens/>
        <w:rPr>
          <w:rFonts w:eastAsia="Times New Roman"/>
          <w:kern w:val="0"/>
          <w:sz w:val="24"/>
          <w:szCs w:val="24"/>
          <w:lang w:eastAsia="ar-SA"/>
        </w:rPr>
      </w:pPr>
    </w:p>
    <w:p w:rsidR="00000000" w:rsidRDefault="00126783">
      <w:pPr>
        <w:widowControl/>
        <w:suppressAutoHyphens/>
        <w:rPr>
          <w:rFonts w:eastAsia="Times New Roman"/>
          <w:kern w:val="0"/>
          <w:sz w:val="24"/>
          <w:szCs w:val="24"/>
        </w:rPr>
      </w:pPr>
    </w:p>
    <w:p w:rsidR="00000000" w:rsidRDefault="00126783">
      <w:pPr>
        <w:pStyle w:val="1"/>
        <w:keepNext w:val="0"/>
        <w:keepLines w:val="0"/>
        <w:widowControl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 xml:space="preserve"> соответствии с Федеральным законом</w:t>
      </w:r>
      <w:r>
        <w:rPr>
          <w:rFonts w:eastAsia="Times New Roman"/>
          <w:bCs/>
          <w:color w:val="00007F"/>
          <w:kern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 xml:space="preserve">т 06.10.2003 г. № 131-ФЗ </w:t>
      </w: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br/>
        <w:t>«Об общих принципах организации местного са</w:t>
      </w: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 xml:space="preserve">моуправления в Российской </w:t>
      </w: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br/>
        <w:t xml:space="preserve">Федерации», Градостроительным кодексом Российской Федерации, Уставом муниципального образования «Пектубаевское сельское поселение», </w:t>
      </w:r>
    </w:p>
    <w:p w:rsidR="0000000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С</w:t>
      </w:r>
      <w:r>
        <w:rPr>
          <w:rFonts w:eastAsia="Times New Roman"/>
          <w:kern w:val="0"/>
          <w:sz w:val="28"/>
          <w:szCs w:val="28"/>
        </w:rPr>
        <w:t>обрание депутатов муниципального образования</w:t>
      </w:r>
    </w:p>
    <w:p w:rsidR="0000000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«Пектубаевское сельское поселение»</w:t>
      </w:r>
    </w:p>
    <w:p w:rsidR="0000000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РЕШАЕТ:</w:t>
      </w:r>
    </w:p>
    <w:p w:rsidR="00000000" w:rsidRDefault="00126783">
      <w:pPr>
        <w:pStyle w:val="a4"/>
        <w:widowControl/>
        <w:ind w:firstLine="850"/>
        <w:jc w:val="both"/>
        <w:rPr>
          <w:b w:val="0"/>
          <w:bCs/>
          <w:szCs w:val="28"/>
          <w:lang/>
        </w:rPr>
      </w:pPr>
      <w:r>
        <w:rPr>
          <w:b w:val="0"/>
        </w:rPr>
        <w:t xml:space="preserve">1. </w:t>
      </w:r>
      <w:r>
        <w:rPr>
          <w:b w:val="0"/>
          <w:lang/>
        </w:rPr>
        <w:t>Внес</w:t>
      </w:r>
      <w:r>
        <w:rPr>
          <w:b w:val="0"/>
          <w:lang/>
        </w:rPr>
        <w:t>ти в Положение об Администрации муниципального образования  «Пектубаевское сельское поселение», утвержденное решением Собрания депутатов муниципального образования «Пектубаевское сельское поселение» от 22.12.2009 г. № 32 «</w:t>
      </w:r>
      <w:r>
        <w:rPr>
          <w:b w:val="0"/>
          <w:bCs/>
        </w:rPr>
        <w:t>О</w:t>
      </w:r>
      <w:r>
        <w:rPr>
          <w:b w:val="0"/>
          <w:bCs/>
          <w:lang/>
        </w:rPr>
        <w:t xml:space="preserve">б утверждении Положения об </w:t>
      </w:r>
      <w:r>
        <w:rPr>
          <w:b w:val="0"/>
          <w:bCs/>
        </w:rPr>
        <w:t>А</w:t>
      </w:r>
      <w:r>
        <w:rPr>
          <w:b w:val="0"/>
          <w:bCs/>
          <w:lang/>
        </w:rPr>
        <w:t>дмини</w:t>
      </w:r>
      <w:r>
        <w:rPr>
          <w:b w:val="0"/>
          <w:bCs/>
          <w:lang/>
        </w:rPr>
        <w:t>страции муниципального образования «Пектубаевское сельское посел</w:t>
      </w:r>
      <w:r>
        <w:rPr>
          <w:b w:val="0"/>
          <w:bCs/>
          <w:szCs w:val="28"/>
        </w:rPr>
        <w:t>е</w:t>
      </w:r>
      <w:r>
        <w:rPr>
          <w:b w:val="0"/>
          <w:bCs/>
          <w:szCs w:val="28"/>
          <w:lang/>
        </w:rPr>
        <w:t xml:space="preserve">ние» (в ред. </w:t>
      </w:r>
      <w:r>
        <w:rPr>
          <w:b w:val="0"/>
          <w:bCs/>
          <w:szCs w:val="28"/>
          <w:lang/>
        </w:rPr>
        <w:br/>
        <w:t>от 11.05.2018 г. № 195) (далее - Положение), следующие изменения:</w:t>
      </w:r>
    </w:p>
    <w:p w:rsidR="00000000" w:rsidRDefault="00126783">
      <w:pPr>
        <w:pStyle w:val="a5"/>
        <w:widowControl/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1.1. Подпункт 1 пункта 2.1. Положения изложить в следующей редакции:</w:t>
      </w:r>
    </w:p>
    <w:p w:rsidR="00000000" w:rsidRDefault="00126783">
      <w:pPr>
        <w:pStyle w:val="a5"/>
        <w:widowControl/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bidi="ru-RU"/>
        </w:rPr>
        <w:t>составление и рассмотрение проекта бюд</w:t>
      </w:r>
      <w:r>
        <w:rPr>
          <w:rFonts w:ascii="Times New Roman" w:hAnsi="Times New Roman" w:cs="Times New Roman"/>
          <w:sz w:val="28"/>
          <w:szCs w:val="28"/>
          <w:lang w:bidi="ru-RU"/>
        </w:rPr>
        <w:t>жета поселения, исполнение бюджета поселения, осуществление контроля за его исполнением, составление отчета об исполнении бюджета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00000" w:rsidRDefault="00126783">
      <w:pPr>
        <w:pStyle w:val="a5"/>
        <w:widowControl/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1.2. Подпункт 15 пункта 2.1. Положения </w:t>
      </w:r>
      <w:r>
        <w:rPr>
          <w:rFonts w:ascii="Times New Roman" w:hAnsi="Times New Roman" w:cs="Times New Roman"/>
          <w:sz w:val="28"/>
          <w:szCs w:val="28"/>
          <w:lang/>
        </w:rPr>
        <w:t>изложить в следующей редакции:</w:t>
      </w:r>
    </w:p>
    <w:p w:rsidR="00000000" w:rsidRDefault="00126783">
      <w:pPr>
        <w:ind w:firstLine="850"/>
        <w:jc w:val="both"/>
        <w:rPr>
          <w:rFonts w:eastAsia="Times New Roman"/>
          <w:kern w:val="0"/>
          <w:sz w:val="28"/>
          <w:szCs w:val="28"/>
          <w:lang w:bidi="ru-RU"/>
        </w:rPr>
      </w:pPr>
      <w:r>
        <w:rPr>
          <w:rFonts w:eastAsia="Times New Roman"/>
          <w:kern w:val="0"/>
          <w:sz w:val="28"/>
          <w:szCs w:val="28"/>
          <w:lang w:bidi="ru-RU"/>
        </w:rPr>
        <w:t xml:space="preserve">«15)  осуществление </w:t>
      </w:r>
      <w:proofErr w:type="gramStart"/>
      <w:r>
        <w:rPr>
          <w:rFonts w:eastAsia="Times New Roman"/>
          <w:kern w:val="0"/>
          <w:sz w:val="28"/>
          <w:szCs w:val="28"/>
          <w:lang w:bidi="ru-RU"/>
        </w:rPr>
        <w:t>контроля за</w:t>
      </w:r>
      <w:proofErr w:type="gramEnd"/>
      <w:r>
        <w:rPr>
          <w:rFonts w:eastAsia="Times New Roman"/>
          <w:kern w:val="0"/>
          <w:sz w:val="28"/>
          <w:szCs w:val="28"/>
          <w:lang w:bidi="ru-RU"/>
        </w:rPr>
        <w:t xml:space="preserve"> соблюдением</w:t>
      </w:r>
      <w:r>
        <w:rPr>
          <w:rFonts w:eastAsia="Times New Roman"/>
          <w:kern w:val="0"/>
          <w:sz w:val="28"/>
          <w:szCs w:val="28"/>
          <w:lang w:bidi="ru-RU"/>
        </w:rPr>
        <w:t xml:space="preserve"> правил благоустройства территории поселения, организация благоустройства территории поселения в соответствии с указанными правилами;»;</w:t>
      </w:r>
    </w:p>
    <w:p w:rsidR="00000000" w:rsidRDefault="00126783">
      <w:pPr>
        <w:ind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bidi="ru-RU"/>
        </w:rPr>
        <w:t xml:space="preserve">1.3. Подпункт 16 пункта 2.1. Положения </w:t>
      </w:r>
      <w:r>
        <w:rPr>
          <w:rFonts w:eastAsia="Times New Roman"/>
          <w:kern w:val="0"/>
          <w:sz w:val="28"/>
          <w:szCs w:val="28"/>
        </w:rPr>
        <w:t xml:space="preserve">изложить в следующей </w:t>
      </w:r>
      <w:r>
        <w:rPr>
          <w:rFonts w:eastAsia="Times New Roman"/>
          <w:kern w:val="0"/>
          <w:sz w:val="28"/>
          <w:szCs w:val="28"/>
        </w:rPr>
        <w:br/>
        <w:t>редакции:</w:t>
      </w:r>
    </w:p>
    <w:p w:rsidR="00000000" w:rsidRDefault="00126783">
      <w:pPr>
        <w:ind w:firstLine="850"/>
        <w:jc w:val="both"/>
        <w:rPr>
          <w:rFonts w:eastAsia="Times New Roman"/>
          <w:kern w:val="0"/>
          <w:sz w:val="28"/>
          <w:szCs w:val="28"/>
          <w:lang w:bidi="ru-RU"/>
        </w:rPr>
      </w:pPr>
      <w:proofErr w:type="gramStart"/>
      <w:r>
        <w:rPr>
          <w:rFonts w:eastAsia="Times New Roman"/>
          <w:kern w:val="0"/>
          <w:sz w:val="28"/>
          <w:szCs w:val="28"/>
          <w:lang w:bidi="ru-RU"/>
        </w:rPr>
        <w:t>«16)  утверждение подготовленной на основе генера</w:t>
      </w:r>
      <w:r>
        <w:rPr>
          <w:rFonts w:eastAsia="Times New Roman"/>
          <w:kern w:val="0"/>
          <w:sz w:val="28"/>
          <w:szCs w:val="28"/>
          <w:lang w:bidi="ru-RU"/>
        </w:rPr>
        <w:t xml:space="preserve">льных планов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>
        <w:rPr>
          <w:rFonts w:eastAsia="Times New Roman"/>
          <w:kern w:val="0"/>
          <w:sz w:val="28"/>
          <w:szCs w:val="28"/>
          <w:lang w:bidi="ru-RU"/>
        </w:rPr>
        <w:lastRenderedPageBreak/>
        <w:t>кодексом Российской Федерации, иными федеральными законами), разрешений на ввод объектов в эксплуат</w:t>
      </w:r>
      <w:r>
        <w:rPr>
          <w:rFonts w:eastAsia="Times New Roman"/>
          <w:kern w:val="0"/>
          <w:sz w:val="28"/>
          <w:szCs w:val="28"/>
          <w:lang w:bidi="ru-RU"/>
        </w:rPr>
        <w:t xml:space="preserve">ацию при осуществлении строительства,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реконструкции объектов капитального строительства, расположенных на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территории поселения, резервирование земель и изъятие земельных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участков в границах поселения для муниципальных нужд, осуществление </w:t>
      </w:r>
      <w:r>
        <w:rPr>
          <w:rFonts w:eastAsia="Times New Roman"/>
          <w:kern w:val="0"/>
          <w:sz w:val="28"/>
          <w:szCs w:val="28"/>
          <w:lang w:bidi="ru-RU"/>
        </w:rPr>
        <w:br/>
        <w:t>муниципального</w:t>
      </w:r>
      <w:r>
        <w:rPr>
          <w:rFonts w:eastAsia="Times New Roman"/>
          <w:kern w:val="0"/>
          <w:sz w:val="28"/>
          <w:szCs w:val="28"/>
          <w:lang w:bidi="ru-RU"/>
        </w:rPr>
        <w:t xml:space="preserve"> земельного контроля</w:t>
      </w:r>
      <w:proofErr w:type="gramEnd"/>
      <w:r>
        <w:rPr>
          <w:rFonts w:eastAsia="Times New Roman"/>
          <w:kern w:val="0"/>
          <w:sz w:val="28"/>
          <w:szCs w:val="28"/>
          <w:lang w:bidi="ru-RU"/>
        </w:rPr>
        <w:t xml:space="preserve"> в границах поселения, осуществление в случаях, предусмотренных Градостроительным кодексом Российской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Федерации, осмотров зданий, сооружений и выдача рекомендаций об </w:t>
      </w:r>
      <w:r>
        <w:rPr>
          <w:rFonts w:eastAsia="Times New Roman"/>
          <w:kern w:val="0"/>
          <w:sz w:val="28"/>
          <w:szCs w:val="28"/>
          <w:lang w:bidi="ru-RU"/>
        </w:rPr>
        <w:br/>
        <w:t>устранении выявленных в ходе таких осмотров нарушений;</w:t>
      </w:r>
    </w:p>
    <w:p w:rsidR="00000000" w:rsidRDefault="00126783">
      <w:pPr>
        <w:widowControl/>
        <w:ind w:firstLine="72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2. </w:t>
      </w:r>
      <w:r>
        <w:rPr>
          <w:rFonts w:eastAsia="Times New Roman"/>
          <w:kern w:val="0"/>
          <w:sz w:val="28"/>
          <w:szCs w:val="28"/>
        </w:rPr>
        <w:t>П</w:t>
      </w:r>
      <w:r>
        <w:rPr>
          <w:rFonts w:eastAsia="Times New Roman"/>
          <w:kern w:val="0"/>
          <w:sz w:val="28"/>
          <w:szCs w:val="28"/>
        </w:rPr>
        <w:t>оручить и</w:t>
      </w:r>
      <w:r>
        <w:rPr>
          <w:rFonts w:eastAsia="Times New Roman"/>
          <w:kern w:val="0"/>
          <w:sz w:val="28"/>
          <w:szCs w:val="28"/>
        </w:rPr>
        <w:t xml:space="preserve">.о. Главы Администрации муниципального образования «Пектубаевское сельское поселение» Зверевой С.В. зарегистрировать </w:t>
      </w:r>
      <w:r>
        <w:rPr>
          <w:rFonts w:eastAsia="Times New Roman"/>
          <w:kern w:val="0"/>
          <w:sz w:val="28"/>
          <w:szCs w:val="28"/>
        </w:rPr>
        <w:br/>
        <w:t xml:space="preserve">изменения в Положение об Администрации муниципального образования </w:t>
      </w:r>
      <w:r>
        <w:rPr>
          <w:rFonts w:eastAsia="Times New Roman"/>
          <w:kern w:val="0"/>
          <w:sz w:val="28"/>
          <w:szCs w:val="28"/>
        </w:rPr>
        <w:br/>
        <w:t>«Пектубаевское сельское поселение» в установленном законом порядке.</w:t>
      </w:r>
    </w:p>
    <w:p w:rsidR="00000000" w:rsidRDefault="00126783">
      <w:pPr>
        <w:pStyle w:val="a4"/>
        <w:widowControl/>
        <w:ind w:firstLine="850"/>
        <w:jc w:val="both"/>
        <w:rPr>
          <w:b w:val="0"/>
          <w:szCs w:val="28"/>
          <w:lang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  <w:lang/>
        </w:rPr>
        <w:t>Контроль за</w:t>
      </w:r>
      <w:proofErr w:type="gramEnd"/>
      <w:r>
        <w:rPr>
          <w:b w:val="0"/>
          <w:szCs w:val="28"/>
          <w:lang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00000" w:rsidRDefault="00126783">
      <w:pPr>
        <w:widowControl/>
        <w:suppressAutoHyphens/>
        <w:ind w:firstLine="72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</w:t>
      </w:r>
    </w:p>
    <w:p w:rsidR="00000000" w:rsidRDefault="00126783">
      <w:pPr>
        <w:widowControl/>
        <w:suppressAutoHyphens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000000" w:rsidRDefault="00126783">
      <w:pPr>
        <w:widowControl/>
        <w:tabs>
          <w:tab w:val="left" w:pos="5535"/>
        </w:tabs>
        <w:suppressAutoHyphens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  <w:lang w:eastAsia="ar-SA"/>
        </w:rPr>
        <w:tab/>
      </w:r>
    </w:p>
    <w:p w:rsidR="00000000" w:rsidRDefault="00126783">
      <w:pPr>
        <w:widowControl/>
        <w:suppressAutoHyphens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Г</w:t>
      </w:r>
      <w:r>
        <w:rPr>
          <w:rFonts w:eastAsia="Times New Roman"/>
          <w:kern w:val="0"/>
          <w:sz w:val="28"/>
          <w:szCs w:val="28"/>
        </w:rPr>
        <w:t>лава муниципального образования,</w:t>
      </w:r>
    </w:p>
    <w:p w:rsidR="00000000" w:rsidRDefault="00126783">
      <w:pPr>
        <w:widowControl/>
        <w:suppressAutoHyphens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 Собрания депутатов</w:t>
      </w:r>
    </w:p>
    <w:p w:rsidR="00000000" w:rsidRDefault="00126783">
      <w:pPr>
        <w:widowControl/>
        <w:suppressAutoHyphens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муниципального образования                                </w:t>
      </w:r>
      <w:r>
        <w:rPr>
          <w:rFonts w:eastAsia="Times New Roman"/>
          <w:kern w:val="0"/>
          <w:sz w:val="28"/>
          <w:szCs w:val="28"/>
        </w:rPr>
        <w:t xml:space="preserve">                        </w:t>
      </w:r>
    </w:p>
    <w:p w:rsidR="00126783" w:rsidRDefault="00126783">
      <w:pPr>
        <w:widowControl/>
        <w:suppressAutoHyphens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«Пектубаевское сельское поселение»                                                   Г. Кочакова </w:t>
      </w:r>
    </w:p>
    <w:sectPr w:rsidR="00126783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70"/>
    <w:rsid w:val="00126783"/>
    <w:rsid w:val="00991A70"/>
    <w:rsid w:val="00E5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 w:cs="Courier New"/>
    </w:rPr>
  </w:style>
  <w:style w:type="paragraph" w:styleId="a4">
    <w:name w:val="Title"/>
    <w:basedOn w:val="a"/>
    <w:next w:val="a5"/>
    <w:qFormat/>
    <w:pPr>
      <w:suppressAutoHyphens/>
      <w:jc w:val="center"/>
    </w:pPr>
    <w:rPr>
      <w:rFonts w:eastAsia="Times New Roman"/>
      <w:b/>
      <w:kern w:val="0"/>
      <w:sz w:val="28"/>
      <w:lang w:eastAsia="ar-SA"/>
    </w:rPr>
  </w:style>
  <w:style w:type="paragraph" w:styleId="a5">
    <w:name w:val="Subtitle"/>
    <w:basedOn w:val="a"/>
    <w:qFormat/>
    <w:pPr>
      <w:suppressAutoHyphens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Администрации муниципального образования  «Пектубаевское сельское поселение»</_x041e__x043f__x0438__x0441__x0430__x043d__x0438__x0435_>
    <_dlc_DocId xmlns="57504d04-691e-4fc4-8f09-4f19fdbe90f6">XXJ7TYMEEKJ2-7858-2</_dlc_DocId>
    <_dlc_DocIdUrl xmlns="57504d04-691e-4fc4-8f09-4f19fdbe90f6">
      <Url>https://vip.gov.mari.ru/toryal/_layouts/DocIdRedir.aspx?ID=XXJ7TYMEEKJ2-7858-2</Url>
      <Description>XXJ7TYMEEKJ2-7858-2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53A2B-F9C9-482B-9A0E-DA66A0C0C50B}"/>
</file>

<file path=customXml/itemProps2.xml><?xml version="1.0" encoding="utf-8"?>
<ds:datastoreItem xmlns:ds="http://schemas.openxmlformats.org/officeDocument/2006/customXml" ds:itemID="{36C6EC3C-1986-46DF-A6FF-D1ADD99E0F20}"/>
</file>

<file path=customXml/itemProps3.xml><?xml version="1.0" encoding="utf-8"?>
<ds:datastoreItem xmlns:ds="http://schemas.openxmlformats.org/officeDocument/2006/customXml" ds:itemID="{B33EC539-3354-498A-AEF8-93171430DCC9}"/>
</file>

<file path=customXml/itemProps4.xml><?xml version="1.0" encoding="utf-8"?>
<ds:datastoreItem xmlns:ds="http://schemas.openxmlformats.org/officeDocument/2006/customXml" ds:itemID="{BEF1B2B4-967C-4551-95F4-AC6E4F8CC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Пользователь Windows</cp:lastModifiedBy>
  <cp:revision>4</cp:revision>
  <cp:lastPrinted>2018-08-08T05:15:00Z</cp:lastPrinted>
  <dcterms:created xsi:type="dcterms:W3CDTF">2018-08-08T05:13:00Z</dcterms:created>
  <dcterms:modified xsi:type="dcterms:W3CDTF">2018-08-08T05:15:00Z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1cbf8df9-1834-4dbb-878f-8dda9b71c96d</vt:lpwstr>
  </property>
</Properties>
</file>