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29D" w:rsidRDefault="00BB3873">
      <w:pPr>
        <w:jc w:val="center"/>
        <w:rPr>
          <w:sz w:val="28"/>
          <w:szCs w:val="28"/>
        </w:rPr>
      </w:pPr>
      <w:r>
        <w:rPr>
          <w:sz w:val="28"/>
          <w:szCs w:val="28"/>
        </w:rPr>
        <w:t>СОБРАНИЕ  ДЕПУТАТОВ МУНИЦИПАЛЬНОГО ОБРАЗОВАНИЯ</w:t>
      </w:r>
    </w:p>
    <w:p w:rsidR="0035329D" w:rsidRDefault="00BB3873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177433">
        <w:rPr>
          <w:sz w:val="28"/>
          <w:szCs w:val="28"/>
        </w:rPr>
        <w:t>ПЕКТУБАЕВСКОЕ</w:t>
      </w:r>
      <w:r>
        <w:rPr>
          <w:sz w:val="28"/>
          <w:szCs w:val="28"/>
        </w:rPr>
        <w:t xml:space="preserve"> СЕЛЬСКОЕ ПОСЕЛЕНИЕ»</w:t>
      </w:r>
    </w:p>
    <w:p w:rsidR="0035329D" w:rsidRDefault="0035329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5329D" w:rsidRDefault="0035329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5329D" w:rsidRDefault="00BB387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РЕШЕНИЕ</w:t>
      </w:r>
    </w:p>
    <w:p w:rsidR="0035329D" w:rsidRDefault="0017743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(Проект)</w:t>
      </w:r>
    </w:p>
    <w:p w:rsidR="00177433" w:rsidRDefault="0017743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5329D" w:rsidRDefault="00BB3873">
      <w:pPr>
        <w:tabs>
          <w:tab w:val="left" w:pos="1920"/>
        </w:tabs>
        <w:rPr>
          <w:sz w:val="28"/>
          <w:szCs w:val="28"/>
        </w:rPr>
      </w:pPr>
      <w:r>
        <w:rPr>
          <w:sz w:val="28"/>
          <w:szCs w:val="28"/>
        </w:rPr>
        <w:t xml:space="preserve">_______ сессия                                     </w:t>
      </w:r>
      <w:r w:rsidR="00177433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>№ _____</w:t>
      </w:r>
    </w:p>
    <w:p w:rsidR="0035329D" w:rsidRDefault="00BB3873">
      <w:pPr>
        <w:tabs>
          <w:tab w:val="left" w:pos="5970"/>
        </w:tabs>
        <w:rPr>
          <w:sz w:val="28"/>
          <w:szCs w:val="28"/>
        </w:rPr>
      </w:pPr>
      <w:r>
        <w:rPr>
          <w:sz w:val="28"/>
          <w:szCs w:val="28"/>
        </w:rPr>
        <w:t xml:space="preserve">______  созыва                                                                </w:t>
      </w:r>
      <w:r w:rsidR="00177433">
        <w:rPr>
          <w:sz w:val="28"/>
          <w:szCs w:val="28"/>
        </w:rPr>
        <w:t>«___»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_______ 2017 г.</w:t>
      </w:r>
    </w:p>
    <w:p w:rsidR="0035329D" w:rsidRDefault="0035329D">
      <w:pPr>
        <w:rPr>
          <w:sz w:val="28"/>
          <w:szCs w:val="28"/>
        </w:rPr>
      </w:pPr>
    </w:p>
    <w:p w:rsidR="0035329D" w:rsidRDefault="0035329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5329D" w:rsidRDefault="00BB387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признании утратившим силу решения Собрания депутатов муниципального образования «</w:t>
      </w:r>
      <w:r w:rsidR="00177433" w:rsidRPr="00177433">
        <w:rPr>
          <w:rFonts w:ascii="Times New Roman" w:hAnsi="Times New Roman" w:cs="Times New Roman"/>
          <w:color w:val="auto"/>
          <w:sz w:val="28"/>
          <w:szCs w:val="28"/>
        </w:rPr>
        <w:t>Пектубаевское</w:t>
      </w:r>
      <w:r w:rsidR="0017743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сельское поселение» </w:t>
      </w:r>
      <w:r>
        <w:rPr>
          <w:rFonts w:ascii="Times New Roman" w:hAnsi="Times New Roman" w:cs="Times New Roman"/>
          <w:sz w:val="28"/>
          <w:szCs w:val="28"/>
        </w:rPr>
        <w:br/>
        <w:t xml:space="preserve">от </w:t>
      </w:r>
      <w:r w:rsidR="00177433">
        <w:rPr>
          <w:rFonts w:ascii="Times New Roman" w:hAnsi="Times New Roman" w:cs="Times New Roman"/>
          <w:sz w:val="28"/>
          <w:szCs w:val="28"/>
        </w:rPr>
        <w:t>19 апреля 2016 г. № 90</w:t>
      </w:r>
    </w:p>
    <w:p w:rsidR="0035329D" w:rsidRDefault="0035329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5329D" w:rsidRDefault="0035329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5329D" w:rsidRDefault="0035329D">
      <w:pPr>
        <w:pStyle w:val="ConsPlusNormal"/>
        <w:jc w:val="both"/>
      </w:pPr>
    </w:p>
    <w:p w:rsidR="0035329D" w:rsidRDefault="00BB3873" w:rsidP="00177433">
      <w:pPr>
        <w:tabs>
          <w:tab w:val="left" w:pos="680"/>
          <w:tab w:val="left" w:pos="1560"/>
        </w:tabs>
        <w:ind w:firstLine="624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6 октября 2003 г. № 131-ФЗ «Об общих принципах организации местного самоуправления в  Российской Федерации», Федеральным законом от 25 декабря 2008 г. № 273-ФЗ </w:t>
      </w:r>
      <w:r w:rsidR="00177433">
        <w:rPr>
          <w:sz w:val="28"/>
          <w:szCs w:val="28"/>
        </w:rPr>
        <w:br/>
      </w:r>
      <w:r>
        <w:rPr>
          <w:sz w:val="28"/>
          <w:szCs w:val="28"/>
        </w:rPr>
        <w:t>«О противодействии коррупции», Федеральным законом от 02 марта 2007 г. № 25-ФЗ «О</w:t>
      </w:r>
      <w:r w:rsidR="0017743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муниципальной </w:t>
      </w:r>
      <w:r w:rsidR="00177433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службе </w:t>
      </w:r>
      <w:r w:rsidR="0017743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в </w:t>
      </w:r>
      <w:r w:rsidR="00177433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Российской </w:t>
      </w:r>
      <w:r w:rsidR="00177433">
        <w:rPr>
          <w:sz w:val="28"/>
          <w:szCs w:val="28"/>
        </w:rPr>
        <w:t xml:space="preserve">    </w:t>
      </w:r>
      <w:r>
        <w:rPr>
          <w:sz w:val="28"/>
          <w:szCs w:val="28"/>
        </w:rPr>
        <w:t>Федерации»,</w:t>
      </w:r>
    </w:p>
    <w:p w:rsidR="0035329D" w:rsidRDefault="00BB3873">
      <w:pPr>
        <w:tabs>
          <w:tab w:val="left" w:pos="1560"/>
        </w:tabs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Собрание  депутатов  муниципального  образования </w:t>
      </w:r>
    </w:p>
    <w:p w:rsidR="0035329D" w:rsidRDefault="00BB3873">
      <w:pPr>
        <w:tabs>
          <w:tab w:val="left" w:pos="1560"/>
        </w:tabs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  <w:r w:rsidR="00177433" w:rsidRPr="00177433">
        <w:rPr>
          <w:color w:val="auto"/>
          <w:sz w:val="28"/>
          <w:szCs w:val="28"/>
        </w:rPr>
        <w:t>Пектубаевское</w:t>
      </w:r>
      <w:r w:rsidR="00177433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сельское поселение»</w:t>
      </w:r>
    </w:p>
    <w:p w:rsidR="0035329D" w:rsidRDefault="00BB3873">
      <w:pPr>
        <w:tabs>
          <w:tab w:val="left" w:pos="15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РЕШАЕТ:</w:t>
      </w:r>
    </w:p>
    <w:p w:rsidR="0035329D" w:rsidRDefault="00BB3873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Признать утратившим силу решение Собрания депутатов мун</w:t>
      </w:r>
      <w:r w:rsidR="0017743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ципального образования «</w:t>
      </w:r>
      <w:r w:rsidR="00177433">
        <w:rPr>
          <w:rFonts w:ascii="Times New Roman" w:hAnsi="Times New Roman" w:cs="Times New Roman"/>
          <w:sz w:val="28"/>
          <w:szCs w:val="28"/>
        </w:rPr>
        <w:t>Пектубаевское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поселение»  от </w:t>
      </w:r>
      <w:r w:rsidR="00177433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апреля 2016 г. № </w:t>
      </w:r>
      <w:r w:rsidR="00177433">
        <w:rPr>
          <w:rFonts w:ascii="Times New Roman" w:hAnsi="Times New Roman" w:cs="Times New Roman"/>
          <w:sz w:val="28"/>
          <w:szCs w:val="28"/>
        </w:rPr>
        <w:t>90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Об утверждении </w:t>
      </w:r>
      <w:hyperlink r:id="rId4" w:history="1">
        <w:r>
          <w:rPr>
            <w:rFonts w:ascii="Times New Roman" w:hAnsi="Times New Roman" w:cs="Times New Roman"/>
            <w:kern w:val="1"/>
            <w:sz w:val="28"/>
            <w:szCs w:val="28"/>
          </w:rPr>
          <w:t>Положения</w:t>
        </w:r>
        <w:r>
          <w:rPr>
            <w:rFonts w:ascii="Times New Roman" w:hAnsi="Times New Roman" w:cs="Times New Roman"/>
            <w:sz w:val="28"/>
            <w:szCs w:val="28"/>
          </w:rPr>
          <w:t xml:space="preserve"> о комиссии </w:t>
        </w:r>
        <w:r>
          <w:rPr>
            <w:rFonts w:ascii="Times New Roman" w:hAnsi="Times New Roman" w:cs="Times New Roman"/>
            <w:bCs/>
            <w:kern w:val="1"/>
            <w:sz w:val="28"/>
            <w:szCs w:val="28"/>
          </w:rPr>
          <w:t xml:space="preserve">Собрания депутатов </w:t>
        </w:r>
        <w:r>
          <w:rPr>
            <w:rFonts w:ascii="Times New Roman" w:hAnsi="Times New Roman" w:cs="Times New Roman"/>
            <w:bCs/>
            <w:kern w:val="1"/>
            <w:sz w:val="28"/>
            <w:szCs w:val="28"/>
            <w:lang w:eastAsia="zh-CN"/>
          </w:rPr>
          <w:t xml:space="preserve">по </w:t>
        </w:r>
        <w:proofErr w:type="gramStart"/>
        <w:r>
          <w:rPr>
            <w:rFonts w:ascii="Times New Roman" w:hAnsi="Times New Roman" w:cs="Times New Roman"/>
            <w:bCs/>
            <w:kern w:val="1"/>
            <w:sz w:val="28"/>
            <w:szCs w:val="28"/>
            <w:lang w:eastAsia="zh-CN"/>
          </w:rPr>
          <w:t>контролю за</w:t>
        </w:r>
        <w:proofErr w:type="gramEnd"/>
        <w:r>
          <w:rPr>
            <w:rFonts w:ascii="Times New Roman" w:hAnsi="Times New Roman" w:cs="Times New Roman"/>
            <w:bCs/>
            <w:kern w:val="1"/>
            <w:sz w:val="28"/>
            <w:szCs w:val="28"/>
            <w:lang w:eastAsia="zh-CN"/>
          </w:rPr>
          <w:t xml:space="preserve"> достоверностью сведений о доходах, расходах, об имуществе и обязательствах имущественного характера </w:t>
        </w:r>
        <w:r>
          <w:rPr>
            <w:rFonts w:ascii="Times New Roman" w:hAnsi="Times New Roman" w:cs="Times New Roman"/>
            <w:sz w:val="28"/>
            <w:szCs w:val="28"/>
            <w:lang w:eastAsia="zh-CN"/>
          </w:rPr>
          <w:t>и урегулированию конфликта интересов</w:t>
        </w:r>
        <w:r>
          <w:rPr>
            <w:rFonts w:ascii="Times New Roman" w:hAnsi="Times New Roman" w:cs="Times New Roman"/>
            <w:sz w:val="28"/>
            <w:szCs w:val="28"/>
          </w:rPr>
          <w:t>».</w:t>
        </w:r>
      </w:hyperlink>
    </w:p>
    <w:p w:rsidR="0035329D" w:rsidRDefault="00BB387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Обнародовать настоящее решение на информационных стендах муниципального образования «</w:t>
      </w:r>
      <w:r w:rsidR="00177433">
        <w:rPr>
          <w:rFonts w:ascii="Times New Roman" w:hAnsi="Times New Roman" w:cs="Times New Roman"/>
          <w:sz w:val="28"/>
          <w:szCs w:val="28"/>
        </w:rPr>
        <w:t>Пектубаевское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поселение» в установленном порядке и разместить на официальном сайте муниципального образования «Новоторъяльский муниципальный район» </w:t>
      </w:r>
      <w:hyperlink r:id="rId5" w:history="1">
        <w:r>
          <w:rPr>
            <w:rFonts w:ascii="Times New Roman" w:hAnsi="Times New Roman" w:cs="Times New Roman"/>
            <w:color w:val="0000FF"/>
            <w:sz w:val="28"/>
            <w:szCs w:val="28"/>
            <w:lang w:val="en-US"/>
          </w:rPr>
          <w:t>http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>://</w:t>
        </w:r>
        <w:proofErr w:type="spellStart"/>
        <w:r>
          <w:rPr>
            <w:rFonts w:ascii="Times New Roman" w:hAnsi="Times New Roman" w:cs="Times New Roman"/>
            <w:color w:val="0000FF"/>
            <w:sz w:val="28"/>
            <w:szCs w:val="28"/>
            <w:lang w:val="en-US"/>
          </w:rPr>
          <w:t>toryal</w:t>
        </w:r>
        <w:proofErr w:type="spellEnd"/>
        <w:r>
          <w:rPr>
            <w:rFonts w:ascii="Times New Roman" w:hAnsi="Times New Roman" w:cs="Times New Roman"/>
            <w:color w:val="0000FF"/>
            <w:sz w:val="28"/>
            <w:szCs w:val="28"/>
          </w:rPr>
          <w:t>.</w:t>
        </w:r>
        <w:proofErr w:type="spellStart"/>
        <w:r>
          <w:rPr>
            <w:rFonts w:ascii="Times New Roman" w:hAnsi="Times New Roman" w:cs="Times New Roman"/>
            <w:color w:val="0000FF"/>
            <w:sz w:val="28"/>
            <w:szCs w:val="28"/>
            <w:lang w:val="en-US"/>
          </w:rPr>
          <w:t>ru</w:t>
        </w:r>
        <w:proofErr w:type="spellEnd"/>
        <w:r>
          <w:rPr>
            <w:rFonts w:ascii="Times New Roman" w:hAnsi="Times New Roman" w:cs="Times New Roman"/>
            <w:sz w:val="28"/>
            <w:szCs w:val="28"/>
          </w:rPr>
          <w:t>.</w:t>
        </w:r>
        <w:r>
          <w:rPr>
            <w:sz w:val="28"/>
            <w:szCs w:val="28"/>
          </w:rPr>
          <w:t xml:space="preserve">  </w:t>
        </w:r>
        <w:r>
          <w:rPr>
            <w:rFonts w:ascii="Times New Roman" w:hAnsi="Times New Roman" w:cs="Times New Roman"/>
            <w:sz w:val="28"/>
            <w:szCs w:val="28"/>
          </w:rPr>
          <w:t>(по соглашению).</w:t>
        </w:r>
      </w:hyperlink>
    </w:p>
    <w:p w:rsidR="0035329D" w:rsidRDefault="00BB387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 настоящего решения возложить на постоянную комиссию по законности и правопорядку.</w:t>
      </w:r>
    </w:p>
    <w:p w:rsidR="0035329D" w:rsidRDefault="0035329D">
      <w:pPr>
        <w:tabs>
          <w:tab w:val="left" w:pos="0"/>
        </w:tabs>
        <w:ind w:left="60"/>
        <w:jc w:val="both"/>
        <w:rPr>
          <w:sz w:val="28"/>
          <w:szCs w:val="28"/>
        </w:rPr>
      </w:pPr>
    </w:p>
    <w:p w:rsidR="0035329D" w:rsidRDefault="003532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329D" w:rsidRDefault="003532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329D" w:rsidRDefault="00BB387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образования, </w:t>
      </w:r>
    </w:p>
    <w:p w:rsidR="0035329D" w:rsidRDefault="00BB3873">
      <w:pPr>
        <w:tabs>
          <w:tab w:val="left" w:pos="15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</w:t>
      </w:r>
    </w:p>
    <w:p w:rsidR="0035329D" w:rsidRDefault="00BB3873">
      <w:pPr>
        <w:tabs>
          <w:tab w:val="left" w:pos="15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 образования</w:t>
      </w:r>
    </w:p>
    <w:p w:rsidR="00BB3873" w:rsidRDefault="00BB3873">
      <w:pPr>
        <w:tabs>
          <w:tab w:val="left" w:pos="1560"/>
        </w:tabs>
        <w:jc w:val="both"/>
      </w:pPr>
      <w:r>
        <w:rPr>
          <w:sz w:val="28"/>
          <w:szCs w:val="28"/>
        </w:rPr>
        <w:t>«</w:t>
      </w:r>
      <w:r w:rsidR="00177433" w:rsidRPr="00177433">
        <w:rPr>
          <w:color w:val="auto"/>
          <w:sz w:val="28"/>
          <w:szCs w:val="28"/>
        </w:rPr>
        <w:t>Пектубаевское</w:t>
      </w:r>
      <w:r w:rsidR="00177433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сельское поселение»</w:t>
      </w:r>
      <w:r w:rsidR="00177433">
        <w:rPr>
          <w:sz w:val="28"/>
          <w:szCs w:val="28"/>
        </w:rPr>
        <w:t xml:space="preserve">                                    Г. Кочакова</w:t>
      </w:r>
    </w:p>
    <w:sectPr w:rsidR="00BB3873" w:rsidSect="0035329D">
      <w:pgSz w:w="11906" w:h="16838"/>
      <w:pgMar w:top="1134" w:right="1133" w:bottom="1134" w:left="1133" w:header="720" w:footer="720" w:gutter="427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1"/>
  <w:doNotTrackMoves/>
  <w:defaultTabStop w:val="708"/>
  <w:hyphenationZone w:val="425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0594"/>
    <w:rsid w:val="00177433"/>
    <w:rsid w:val="0035329D"/>
    <w:rsid w:val="003F0594"/>
    <w:rsid w:val="00BB3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29D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329D"/>
    <w:rPr>
      <w:rFonts w:ascii="Arial" w:hAnsi="Arial" w:cs="Arial"/>
      <w:color w:val="000000"/>
    </w:rPr>
  </w:style>
  <w:style w:type="paragraph" w:customStyle="1" w:styleId="ConsPlusNonformat">
    <w:name w:val="ConsPlusNonformat"/>
    <w:rsid w:val="0035329D"/>
    <w:rPr>
      <w:rFonts w:ascii="Courier New" w:hAnsi="Courier New" w:cs="Courier New"/>
      <w:color w:val="000000"/>
    </w:rPr>
  </w:style>
  <w:style w:type="paragraph" w:customStyle="1" w:styleId="ConsPlusTitle">
    <w:name w:val="ConsPlusTitle"/>
    <w:rsid w:val="0035329D"/>
    <w:rPr>
      <w:rFonts w:ascii="Arial" w:hAnsi="Arial" w:cs="Arial"/>
      <w:b/>
      <w:color w:val="000000"/>
    </w:rPr>
  </w:style>
  <w:style w:type="paragraph" w:styleId="a3">
    <w:name w:val="footnote text"/>
    <w:basedOn w:val="a"/>
    <w:rsid w:val="0035329D"/>
    <w:rPr>
      <w:sz w:val="20"/>
      <w:szCs w:val="20"/>
    </w:rPr>
  </w:style>
  <w:style w:type="paragraph" w:customStyle="1" w:styleId="a4">
    <w:name w:val="Знак Знак Знак Знак"/>
    <w:basedOn w:val="a"/>
    <w:rsid w:val="0035329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5">
    <w:name w:val="Balloon Text"/>
    <w:basedOn w:val="a"/>
    <w:rsid w:val="0035329D"/>
    <w:rPr>
      <w:rFonts w:ascii="Tahoma" w:hAnsi="Tahoma" w:cs="Tahoma"/>
      <w:sz w:val="16"/>
      <w:szCs w:val="16"/>
    </w:rPr>
  </w:style>
  <w:style w:type="character" w:styleId="a6">
    <w:name w:val="footnote reference"/>
    <w:basedOn w:val="a0"/>
    <w:rsid w:val="0035329D"/>
    <w:rPr>
      <w:position w:val="-2"/>
      <w:vertAlign w:val="superscript"/>
    </w:rPr>
  </w:style>
  <w:style w:type="character" w:styleId="a7">
    <w:name w:val="Hyperlink"/>
    <w:basedOn w:val="a0"/>
    <w:rsid w:val="0035329D"/>
    <w:rPr>
      <w:color w:val="0000FF"/>
      <w:u w:val="single"/>
    </w:rPr>
  </w:style>
  <w:style w:type="character" w:customStyle="1" w:styleId="a8">
    <w:name w:val="Текст выноски Знак"/>
    <w:basedOn w:val="a0"/>
    <w:rsid w:val="003532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yperlink" Target="http://toryal.ru" TargetMode="External"/><Relationship Id="rId10" Type="http://schemas.openxmlformats.org/officeDocument/2006/relationships/customXml" Target="../customXml/item3.xml"/><Relationship Id="rId4" Type="http://schemas.openxmlformats.org/officeDocument/2006/relationships/hyperlink" Target="consultantplus:\\offline\ref=5888A362E96DD87CBEC32237AA135E1D44EA1A4D6E421D7A530AC65745179C1E34B7404DC0F6CF1ADDr9M" TargetMode="Externa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признании утратившим силу решения Собрания депутатов муниципального образования «Пектубаевское сельское поселение» от 19 апреля 2016 г. № 90</_x041e__x043f__x0438__x0441__x0430__x043d__x0438__x0435_>
    <_dlc_DocId xmlns="57504d04-691e-4fc4-8f09-4f19fdbe90f6">XXJ7TYMEEKJ2-7858-21</_dlc_DocId>
    <_dlc_DocIdUrl xmlns="57504d04-691e-4fc4-8f09-4f19fdbe90f6">
      <Url>https://vip.gov.mari.ru/toryal/_layouts/DocIdRedir.aspx?ID=XXJ7TYMEEKJ2-7858-21</Url>
      <Description>XXJ7TYMEEKJ2-7858-21</Description>
    </_dlc_DocIdUrl>
    <_x041f__x0430__x043f__x043a__x0430_ xmlns="59067496-cdb4-4e91-8b52-245088d46b12">2017 год</_x041f__x0430__x043f__x043a__x0430_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C3532D03DDF0C46A1F26C684DE9B43E" ma:contentTypeVersion="2" ma:contentTypeDescription="Создание документа." ma:contentTypeScope="" ma:versionID="06e4983dbc853e3e0cfa8ed700b6e35a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9067496-cdb4-4e91-8b52-245088d46b12" targetNamespace="http://schemas.microsoft.com/office/2006/metadata/properties" ma:root="true" ma:fieldsID="b846a72dcdac9c2c82bfe898912b642c" ns2:_="" ns3:_="" ns4:_="">
    <xsd:import namespace="57504d04-691e-4fc4-8f09-4f19fdbe90f6"/>
    <xsd:import namespace="6d7c22ec-c6a4-4777-88aa-bc3c76ac660e"/>
    <xsd:import namespace="59067496-cdb4-4e91-8b52-245088d46b1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067496-cdb4-4e91-8b52-245088d46b12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C82B990-DC19-4EA3-B14C-A16EAF3030E1}"/>
</file>

<file path=customXml/itemProps2.xml><?xml version="1.0" encoding="utf-8"?>
<ds:datastoreItem xmlns:ds="http://schemas.openxmlformats.org/officeDocument/2006/customXml" ds:itemID="{5DA073DB-7B1C-4D07-A7C6-3FA4D953DD54}"/>
</file>

<file path=customXml/itemProps3.xml><?xml version="1.0" encoding="utf-8"?>
<ds:datastoreItem xmlns:ds="http://schemas.openxmlformats.org/officeDocument/2006/customXml" ds:itemID="{F221DE33-CF01-4E56-92DD-4F35C1718813}"/>
</file>

<file path=customXml/itemProps4.xml><?xml version="1.0" encoding="utf-8"?>
<ds:datastoreItem xmlns:ds="http://schemas.openxmlformats.org/officeDocument/2006/customXml" ds:itemID="{35E9D92C-F86B-4569-8247-E0E929FAB0D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293</Words>
  <Characters>1671</Characters>
  <Application>Microsoft Office Word</Application>
  <DocSecurity>0</DocSecurity>
  <Lines>13</Lines>
  <Paragraphs>3</Paragraphs>
  <ScaleCrop>false</ScaleCrop>
  <Company/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</dc:title>
  <dc:creator>Shibalova</dc:creator>
  <cp:lastModifiedBy>Пользователь Windows</cp:lastModifiedBy>
  <cp:revision>3</cp:revision>
  <cp:lastPrinted>2017-11-20T07:24:00Z</cp:lastPrinted>
  <dcterms:created xsi:type="dcterms:W3CDTF">2017-11-17T08:13:00Z</dcterms:created>
  <dcterms:modified xsi:type="dcterms:W3CDTF">2017-11-20T07:26:00Z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0x010100EC3532D03DDF0C46A1F26C684DE9B43E</vt:lpwstr>
  </property>
  <property fmtid="{D5CDD505-2E9C-101B-9397-08002B2CF9AE}" pid="3" name="_dlc_DocIdItemGuid">
    <vt:lpwstr>ac58849b-2789-4aef-8bc6-d247b7bbffdf</vt:lpwstr>
  </property>
</Properties>
</file>