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45" w:rsidRPr="00947345" w:rsidRDefault="00947345" w:rsidP="00947345">
      <w:pPr>
        <w:ind w:firstLine="567"/>
        <w:jc w:val="center"/>
        <w:rPr>
          <w:bCs/>
          <w:kern w:val="28"/>
          <w:sz w:val="28"/>
          <w:szCs w:val="28"/>
        </w:rPr>
      </w:pPr>
      <w:r w:rsidRPr="00947345">
        <w:rPr>
          <w:bCs/>
          <w:kern w:val="28"/>
          <w:sz w:val="28"/>
          <w:szCs w:val="28"/>
        </w:rPr>
        <w:t xml:space="preserve">СОБРАНИЕ ДЕПУТАТОВ </w:t>
      </w:r>
      <w:r w:rsidR="0079075E">
        <w:rPr>
          <w:bCs/>
          <w:kern w:val="28"/>
          <w:sz w:val="28"/>
          <w:szCs w:val="28"/>
        </w:rPr>
        <w:t>ПЕКТУБАЕВСКОГО</w:t>
      </w:r>
      <w:r w:rsidR="000743ED">
        <w:rPr>
          <w:bCs/>
          <w:kern w:val="28"/>
          <w:sz w:val="28"/>
          <w:szCs w:val="28"/>
        </w:rPr>
        <w:t xml:space="preserve"> </w:t>
      </w:r>
      <w:r w:rsidRPr="00947345">
        <w:rPr>
          <w:bCs/>
          <w:kern w:val="28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947345" w:rsidRPr="00947345" w:rsidRDefault="00947345" w:rsidP="00947345">
      <w:pPr>
        <w:ind w:firstLine="567"/>
        <w:jc w:val="center"/>
        <w:rPr>
          <w:bCs/>
          <w:kern w:val="28"/>
          <w:sz w:val="28"/>
          <w:szCs w:val="28"/>
        </w:rPr>
      </w:pPr>
      <w:r w:rsidRPr="00947345">
        <w:rPr>
          <w:bCs/>
          <w:kern w:val="28"/>
          <w:sz w:val="28"/>
          <w:szCs w:val="28"/>
        </w:rPr>
        <w:t>РЕСПУБЛИКИ МАРИЙ ЭЛ</w:t>
      </w:r>
    </w:p>
    <w:p w:rsidR="00947345" w:rsidRPr="00947345" w:rsidRDefault="00947345" w:rsidP="00947345">
      <w:pPr>
        <w:ind w:firstLine="567"/>
        <w:jc w:val="both"/>
        <w:rPr>
          <w:bCs/>
          <w:kern w:val="28"/>
          <w:sz w:val="28"/>
          <w:szCs w:val="28"/>
        </w:rPr>
      </w:pPr>
    </w:p>
    <w:p w:rsidR="00947345" w:rsidRPr="00947345" w:rsidRDefault="00947345" w:rsidP="00947345">
      <w:pPr>
        <w:ind w:firstLine="567"/>
        <w:jc w:val="both"/>
        <w:rPr>
          <w:bCs/>
          <w:kern w:val="28"/>
          <w:sz w:val="28"/>
          <w:szCs w:val="28"/>
        </w:rPr>
      </w:pPr>
    </w:p>
    <w:p w:rsidR="00947345" w:rsidRPr="00947345" w:rsidRDefault="00947345" w:rsidP="00947345">
      <w:pPr>
        <w:ind w:firstLine="567"/>
        <w:jc w:val="center"/>
        <w:rPr>
          <w:bCs/>
          <w:kern w:val="28"/>
          <w:sz w:val="28"/>
          <w:szCs w:val="28"/>
        </w:rPr>
      </w:pPr>
      <w:r w:rsidRPr="00947345">
        <w:rPr>
          <w:bCs/>
          <w:kern w:val="28"/>
          <w:sz w:val="28"/>
          <w:szCs w:val="28"/>
        </w:rPr>
        <w:t xml:space="preserve">РЕШЕНИЕ </w:t>
      </w:r>
    </w:p>
    <w:p w:rsidR="00ED1710" w:rsidRPr="003737E0" w:rsidRDefault="00ED1710" w:rsidP="00ED1710">
      <w:pPr>
        <w:jc w:val="center"/>
        <w:rPr>
          <w:sz w:val="28"/>
          <w:szCs w:val="28"/>
        </w:rPr>
      </w:pPr>
    </w:p>
    <w:p w:rsidR="003127EF" w:rsidRPr="00947345" w:rsidRDefault="003127EF" w:rsidP="00ED1710">
      <w:pPr>
        <w:jc w:val="center"/>
        <w:rPr>
          <w:sz w:val="28"/>
          <w:szCs w:val="28"/>
        </w:rPr>
      </w:pPr>
    </w:p>
    <w:p w:rsidR="00C275AD" w:rsidRDefault="00C275AD" w:rsidP="007B269E">
      <w:pPr>
        <w:rPr>
          <w:sz w:val="28"/>
          <w:szCs w:val="28"/>
        </w:rPr>
      </w:pPr>
      <w:r>
        <w:rPr>
          <w:sz w:val="28"/>
          <w:szCs w:val="28"/>
        </w:rPr>
        <w:t xml:space="preserve">Семнадцатая </w:t>
      </w:r>
      <w:r w:rsidR="007B269E" w:rsidRPr="003737E0">
        <w:rPr>
          <w:sz w:val="28"/>
          <w:szCs w:val="28"/>
        </w:rPr>
        <w:t xml:space="preserve">сессия                                                      </w:t>
      </w:r>
      <w:r>
        <w:rPr>
          <w:sz w:val="28"/>
          <w:szCs w:val="28"/>
        </w:rPr>
        <w:t xml:space="preserve">       </w:t>
      </w:r>
      <w:r w:rsidR="007B269E" w:rsidRPr="003737E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118</w:t>
      </w:r>
    </w:p>
    <w:p w:rsidR="007B269E" w:rsidRPr="003737E0" w:rsidRDefault="00C275AD" w:rsidP="007B269E">
      <w:pPr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7B269E" w:rsidRPr="003737E0">
        <w:rPr>
          <w:sz w:val="28"/>
          <w:szCs w:val="28"/>
        </w:rPr>
        <w:t xml:space="preserve"> созыва                                                                      </w:t>
      </w:r>
      <w:r>
        <w:rPr>
          <w:sz w:val="28"/>
          <w:szCs w:val="28"/>
        </w:rPr>
        <w:t>11 июня</w:t>
      </w:r>
      <w:r w:rsidR="00B047AA">
        <w:rPr>
          <w:sz w:val="28"/>
          <w:szCs w:val="28"/>
        </w:rPr>
        <w:t xml:space="preserve"> </w:t>
      </w:r>
      <w:r w:rsidR="007B269E" w:rsidRPr="003737E0">
        <w:rPr>
          <w:sz w:val="28"/>
          <w:szCs w:val="28"/>
        </w:rPr>
        <w:t>20</w:t>
      </w:r>
      <w:r w:rsidR="009808C0">
        <w:rPr>
          <w:sz w:val="28"/>
          <w:szCs w:val="28"/>
        </w:rPr>
        <w:t>2</w:t>
      </w:r>
      <w:r w:rsidR="00BD7C0C">
        <w:rPr>
          <w:sz w:val="28"/>
          <w:szCs w:val="28"/>
        </w:rPr>
        <w:t>1</w:t>
      </w:r>
      <w:r w:rsidR="007B269E" w:rsidRPr="003737E0">
        <w:rPr>
          <w:sz w:val="28"/>
          <w:szCs w:val="28"/>
        </w:rPr>
        <w:t xml:space="preserve"> года</w:t>
      </w:r>
    </w:p>
    <w:p w:rsidR="00ED1710" w:rsidRDefault="00ED1710" w:rsidP="00ED1710">
      <w:pPr>
        <w:rPr>
          <w:sz w:val="28"/>
          <w:szCs w:val="28"/>
        </w:rPr>
      </w:pPr>
    </w:p>
    <w:p w:rsidR="00947345" w:rsidRPr="003737E0" w:rsidRDefault="00947345" w:rsidP="00ED1710">
      <w:pPr>
        <w:rPr>
          <w:sz w:val="28"/>
          <w:szCs w:val="28"/>
        </w:rPr>
      </w:pPr>
    </w:p>
    <w:p w:rsidR="00A11B7B" w:rsidRDefault="000D743B" w:rsidP="009808C0">
      <w:pPr>
        <w:tabs>
          <w:tab w:val="left" w:pos="360"/>
        </w:tabs>
        <w:jc w:val="center"/>
        <w:rPr>
          <w:sz w:val="28"/>
          <w:szCs w:val="28"/>
        </w:rPr>
      </w:pPr>
      <w:r w:rsidRPr="003737E0">
        <w:rPr>
          <w:sz w:val="28"/>
          <w:szCs w:val="28"/>
        </w:rPr>
        <w:t xml:space="preserve">Об утверждении </w:t>
      </w:r>
      <w:r w:rsidR="00C63EB5" w:rsidRPr="003737E0">
        <w:rPr>
          <w:sz w:val="28"/>
          <w:szCs w:val="28"/>
        </w:rPr>
        <w:t>П</w:t>
      </w:r>
      <w:r w:rsidRPr="003737E0">
        <w:rPr>
          <w:sz w:val="28"/>
          <w:szCs w:val="28"/>
        </w:rPr>
        <w:t xml:space="preserve">оложения о порядке предоставления в аренду муниципального имущества </w:t>
      </w:r>
      <w:r w:rsidR="0079075E">
        <w:rPr>
          <w:bCs/>
          <w:color w:val="000000"/>
          <w:sz w:val="28"/>
          <w:szCs w:val="28"/>
        </w:rPr>
        <w:t>Пектубаевского</w:t>
      </w:r>
      <w:r w:rsidR="000743ED">
        <w:rPr>
          <w:bCs/>
          <w:color w:val="000000"/>
          <w:sz w:val="28"/>
          <w:szCs w:val="28"/>
        </w:rPr>
        <w:t xml:space="preserve"> </w:t>
      </w:r>
      <w:r w:rsidR="004A61CD">
        <w:rPr>
          <w:bCs/>
          <w:color w:val="000000"/>
          <w:sz w:val="28"/>
          <w:szCs w:val="28"/>
        </w:rPr>
        <w:t xml:space="preserve"> сельского </w:t>
      </w:r>
      <w:r w:rsidR="00947345" w:rsidRPr="00947345">
        <w:rPr>
          <w:bCs/>
          <w:color w:val="000000"/>
          <w:sz w:val="28"/>
          <w:szCs w:val="28"/>
        </w:rPr>
        <w:t>поселения</w:t>
      </w:r>
      <w:r w:rsidR="00947345" w:rsidRPr="00947345">
        <w:rPr>
          <w:rStyle w:val="apple-converted-space"/>
          <w:bCs/>
          <w:color w:val="000000"/>
          <w:sz w:val="28"/>
          <w:szCs w:val="28"/>
        </w:rPr>
        <w:t> </w:t>
      </w:r>
      <w:r w:rsidR="00947345" w:rsidRPr="00947345">
        <w:rPr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</w:p>
    <w:p w:rsidR="009808C0" w:rsidRDefault="009808C0" w:rsidP="009808C0">
      <w:pPr>
        <w:tabs>
          <w:tab w:val="left" w:pos="360"/>
        </w:tabs>
        <w:jc w:val="center"/>
        <w:rPr>
          <w:sz w:val="28"/>
          <w:szCs w:val="28"/>
        </w:rPr>
      </w:pPr>
    </w:p>
    <w:p w:rsidR="00947345" w:rsidRPr="003737E0" w:rsidRDefault="00947345" w:rsidP="009808C0">
      <w:pPr>
        <w:tabs>
          <w:tab w:val="left" w:pos="360"/>
        </w:tabs>
        <w:jc w:val="center"/>
        <w:rPr>
          <w:sz w:val="28"/>
          <w:szCs w:val="28"/>
        </w:rPr>
      </w:pPr>
    </w:p>
    <w:p w:rsidR="009808C0" w:rsidRDefault="00ED1710" w:rsidP="00ED1710">
      <w:pPr>
        <w:jc w:val="both"/>
        <w:rPr>
          <w:sz w:val="28"/>
          <w:szCs w:val="28"/>
        </w:rPr>
      </w:pPr>
      <w:r w:rsidRPr="003737E0">
        <w:rPr>
          <w:sz w:val="28"/>
          <w:szCs w:val="28"/>
        </w:rPr>
        <w:tab/>
      </w:r>
      <w:proofErr w:type="gramStart"/>
      <w:r w:rsidR="00D579AD" w:rsidRPr="003737E0">
        <w:rPr>
          <w:sz w:val="28"/>
          <w:szCs w:val="28"/>
        </w:rPr>
        <w:t>Руководствуясь</w:t>
      </w:r>
      <w:r w:rsidRPr="003737E0">
        <w:rPr>
          <w:sz w:val="28"/>
          <w:szCs w:val="28"/>
        </w:rPr>
        <w:t xml:space="preserve"> </w:t>
      </w:r>
      <w:r w:rsidR="000D743B" w:rsidRPr="003737E0">
        <w:rPr>
          <w:sz w:val="28"/>
          <w:szCs w:val="28"/>
        </w:rPr>
        <w:t>Гражданским кодексом Российской Федерации, Бюджетным кодексом Российской Федерации, Федеральным</w:t>
      </w:r>
      <w:r w:rsidR="009808C0">
        <w:rPr>
          <w:sz w:val="28"/>
          <w:szCs w:val="28"/>
        </w:rPr>
        <w:t>и</w:t>
      </w:r>
      <w:r w:rsidR="000D743B" w:rsidRPr="003737E0">
        <w:rPr>
          <w:sz w:val="28"/>
          <w:szCs w:val="28"/>
        </w:rPr>
        <w:t xml:space="preserve"> </w:t>
      </w:r>
      <w:r w:rsidR="009808C0" w:rsidRPr="003737E0">
        <w:rPr>
          <w:sz w:val="28"/>
          <w:szCs w:val="28"/>
        </w:rPr>
        <w:t>законам</w:t>
      </w:r>
      <w:r w:rsidR="009808C0">
        <w:rPr>
          <w:sz w:val="28"/>
          <w:szCs w:val="28"/>
        </w:rPr>
        <w:t>и</w:t>
      </w:r>
      <w:r w:rsidR="000D743B" w:rsidRPr="003737E0">
        <w:rPr>
          <w:sz w:val="28"/>
          <w:szCs w:val="28"/>
        </w:rPr>
        <w:t xml:space="preserve"> </w:t>
      </w:r>
      <w:r w:rsidR="000D743B" w:rsidRPr="003737E0">
        <w:rPr>
          <w:sz w:val="28"/>
          <w:szCs w:val="28"/>
        </w:rPr>
        <w:br/>
        <w:t xml:space="preserve">от 29 июля </w:t>
      </w:r>
      <w:smartTag w:uri="urn:schemas-microsoft-com:office:smarttags" w:element="metricconverter">
        <w:smartTagPr>
          <w:attr w:name="ProductID" w:val="1998 г"/>
        </w:smartTagPr>
        <w:r w:rsidR="000D743B" w:rsidRPr="003737E0">
          <w:rPr>
            <w:sz w:val="28"/>
            <w:szCs w:val="28"/>
          </w:rPr>
          <w:t>1998 г</w:t>
        </w:r>
      </w:smartTag>
      <w:r w:rsidR="000D743B" w:rsidRPr="003737E0">
        <w:rPr>
          <w:sz w:val="28"/>
          <w:szCs w:val="28"/>
        </w:rPr>
        <w:t>. № 135-ФЗ «Об оценочной деятельнос</w:t>
      </w:r>
      <w:r w:rsidR="009808C0">
        <w:rPr>
          <w:sz w:val="28"/>
          <w:szCs w:val="28"/>
        </w:rPr>
        <w:t xml:space="preserve">ти </w:t>
      </w:r>
      <w:r w:rsidR="000D743B" w:rsidRPr="003737E0">
        <w:rPr>
          <w:sz w:val="28"/>
          <w:szCs w:val="28"/>
        </w:rPr>
        <w:t xml:space="preserve">в Российской Федерации», от 26 июля </w:t>
      </w:r>
      <w:smartTag w:uri="urn:schemas-microsoft-com:office:smarttags" w:element="metricconverter">
        <w:smartTagPr>
          <w:attr w:name="ProductID" w:val="2006 г"/>
        </w:smartTagPr>
        <w:r w:rsidR="000D743B" w:rsidRPr="003737E0">
          <w:rPr>
            <w:sz w:val="28"/>
            <w:szCs w:val="28"/>
          </w:rPr>
          <w:t>2006 г</w:t>
        </w:r>
      </w:smartTag>
      <w:r w:rsidR="000D743B" w:rsidRPr="003737E0">
        <w:rPr>
          <w:sz w:val="28"/>
          <w:szCs w:val="28"/>
        </w:rPr>
        <w:t xml:space="preserve">. № 135-ФЗ «О защите конкуренции», </w:t>
      </w:r>
      <w:r w:rsidR="009808C0">
        <w:rPr>
          <w:sz w:val="28"/>
          <w:szCs w:val="28"/>
        </w:rPr>
        <w:br/>
      </w:r>
      <w:r w:rsidR="009808C0" w:rsidRPr="009808C0">
        <w:rPr>
          <w:sz w:val="28"/>
          <w:szCs w:val="28"/>
        </w:rPr>
        <w:t>от 06 октября 2003 г. № 131-ФЗ «Об общих</w:t>
      </w:r>
      <w:r w:rsidR="009808C0">
        <w:rPr>
          <w:sz w:val="28"/>
          <w:szCs w:val="28"/>
        </w:rPr>
        <w:t xml:space="preserve"> принципах организации местного </w:t>
      </w:r>
      <w:r w:rsidR="009808C0" w:rsidRPr="009808C0">
        <w:rPr>
          <w:sz w:val="28"/>
          <w:szCs w:val="28"/>
        </w:rPr>
        <w:t>самоуправления в Российской Федерации»</w:t>
      </w:r>
      <w:r w:rsidR="009808C0">
        <w:rPr>
          <w:sz w:val="28"/>
          <w:szCs w:val="28"/>
        </w:rPr>
        <w:t xml:space="preserve">, Приказом Федеральной </w:t>
      </w:r>
      <w:r w:rsidR="000D743B" w:rsidRPr="003737E0">
        <w:rPr>
          <w:sz w:val="28"/>
          <w:szCs w:val="28"/>
        </w:rPr>
        <w:t xml:space="preserve">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="000D743B" w:rsidRPr="003737E0">
          <w:rPr>
            <w:sz w:val="28"/>
            <w:szCs w:val="28"/>
          </w:rPr>
          <w:t>2010 г</w:t>
        </w:r>
      </w:smartTag>
      <w:r w:rsidR="000D743B" w:rsidRPr="003737E0">
        <w:rPr>
          <w:sz w:val="28"/>
          <w:szCs w:val="28"/>
        </w:rPr>
        <w:t>. № 67 «О порядке проведения</w:t>
      </w:r>
      <w:proofErr w:type="gramEnd"/>
      <w:r w:rsidR="000D743B" w:rsidRPr="003737E0">
        <w:rPr>
          <w:sz w:val="28"/>
          <w:szCs w:val="28"/>
        </w:rPr>
        <w:t xml:space="preserve"> </w:t>
      </w:r>
      <w:proofErr w:type="gramStart"/>
      <w:r w:rsidR="000D743B" w:rsidRPr="003737E0">
        <w:rPr>
          <w:sz w:val="28"/>
          <w:szCs w:val="28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9808C0" w:rsidRPr="009808C0">
        <w:rPr>
          <w:sz w:val="28"/>
          <w:szCs w:val="28"/>
        </w:rPr>
        <w:t xml:space="preserve">, Уставом </w:t>
      </w:r>
      <w:r w:rsidR="0079075E">
        <w:rPr>
          <w:bCs/>
          <w:color w:val="000000"/>
          <w:sz w:val="28"/>
          <w:szCs w:val="28"/>
        </w:rPr>
        <w:t>Пектубаевского</w:t>
      </w:r>
      <w:r w:rsidR="000743ED">
        <w:rPr>
          <w:bCs/>
          <w:color w:val="000000"/>
          <w:sz w:val="28"/>
          <w:szCs w:val="28"/>
        </w:rPr>
        <w:t xml:space="preserve"> </w:t>
      </w:r>
      <w:r w:rsidR="00947345" w:rsidRPr="00947345">
        <w:rPr>
          <w:bCs/>
          <w:color w:val="000000"/>
          <w:sz w:val="28"/>
          <w:szCs w:val="28"/>
        </w:rPr>
        <w:t xml:space="preserve"> сельского</w:t>
      </w:r>
      <w:proofErr w:type="gramEnd"/>
      <w:r w:rsidR="00947345" w:rsidRPr="00947345">
        <w:rPr>
          <w:bCs/>
          <w:color w:val="000000"/>
          <w:sz w:val="28"/>
          <w:szCs w:val="28"/>
        </w:rPr>
        <w:t xml:space="preserve"> поселения</w:t>
      </w:r>
      <w:r w:rsidR="00947345" w:rsidRPr="00947345">
        <w:rPr>
          <w:rStyle w:val="apple-converted-space"/>
          <w:bCs/>
          <w:color w:val="000000"/>
          <w:sz w:val="28"/>
          <w:szCs w:val="28"/>
        </w:rPr>
        <w:t> </w:t>
      </w:r>
      <w:r w:rsidR="00947345" w:rsidRPr="00947345">
        <w:rPr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  <w:r w:rsidR="009808C0" w:rsidRPr="00947345">
        <w:rPr>
          <w:sz w:val="28"/>
          <w:szCs w:val="28"/>
        </w:rPr>
        <w:t>,</w:t>
      </w:r>
      <w:r w:rsidR="00644676" w:rsidRPr="00947345">
        <w:rPr>
          <w:sz w:val="28"/>
          <w:szCs w:val="28"/>
        </w:rPr>
        <w:t xml:space="preserve"> </w:t>
      </w:r>
    </w:p>
    <w:p w:rsidR="00C275AD" w:rsidRDefault="009808C0" w:rsidP="00947345">
      <w:pPr>
        <w:suppressAutoHyphens/>
        <w:jc w:val="center"/>
        <w:rPr>
          <w:rStyle w:val="apple-converted-space"/>
          <w:bCs/>
          <w:color w:val="000000"/>
          <w:sz w:val="28"/>
          <w:szCs w:val="28"/>
        </w:rPr>
      </w:pPr>
      <w:r w:rsidRPr="009808C0">
        <w:rPr>
          <w:sz w:val="28"/>
          <w:szCs w:val="28"/>
          <w:lang w:eastAsia="zh-CN"/>
        </w:rPr>
        <w:t xml:space="preserve">Собрание депутатов </w:t>
      </w:r>
      <w:r w:rsidR="0079075E">
        <w:rPr>
          <w:bCs/>
          <w:color w:val="000000"/>
          <w:sz w:val="28"/>
          <w:szCs w:val="28"/>
        </w:rPr>
        <w:t>Пектубаевского</w:t>
      </w:r>
      <w:r w:rsidR="000743ED">
        <w:rPr>
          <w:bCs/>
          <w:color w:val="000000"/>
          <w:sz w:val="28"/>
          <w:szCs w:val="28"/>
        </w:rPr>
        <w:t xml:space="preserve"> </w:t>
      </w:r>
      <w:r w:rsidR="00947345" w:rsidRPr="00947345">
        <w:rPr>
          <w:bCs/>
          <w:color w:val="000000"/>
          <w:sz w:val="28"/>
          <w:szCs w:val="28"/>
        </w:rPr>
        <w:t xml:space="preserve"> сельского поселения</w:t>
      </w:r>
      <w:r w:rsidR="00947345" w:rsidRPr="00947345">
        <w:rPr>
          <w:rStyle w:val="apple-converted-space"/>
          <w:bCs/>
          <w:color w:val="000000"/>
          <w:sz w:val="28"/>
          <w:szCs w:val="28"/>
        </w:rPr>
        <w:t> </w:t>
      </w:r>
    </w:p>
    <w:p w:rsidR="00947345" w:rsidRDefault="00947345" w:rsidP="00947345">
      <w:pPr>
        <w:suppressAutoHyphens/>
        <w:jc w:val="center"/>
        <w:rPr>
          <w:sz w:val="28"/>
          <w:szCs w:val="28"/>
          <w:lang w:eastAsia="zh-CN"/>
        </w:rPr>
      </w:pPr>
      <w:r w:rsidRPr="00947345">
        <w:rPr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  <w:r w:rsidRPr="009808C0">
        <w:rPr>
          <w:sz w:val="28"/>
          <w:szCs w:val="28"/>
          <w:lang w:eastAsia="zh-CN"/>
        </w:rPr>
        <w:t xml:space="preserve"> </w:t>
      </w:r>
    </w:p>
    <w:p w:rsidR="009808C0" w:rsidRPr="009808C0" w:rsidRDefault="00947345" w:rsidP="00947345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РЕШИЛО</w:t>
      </w:r>
      <w:r w:rsidR="009808C0" w:rsidRPr="009808C0">
        <w:rPr>
          <w:sz w:val="28"/>
          <w:szCs w:val="28"/>
          <w:lang w:eastAsia="zh-CN"/>
        </w:rPr>
        <w:t>:</w:t>
      </w:r>
    </w:p>
    <w:p w:rsidR="000D743B" w:rsidRPr="003737E0" w:rsidRDefault="00ED1710" w:rsidP="009808C0">
      <w:pPr>
        <w:ind w:firstLine="720"/>
        <w:jc w:val="both"/>
        <w:rPr>
          <w:sz w:val="28"/>
          <w:szCs w:val="28"/>
        </w:rPr>
      </w:pPr>
      <w:r w:rsidRPr="003737E0">
        <w:rPr>
          <w:sz w:val="28"/>
          <w:szCs w:val="28"/>
        </w:rPr>
        <w:t xml:space="preserve">1. </w:t>
      </w:r>
      <w:r w:rsidR="000D743B" w:rsidRPr="003737E0">
        <w:rPr>
          <w:sz w:val="28"/>
          <w:szCs w:val="28"/>
        </w:rPr>
        <w:t>Утвердить прилагаемое</w:t>
      </w:r>
      <w:r w:rsidRPr="003737E0">
        <w:rPr>
          <w:sz w:val="28"/>
          <w:szCs w:val="28"/>
        </w:rPr>
        <w:t xml:space="preserve"> </w:t>
      </w:r>
      <w:r w:rsidR="001F1281" w:rsidRPr="003737E0">
        <w:rPr>
          <w:sz w:val="28"/>
          <w:szCs w:val="28"/>
        </w:rPr>
        <w:t xml:space="preserve">Положение </w:t>
      </w:r>
      <w:r w:rsidR="000D743B" w:rsidRPr="003737E0">
        <w:rPr>
          <w:sz w:val="28"/>
          <w:szCs w:val="28"/>
        </w:rPr>
        <w:t>о порядке предоставления в аренду муниципального имущества</w:t>
      </w:r>
      <w:r w:rsidR="009808C0" w:rsidRPr="009808C0">
        <w:rPr>
          <w:sz w:val="28"/>
          <w:szCs w:val="28"/>
        </w:rPr>
        <w:t xml:space="preserve"> </w:t>
      </w:r>
      <w:r w:rsidR="0079075E">
        <w:rPr>
          <w:bCs/>
          <w:color w:val="000000"/>
          <w:sz w:val="28"/>
          <w:szCs w:val="28"/>
        </w:rPr>
        <w:t>Пектубаевского</w:t>
      </w:r>
      <w:r w:rsidR="000743ED">
        <w:rPr>
          <w:bCs/>
          <w:color w:val="000000"/>
          <w:sz w:val="28"/>
          <w:szCs w:val="28"/>
        </w:rPr>
        <w:t xml:space="preserve"> </w:t>
      </w:r>
      <w:r w:rsidR="00947345" w:rsidRPr="00947345">
        <w:rPr>
          <w:bCs/>
          <w:color w:val="000000"/>
          <w:sz w:val="28"/>
          <w:szCs w:val="28"/>
        </w:rPr>
        <w:t xml:space="preserve"> сельского поселения</w:t>
      </w:r>
      <w:r w:rsidR="00947345" w:rsidRPr="00947345">
        <w:rPr>
          <w:rStyle w:val="apple-converted-space"/>
          <w:bCs/>
          <w:color w:val="000000"/>
          <w:sz w:val="28"/>
          <w:szCs w:val="28"/>
        </w:rPr>
        <w:t> </w:t>
      </w:r>
      <w:r w:rsidR="00947345" w:rsidRPr="00947345">
        <w:rPr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  <w:r w:rsidR="00644676">
        <w:rPr>
          <w:sz w:val="28"/>
          <w:szCs w:val="28"/>
        </w:rPr>
        <w:t>.</w:t>
      </w:r>
    </w:p>
    <w:p w:rsidR="00947345" w:rsidRPr="00947345" w:rsidRDefault="00947345" w:rsidP="0094734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345">
        <w:rPr>
          <w:color w:val="000000"/>
          <w:sz w:val="28"/>
          <w:szCs w:val="28"/>
        </w:rPr>
        <w:t>2.</w:t>
      </w:r>
      <w:r w:rsidRPr="00947345">
        <w:rPr>
          <w:sz w:val="28"/>
          <w:szCs w:val="28"/>
        </w:rPr>
        <w:t> Обнародовать настоящее решение на информационн</w:t>
      </w:r>
      <w:r w:rsidR="00AA551E">
        <w:rPr>
          <w:sz w:val="28"/>
          <w:szCs w:val="28"/>
        </w:rPr>
        <w:t>ых</w:t>
      </w:r>
      <w:r w:rsidRPr="00947345">
        <w:rPr>
          <w:sz w:val="28"/>
          <w:szCs w:val="28"/>
        </w:rPr>
        <w:t xml:space="preserve"> стенд</w:t>
      </w:r>
      <w:r w:rsidR="00AA551E">
        <w:rPr>
          <w:sz w:val="28"/>
          <w:szCs w:val="28"/>
        </w:rPr>
        <w:t>ах</w:t>
      </w:r>
      <w:r w:rsidRPr="00947345">
        <w:rPr>
          <w:sz w:val="28"/>
          <w:szCs w:val="28"/>
        </w:rPr>
        <w:t xml:space="preserve">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Pr="0094734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 в установленном порядке и разместить </w:t>
      </w:r>
      <w:r w:rsidRPr="00947345">
        <w:rPr>
          <w:color w:val="000000"/>
          <w:sz w:val="28"/>
          <w:szCs w:val="28"/>
        </w:rPr>
        <w:t>в информационно-коммуникационной сети</w:t>
      </w:r>
      <w:r w:rsidRPr="00947345">
        <w:rPr>
          <w:rStyle w:val="apple-converted-space"/>
          <w:color w:val="000000"/>
          <w:sz w:val="28"/>
          <w:szCs w:val="28"/>
        </w:rPr>
        <w:t> </w:t>
      </w:r>
      <w:r w:rsidRPr="00947345">
        <w:rPr>
          <w:color w:val="000000"/>
          <w:sz w:val="28"/>
          <w:szCs w:val="28"/>
        </w:rPr>
        <w:t xml:space="preserve">»Интернет» официальный интернет-портал Республики Марий Эл (адрес доступа: </w:t>
      </w:r>
      <w:r w:rsidRPr="00947345">
        <w:rPr>
          <w:color w:val="000000"/>
          <w:sz w:val="28"/>
          <w:szCs w:val="28"/>
          <w:lang w:val="en-US"/>
        </w:rPr>
        <w:t>http</w:t>
      </w:r>
      <w:r w:rsidRPr="00947345">
        <w:rPr>
          <w:color w:val="000000"/>
          <w:sz w:val="28"/>
          <w:szCs w:val="28"/>
        </w:rPr>
        <w:t>://</w:t>
      </w:r>
      <w:proofErr w:type="spellStart"/>
      <w:r w:rsidRPr="00947345">
        <w:rPr>
          <w:color w:val="000000"/>
          <w:sz w:val="28"/>
          <w:szCs w:val="28"/>
          <w:lang w:val="en-US"/>
        </w:rPr>
        <w:t>mari</w:t>
      </w:r>
      <w:proofErr w:type="spellEnd"/>
      <w:r w:rsidRPr="00947345">
        <w:rPr>
          <w:color w:val="000000"/>
          <w:sz w:val="28"/>
          <w:szCs w:val="28"/>
        </w:rPr>
        <w:t>-</w:t>
      </w:r>
      <w:r w:rsidRPr="00947345">
        <w:rPr>
          <w:color w:val="000000"/>
          <w:sz w:val="28"/>
          <w:szCs w:val="28"/>
          <w:lang w:val="en-US"/>
        </w:rPr>
        <w:t>el</w:t>
      </w:r>
      <w:r w:rsidRPr="00947345">
        <w:rPr>
          <w:color w:val="000000"/>
          <w:sz w:val="28"/>
          <w:szCs w:val="28"/>
        </w:rPr>
        <w:t>.</w:t>
      </w:r>
      <w:proofErr w:type="spellStart"/>
      <w:r w:rsidRPr="00947345">
        <w:rPr>
          <w:color w:val="000000"/>
          <w:sz w:val="28"/>
          <w:szCs w:val="28"/>
          <w:lang w:val="en-US"/>
        </w:rPr>
        <w:t>gov</w:t>
      </w:r>
      <w:proofErr w:type="spellEnd"/>
      <w:r w:rsidRPr="00947345">
        <w:rPr>
          <w:color w:val="000000"/>
          <w:sz w:val="28"/>
          <w:szCs w:val="28"/>
        </w:rPr>
        <w:t>.</w:t>
      </w:r>
      <w:proofErr w:type="spellStart"/>
      <w:r w:rsidRPr="00947345">
        <w:rPr>
          <w:color w:val="000000"/>
          <w:sz w:val="28"/>
          <w:szCs w:val="28"/>
          <w:lang w:val="en-US"/>
        </w:rPr>
        <w:t>ru</w:t>
      </w:r>
      <w:proofErr w:type="spellEnd"/>
      <w:r w:rsidRPr="00947345">
        <w:rPr>
          <w:color w:val="000000"/>
          <w:sz w:val="28"/>
          <w:szCs w:val="28"/>
        </w:rPr>
        <w:t>/</w:t>
      </w:r>
      <w:proofErr w:type="spellStart"/>
      <w:r w:rsidRPr="00947345">
        <w:rPr>
          <w:color w:val="000000"/>
          <w:sz w:val="28"/>
          <w:szCs w:val="28"/>
          <w:lang w:val="en-US"/>
        </w:rPr>
        <w:t>toryal</w:t>
      </w:r>
      <w:proofErr w:type="spellEnd"/>
      <w:r w:rsidRPr="00947345">
        <w:rPr>
          <w:color w:val="000000"/>
          <w:sz w:val="28"/>
          <w:szCs w:val="28"/>
        </w:rPr>
        <w:t>).</w:t>
      </w:r>
    </w:p>
    <w:p w:rsidR="00947345" w:rsidRPr="00947345" w:rsidRDefault="00947345" w:rsidP="00947345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7345">
        <w:rPr>
          <w:color w:val="000000"/>
          <w:sz w:val="28"/>
          <w:szCs w:val="28"/>
        </w:rPr>
        <w:lastRenderedPageBreak/>
        <w:t>3.</w:t>
      </w:r>
      <w:r w:rsidRPr="00947345">
        <w:rPr>
          <w:rStyle w:val="apple-converted-space"/>
          <w:color w:val="000000"/>
          <w:sz w:val="28"/>
          <w:szCs w:val="28"/>
        </w:rPr>
        <w:t> </w:t>
      </w:r>
      <w:r w:rsidRPr="00947345">
        <w:rPr>
          <w:color w:val="000000"/>
          <w:sz w:val="28"/>
          <w:szCs w:val="28"/>
        </w:rPr>
        <w:t>Настоящее решение вступает в силу после его официального обнародования.</w:t>
      </w:r>
    </w:p>
    <w:p w:rsidR="009808C0" w:rsidRPr="009808C0" w:rsidRDefault="004A61CD" w:rsidP="009808C0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9808C0" w:rsidRPr="009808C0">
        <w:rPr>
          <w:sz w:val="28"/>
          <w:szCs w:val="28"/>
        </w:rPr>
        <w:t xml:space="preserve">. </w:t>
      </w:r>
      <w:proofErr w:type="gramStart"/>
      <w:r w:rsidR="009808C0" w:rsidRPr="009808C0">
        <w:rPr>
          <w:sz w:val="28"/>
          <w:szCs w:val="28"/>
        </w:rPr>
        <w:t>Контроль за</w:t>
      </w:r>
      <w:proofErr w:type="gramEnd"/>
      <w:r w:rsidR="009808C0" w:rsidRPr="009808C0">
        <w:rPr>
          <w:sz w:val="28"/>
          <w:szCs w:val="28"/>
        </w:rPr>
        <w:t xml:space="preserve"> исполнением настоящего решения возложить</w:t>
      </w:r>
      <w:r w:rsidR="009808C0" w:rsidRPr="009808C0">
        <w:rPr>
          <w:sz w:val="28"/>
          <w:szCs w:val="28"/>
        </w:rPr>
        <w:br/>
        <w:t>на постоянную комиссию по бюджету, налогам, собственности</w:t>
      </w:r>
      <w:r w:rsidR="009808C0" w:rsidRPr="009808C0">
        <w:rPr>
          <w:sz w:val="28"/>
          <w:szCs w:val="28"/>
        </w:rPr>
        <w:br/>
        <w:t>и инвестициям.</w:t>
      </w:r>
    </w:p>
    <w:p w:rsidR="009808C0" w:rsidRPr="009808C0" w:rsidRDefault="009808C0" w:rsidP="009808C0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9808C0">
        <w:rPr>
          <w:sz w:val="28"/>
          <w:szCs w:val="28"/>
          <w:lang w:eastAsia="zh-CN"/>
        </w:rPr>
        <w:t xml:space="preserve"> </w:t>
      </w:r>
    </w:p>
    <w:p w:rsidR="009808C0" w:rsidRPr="009808C0" w:rsidRDefault="009808C0" w:rsidP="009808C0">
      <w:pPr>
        <w:tabs>
          <w:tab w:val="left" w:pos="5535"/>
        </w:tabs>
        <w:suppressAutoHyphens/>
        <w:jc w:val="both"/>
        <w:rPr>
          <w:sz w:val="28"/>
          <w:szCs w:val="28"/>
          <w:lang w:eastAsia="zh-CN"/>
        </w:rPr>
      </w:pPr>
    </w:p>
    <w:p w:rsidR="009808C0" w:rsidRPr="009808C0" w:rsidRDefault="009808C0" w:rsidP="009808C0">
      <w:pPr>
        <w:tabs>
          <w:tab w:val="left" w:pos="5535"/>
        </w:tabs>
        <w:suppressAutoHyphens/>
        <w:jc w:val="both"/>
        <w:rPr>
          <w:sz w:val="28"/>
          <w:szCs w:val="28"/>
          <w:lang w:eastAsia="zh-CN"/>
        </w:rPr>
      </w:pPr>
      <w:r w:rsidRPr="009808C0">
        <w:rPr>
          <w:sz w:val="28"/>
          <w:szCs w:val="28"/>
          <w:lang w:eastAsia="zh-CN"/>
        </w:rPr>
        <w:tab/>
      </w:r>
    </w:p>
    <w:p w:rsidR="00947345" w:rsidRPr="00947345" w:rsidRDefault="00947345" w:rsidP="00947345">
      <w:pPr>
        <w:rPr>
          <w:sz w:val="28"/>
          <w:szCs w:val="28"/>
        </w:rPr>
      </w:pPr>
      <w:r w:rsidRPr="00947345">
        <w:rPr>
          <w:sz w:val="28"/>
          <w:szCs w:val="28"/>
        </w:rPr>
        <w:t xml:space="preserve">Глава </w:t>
      </w:r>
      <w:r w:rsidR="0079075E">
        <w:rPr>
          <w:bCs/>
          <w:kern w:val="28"/>
          <w:sz w:val="28"/>
          <w:szCs w:val="28"/>
        </w:rPr>
        <w:t>Пектубаевского</w:t>
      </w:r>
      <w:r w:rsidR="000743ED">
        <w:rPr>
          <w:bCs/>
          <w:kern w:val="28"/>
          <w:sz w:val="28"/>
          <w:szCs w:val="28"/>
        </w:rPr>
        <w:t xml:space="preserve"> </w:t>
      </w:r>
      <w:r w:rsidRPr="00947345">
        <w:rPr>
          <w:bCs/>
          <w:kern w:val="28"/>
          <w:sz w:val="28"/>
          <w:szCs w:val="28"/>
        </w:rPr>
        <w:t>сельского поселения</w:t>
      </w:r>
      <w:r w:rsidRPr="00947345">
        <w:rPr>
          <w:sz w:val="28"/>
          <w:szCs w:val="28"/>
        </w:rPr>
        <w:t xml:space="preserve">   </w:t>
      </w:r>
      <w:r w:rsidR="004A61CD">
        <w:rPr>
          <w:sz w:val="28"/>
          <w:szCs w:val="28"/>
        </w:rPr>
        <w:t xml:space="preserve">                                Ю. Мосунова                               </w:t>
      </w:r>
      <w:r w:rsidRPr="00947345">
        <w:rPr>
          <w:sz w:val="28"/>
          <w:szCs w:val="28"/>
        </w:rPr>
        <w:t xml:space="preserve">                                                                         </w:t>
      </w:r>
    </w:p>
    <w:p w:rsidR="009808C0" w:rsidRPr="009808C0" w:rsidRDefault="009808C0" w:rsidP="009808C0">
      <w:pPr>
        <w:suppressAutoHyphens/>
        <w:rPr>
          <w:rFonts w:ascii="Calibri" w:hAnsi="Calibri" w:cs="Calibri"/>
          <w:sz w:val="22"/>
          <w:lang w:eastAsia="zh-CN"/>
        </w:rPr>
      </w:pPr>
    </w:p>
    <w:p w:rsidR="009808C0" w:rsidRPr="009808C0" w:rsidRDefault="009808C0" w:rsidP="009808C0">
      <w:pPr>
        <w:widowControl w:val="0"/>
        <w:suppressAutoHyphens/>
        <w:rPr>
          <w:rFonts w:ascii="Calibri" w:hAnsi="Calibri" w:cs="Calibri"/>
          <w:sz w:val="22"/>
          <w:lang w:eastAsia="zh-CN"/>
        </w:rPr>
      </w:pPr>
    </w:p>
    <w:p w:rsidR="009808C0" w:rsidRPr="009808C0" w:rsidRDefault="009808C0" w:rsidP="009808C0">
      <w:pPr>
        <w:widowControl w:val="0"/>
        <w:suppressAutoHyphens/>
        <w:rPr>
          <w:rFonts w:ascii="Calibri" w:hAnsi="Calibri" w:cs="Calibri"/>
          <w:sz w:val="22"/>
          <w:lang w:eastAsia="zh-CN"/>
        </w:rPr>
      </w:pPr>
    </w:p>
    <w:p w:rsidR="009808C0" w:rsidRPr="003737E0" w:rsidRDefault="003737E0" w:rsidP="009808C0">
      <w:pPr>
        <w:ind w:firstLine="5040"/>
        <w:rPr>
          <w:sz w:val="28"/>
          <w:szCs w:val="28"/>
        </w:rPr>
      </w:pPr>
      <w:r>
        <w:br w:type="page"/>
      </w:r>
    </w:p>
    <w:tbl>
      <w:tblPr>
        <w:tblW w:w="3969" w:type="dxa"/>
        <w:jc w:val="right"/>
        <w:tblInd w:w="250" w:type="dxa"/>
        <w:tblLayout w:type="fixed"/>
        <w:tblLook w:val="01E0"/>
      </w:tblPr>
      <w:tblGrid>
        <w:gridCol w:w="3969"/>
      </w:tblGrid>
      <w:tr w:rsidR="009808C0" w:rsidRPr="009808C0" w:rsidTr="009808C0">
        <w:trPr>
          <w:jc w:val="right"/>
        </w:trPr>
        <w:tc>
          <w:tcPr>
            <w:tcW w:w="3969" w:type="dxa"/>
            <w:hideMark/>
          </w:tcPr>
          <w:p w:rsidR="009808C0" w:rsidRPr="00947345" w:rsidRDefault="009808C0" w:rsidP="009808C0">
            <w:pPr>
              <w:suppressAutoHyphens/>
              <w:jc w:val="center"/>
              <w:rPr>
                <w:rFonts w:ascii="12" w:hAnsi="12"/>
                <w:sz w:val="28"/>
                <w:szCs w:val="28"/>
                <w:lang w:eastAsia="zh-CN"/>
              </w:rPr>
            </w:pPr>
            <w:r w:rsidRPr="00947345">
              <w:rPr>
                <w:rFonts w:ascii="12" w:hAnsi="12" w:hint="eastAsia"/>
                <w:sz w:val="28"/>
                <w:szCs w:val="28"/>
                <w:lang w:eastAsia="zh-CN"/>
              </w:rPr>
              <w:lastRenderedPageBreak/>
              <w:t>УТВЕРЖДЕНО</w:t>
            </w:r>
          </w:p>
          <w:p w:rsidR="009808C0" w:rsidRPr="00947345" w:rsidRDefault="009808C0" w:rsidP="009808C0">
            <w:pPr>
              <w:suppressAutoHyphens/>
              <w:jc w:val="center"/>
              <w:rPr>
                <w:rFonts w:ascii="12" w:hAnsi="12"/>
                <w:sz w:val="28"/>
                <w:szCs w:val="28"/>
                <w:lang w:eastAsia="zh-CN"/>
              </w:rPr>
            </w:pPr>
            <w:r w:rsidRPr="00947345">
              <w:rPr>
                <w:rFonts w:ascii="12" w:hAnsi="12" w:hint="eastAsia"/>
                <w:sz w:val="28"/>
                <w:szCs w:val="28"/>
                <w:lang w:eastAsia="zh-CN"/>
              </w:rPr>
              <w:t>решением</w:t>
            </w:r>
            <w:r w:rsidRPr="00947345">
              <w:rPr>
                <w:rFonts w:ascii="12" w:hAnsi="12"/>
                <w:sz w:val="28"/>
                <w:szCs w:val="28"/>
                <w:lang w:eastAsia="zh-CN"/>
              </w:rPr>
              <w:t xml:space="preserve"> Собрания депутатов </w:t>
            </w:r>
            <w:r w:rsidR="0079075E">
              <w:rPr>
                <w:sz w:val="28"/>
                <w:szCs w:val="28"/>
              </w:rPr>
              <w:t>Пектубаевского</w:t>
            </w:r>
            <w:r w:rsidR="000743ED">
              <w:rPr>
                <w:sz w:val="28"/>
                <w:szCs w:val="28"/>
              </w:rPr>
              <w:t xml:space="preserve"> </w:t>
            </w:r>
            <w:r w:rsidR="00947345" w:rsidRPr="00947345">
              <w:rPr>
                <w:sz w:val="28"/>
                <w:szCs w:val="28"/>
              </w:rPr>
              <w:t xml:space="preserve"> сельского поселения Новоторъяльского муниципального района Республики Марий Эл</w:t>
            </w:r>
          </w:p>
          <w:p w:rsidR="009808C0" w:rsidRPr="009808C0" w:rsidRDefault="009808C0" w:rsidP="004A61CD">
            <w:pPr>
              <w:suppressAutoHyphens/>
              <w:jc w:val="center"/>
              <w:rPr>
                <w:rFonts w:ascii="12" w:hAnsi="12"/>
                <w:lang w:eastAsia="zh-CN"/>
              </w:rPr>
            </w:pPr>
            <w:r w:rsidRPr="00947345">
              <w:rPr>
                <w:rFonts w:ascii="12" w:hAnsi="12" w:hint="eastAsia"/>
                <w:sz w:val="28"/>
                <w:szCs w:val="28"/>
                <w:lang w:eastAsia="zh-CN"/>
              </w:rPr>
              <w:t>от</w:t>
            </w:r>
            <w:r w:rsidR="004A61CD">
              <w:rPr>
                <w:rFonts w:ascii="12" w:hAnsi="12"/>
                <w:sz w:val="28"/>
                <w:szCs w:val="28"/>
                <w:lang w:eastAsia="zh-CN"/>
              </w:rPr>
              <w:t xml:space="preserve"> 11</w:t>
            </w:r>
            <w:r w:rsidRPr="00947345">
              <w:rPr>
                <w:rFonts w:ascii="12" w:hAnsi="12"/>
                <w:sz w:val="28"/>
                <w:szCs w:val="28"/>
                <w:lang w:eastAsia="zh-CN"/>
              </w:rPr>
              <w:t xml:space="preserve"> </w:t>
            </w:r>
            <w:r w:rsidR="004A61CD">
              <w:rPr>
                <w:rFonts w:ascii="12" w:hAnsi="12"/>
                <w:sz w:val="28"/>
                <w:szCs w:val="28"/>
                <w:lang w:eastAsia="zh-CN"/>
              </w:rPr>
              <w:t xml:space="preserve">июня </w:t>
            </w:r>
            <w:r w:rsidRPr="00947345">
              <w:rPr>
                <w:rFonts w:ascii="12" w:hAnsi="12"/>
                <w:sz w:val="28"/>
                <w:szCs w:val="28"/>
                <w:lang w:eastAsia="zh-CN"/>
              </w:rPr>
              <w:t>202</w:t>
            </w:r>
            <w:r w:rsidR="00644676" w:rsidRPr="00947345">
              <w:rPr>
                <w:rFonts w:ascii="12" w:hAnsi="12"/>
                <w:sz w:val="28"/>
                <w:szCs w:val="28"/>
                <w:lang w:eastAsia="zh-CN"/>
              </w:rPr>
              <w:t>1</w:t>
            </w:r>
            <w:r w:rsidRPr="00947345">
              <w:rPr>
                <w:rFonts w:ascii="12" w:hAnsi="12"/>
                <w:sz w:val="28"/>
                <w:szCs w:val="28"/>
                <w:lang w:eastAsia="zh-CN"/>
              </w:rPr>
              <w:t xml:space="preserve"> г. № </w:t>
            </w:r>
            <w:r w:rsidR="004A61CD">
              <w:rPr>
                <w:rFonts w:ascii="12" w:hAnsi="12"/>
                <w:sz w:val="28"/>
                <w:szCs w:val="28"/>
                <w:lang w:eastAsia="zh-CN"/>
              </w:rPr>
              <w:t>118</w:t>
            </w:r>
          </w:p>
        </w:tc>
      </w:tr>
    </w:tbl>
    <w:p w:rsidR="000D743B" w:rsidRPr="003737E0" w:rsidRDefault="000D743B" w:rsidP="009808C0">
      <w:pPr>
        <w:ind w:firstLine="5040"/>
        <w:rPr>
          <w:sz w:val="28"/>
          <w:szCs w:val="28"/>
        </w:rPr>
      </w:pPr>
    </w:p>
    <w:p w:rsidR="009808C0" w:rsidRDefault="009808C0" w:rsidP="009808C0">
      <w:pPr>
        <w:jc w:val="center"/>
        <w:rPr>
          <w:sz w:val="28"/>
          <w:szCs w:val="28"/>
        </w:rPr>
      </w:pPr>
      <w:r w:rsidRPr="009808C0">
        <w:rPr>
          <w:sz w:val="28"/>
          <w:szCs w:val="28"/>
        </w:rPr>
        <w:t>Положени</w:t>
      </w:r>
      <w:r w:rsidR="001325F0">
        <w:rPr>
          <w:sz w:val="28"/>
          <w:szCs w:val="28"/>
        </w:rPr>
        <w:t>е</w:t>
      </w:r>
      <w:r w:rsidRPr="009808C0">
        <w:rPr>
          <w:sz w:val="28"/>
          <w:szCs w:val="28"/>
        </w:rPr>
        <w:t xml:space="preserve"> о порядке предоставления в аренду муниципального имущества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947345" w:rsidRPr="0094734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947345" w:rsidRDefault="00947345" w:rsidP="009808C0">
      <w:pPr>
        <w:jc w:val="center"/>
        <w:rPr>
          <w:sz w:val="28"/>
          <w:szCs w:val="28"/>
        </w:rPr>
      </w:pPr>
    </w:p>
    <w:p w:rsidR="0000231D" w:rsidRPr="003737E0" w:rsidRDefault="0000231D" w:rsidP="009808C0">
      <w:pPr>
        <w:jc w:val="center"/>
        <w:rPr>
          <w:sz w:val="28"/>
          <w:szCs w:val="28"/>
        </w:rPr>
      </w:pPr>
      <w:r w:rsidRPr="003737E0">
        <w:rPr>
          <w:sz w:val="28"/>
          <w:szCs w:val="28"/>
        </w:rPr>
        <w:t>1. Общие положения</w:t>
      </w:r>
    </w:p>
    <w:p w:rsidR="0000231D" w:rsidRPr="003737E0" w:rsidRDefault="0000231D" w:rsidP="0000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8C0" w:rsidRDefault="00510CFB" w:rsidP="00980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31D" w:rsidRPr="003737E0">
        <w:rPr>
          <w:sz w:val="28"/>
          <w:szCs w:val="28"/>
        </w:rPr>
        <w:t xml:space="preserve">1.1. </w:t>
      </w:r>
      <w:proofErr w:type="gramStart"/>
      <w:r w:rsidR="0085374C" w:rsidRPr="003737E0">
        <w:rPr>
          <w:sz w:val="28"/>
          <w:szCs w:val="28"/>
        </w:rPr>
        <w:t xml:space="preserve">Настоящее Положение о порядке предоставления в аренду муниципального имущества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947345" w:rsidRPr="0094734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="0085374C" w:rsidRPr="003737E0">
        <w:rPr>
          <w:sz w:val="28"/>
          <w:szCs w:val="28"/>
        </w:rPr>
        <w:t>, (далее – Положение) разработано в соответствии с Гражданским кодексом Российской Федерации, Бюджетным кодексом Российской Федер</w:t>
      </w:r>
      <w:r w:rsidR="009808C0">
        <w:rPr>
          <w:sz w:val="28"/>
          <w:szCs w:val="28"/>
        </w:rPr>
        <w:t xml:space="preserve">ации, </w:t>
      </w:r>
      <w:r w:rsidR="009808C0" w:rsidRPr="003737E0">
        <w:rPr>
          <w:sz w:val="28"/>
          <w:szCs w:val="28"/>
        </w:rPr>
        <w:t>Федеральным</w:t>
      </w:r>
      <w:r w:rsidR="009808C0">
        <w:rPr>
          <w:sz w:val="28"/>
          <w:szCs w:val="28"/>
        </w:rPr>
        <w:t>и</w:t>
      </w:r>
      <w:r w:rsidR="009808C0" w:rsidRPr="003737E0">
        <w:rPr>
          <w:sz w:val="28"/>
          <w:szCs w:val="28"/>
        </w:rPr>
        <w:t xml:space="preserve"> законам</w:t>
      </w:r>
      <w:r w:rsidR="009808C0">
        <w:rPr>
          <w:sz w:val="28"/>
          <w:szCs w:val="28"/>
        </w:rPr>
        <w:t xml:space="preserve">и  </w:t>
      </w:r>
      <w:r w:rsidR="009808C0" w:rsidRPr="003737E0">
        <w:rPr>
          <w:sz w:val="28"/>
          <w:szCs w:val="28"/>
        </w:rPr>
        <w:t xml:space="preserve">от 29 июля </w:t>
      </w:r>
      <w:smartTag w:uri="urn:schemas-microsoft-com:office:smarttags" w:element="metricconverter">
        <w:smartTagPr>
          <w:attr w:name="ProductID" w:val="1998 г"/>
        </w:smartTagPr>
        <w:r w:rsidR="009808C0" w:rsidRPr="003737E0">
          <w:rPr>
            <w:sz w:val="28"/>
            <w:szCs w:val="28"/>
          </w:rPr>
          <w:t>1998 г</w:t>
        </w:r>
      </w:smartTag>
      <w:r w:rsidR="009808C0" w:rsidRPr="003737E0">
        <w:rPr>
          <w:sz w:val="28"/>
          <w:szCs w:val="28"/>
        </w:rPr>
        <w:t>. № 135-ФЗ «Об оценочной деятельнос</w:t>
      </w:r>
      <w:r w:rsidR="009808C0">
        <w:rPr>
          <w:sz w:val="28"/>
          <w:szCs w:val="28"/>
        </w:rPr>
        <w:t xml:space="preserve">ти </w:t>
      </w:r>
      <w:r w:rsidR="009808C0" w:rsidRPr="003737E0">
        <w:rPr>
          <w:sz w:val="28"/>
          <w:szCs w:val="28"/>
        </w:rPr>
        <w:t xml:space="preserve">в Российской Федерации», от 26 июля </w:t>
      </w:r>
      <w:smartTag w:uri="urn:schemas-microsoft-com:office:smarttags" w:element="metricconverter">
        <w:smartTagPr>
          <w:attr w:name="ProductID" w:val="2006 г"/>
        </w:smartTagPr>
        <w:r w:rsidR="009808C0" w:rsidRPr="003737E0">
          <w:rPr>
            <w:sz w:val="28"/>
            <w:szCs w:val="28"/>
          </w:rPr>
          <w:t>2006 г</w:t>
        </w:r>
      </w:smartTag>
      <w:r w:rsidR="009808C0" w:rsidRPr="003737E0">
        <w:rPr>
          <w:sz w:val="28"/>
          <w:szCs w:val="28"/>
        </w:rPr>
        <w:t xml:space="preserve">. № 135-ФЗ </w:t>
      </w:r>
      <w:r w:rsidR="00947345">
        <w:rPr>
          <w:sz w:val="28"/>
          <w:szCs w:val="28"/>
        </w:rPr>
        <w:br/>
      </w:r>
      <w:r w:rsidR="009808C0" w:rsidRPr="003737E0">
        <w:rPr>
          <w:sz w:val="28"/>
          <w:szCs w:val="28"/>
        </w:rPr>
        <w:t xml:space="preserve">«О защите конкуренции», </w:t>
      </w:r>
      <w:r w:rsidR="009808C0" w:rsidRPr="009808C0">
        <w:rPr>
          <w:sz w:val="28"/>
          <w:szCs w:val="28"/>
        </w:rPr>
        <w:t>от 06 октября 2003 г</w:t>
      </w:r>
      <w:proofErr w:type="gramEnd"/>
      <w:r w:rsidR="009808C0" w:rsidRPr="009808C0">
        <w:rPr>
          <w:sz w:val="28"/>
          <w:szCs w:val="28"/>
        </w:rPr>
        <w:t xml:space="preserve">. № </w:t>
      </w:r>
      <w:proofErr w:type="gramStart"/>
      <w:r w:rsidR="009808C0" w:rsidRPr="009808C0">
        <w:rPr>
          <w:sz w:val="28"/>
          <w:szCs w:val="28"/>
        </w:rPr>
        <w:t>131-ФЗ «Об общих</w:t>
      </w:r>
      <w:r w:rsidR="009808C0">
        <w:rPr>
          <w:sz w:val="28"/>
          <w:szCs w:val="28"/>
        </w:rPr>
        <w:t xml:space="preserve"> принципах организации местного </w:t>
      </w:r>
      <w:r w:rsidR="009808C0" w:rsidRPr="009808C0">
        <w:rPr>
          <w:sz w:val="28"/>
          <w:szCs w:val="28"/>
        </w:rPr>
        <w:t>самоуправления в Российской Федерации»</w:t>
      </w:r>
      <w:r w:rsidR="009808C0">
        <w:rPr>
          <w:sz w:val="28"/>
          <w:szCs w:val="28"/>
        </w:rPr>
        <w:t xml:space="preserve">, Приказом Федеральной </w:t>
      </w:r>
      <w:r w:rsidR="009808C0" w:rsidRPr="003737E0">
        <w:rPr>
          <w:sz w:val="28"/>
          <w:szCs w:val="28"/>
        </w:rPr>
        <w:t xml:space="preserve">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="009808C0" w:rsidRPr="003737E0">
          <w:rPr>
            <w:sz w:val="28"/>
            <w:szCs w:val="28"/>
          </w:rPr>
          <w:t>2010 г</w:t>
        </w:r>
      </w:smartTag>
      <w:r w:rsidR="009808C0" w:rsidRPr="003737E0">
        <w:rPr>
          <w:sz w:val="28"/>
          <w:szCs w:val="28"/>
        </w:rPr>
        <w:t>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="009808C0" w:rsidRPr="003737E0">
        <w:rPr>
          <w:sz w:val="28"/>
          <w:szCs w:val="28"/>
        </w:rPr>
        <w:t xml:space="preserve"> заключение указанных договоров может осуществляться путем проведения торгов в форме конкурса»</w:t>
      </w:r>
      <w:r w:rsidR="009808C0" w:rsidRPr="009808C0">
        <w:rPr>
          <w:sz w:val="28"/>
          <w:szCs w:val="28"/>
        </w:rPr>
        <w:t xml:space="preserve">, Уставом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947345" w:rsidRPr="0094734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>
        <w:rPr>
          <w:sz w:val="28"/>
          <w:szCs w:val="28"/>
        </w:rPr>
        <w:t>.</w:t>
      </w:r>
    </w:p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  <w:r w:rsidRPr="0011706F">
        <w:rPr>
          <w:sz w:val="28"/>
          <w:szCs w:val="28"/>
        </w:rPr>
        <w:t xml:space="preserve">1.2. </w:t>
      </w:r>
      <w:proofErr w:type="gramStart"/>
      <w:r w:rsidR="00C5514A" w:rsidRPr="0011706F">
        <w:rPr>
          <w:sz w:val="28"/>
          <w:szCs w:val="28"/>
        </w:rPr>
        <w:t xml:space="preserve">Муниципальное имущество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11706F" w:rsidRPr="0011706F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Эл,</w:t>
      </w:r>
      <w:r w:rsidR="0011706F">
        <w:rPr>
          <w:sz w:val="28"/>
          <w:szCs w:val="28"/>
        </w:rPr>
        <w:t xml:space="preserve"> </w:t>
      </w:r>
      <w:r w:rsidRPr="0011706F">
        <w:rPr>
          <w:sz w:val="28"/>
          <w:szCs w:val="28"/>
        </w:rPr>
        <w:t xml:space="preserve">закрепленное на праве оперативного управления за казенными учреждениями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11706F" w:rsidRPr="0011706F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11706F">
        <w:rPr>
          <w:sz w:val="28"/>
          <w:szCs w:val="28"/>
        </w:rPr>
        <w:t xml:space="preserve">, особо ценное движимое имущество, закрепленное за бюджетными учреждениями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11706F" w:rsidRPr="0011706F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11706F">
        <w:rPr>
          <w:sz w:val="28"/>
          <w:szCs w:val="28"/>
        </w:rPr>
        <w:t>, или приобретенное бюджетными учреждениями за счет средств</w:t>
      </w:r>
      <w:r w:rsidR="00644676" w:rsidRPr="0011706F">
        <w:rPr>
          <w:sz w:val="28"/>
          <w:szCs w:val="28"/>
        </w:rPr>
        <w:t>,</w:t>
      </w:r>
      <w:r w:rsidRPr="0011706F">
        <w:rPr>
          <w:sz w:val="28"/>
          <w:szCs w:val="28"/>
        </w:rPr>
        <w:t xml:space="preserve"> выделенных собственником на приобретение такого имущества, а также</w:t>
      </w:r>
      <w:proofErr w:type="gramEnd"/>
      <w:r w:rsidRPr="0011706F">
        <w:rPr>
          <w:sz w:val="28"/>
          <w:szCs w:val="28"/>
        </w:rPr>
        <w:t xml:space="preserve"> недвижимое имущество (далее – </w:t>
      </w:r>
      <w:r w:rsidR="009808C0" w:rsidRPr="0011706F">
        <w:rPr>
          <w:sz w:val="28"/>
          <w:szCs w:val="28"/>
        </w:rPr>
        <w:t>И</w:t>
      </w:r>
      <w:r w:rsidRPr="0011706F">
        <w:rPr>
          <w:sz w:val="28"/>
          <w:szCs w:val="28"/>
        </w:rPr>
        <w:t xml:space="preserve">мущество) может быть предоставлено учреждениями в аренду с согласия </w:t>
      </w:r>
      <w:r w:rsidR="003F0A9D" w:rsidRPr="0011706F">
        <w:rPr>
          <w:sz w:val="28"/>
          <w:szCs w:val="28"/>
        </w:rPr>
        <w:t xml:space="preserve">учредителя бюджетных и казенных </w:t>
      </w:r>
      <w:r w:rsidR="003F0A9D" w:rsidRPr="0011706F">
        <w:rPr>
          <w:sz w:val="28"/>
          <w:szCs w:val="28"/>
        </w:rPr>
        <w:lastRenderedPageBreak/>
        <w:t xml:space="preserve">учреждений </w:t>
      </w:r>
      <w:r w:rsidR="009808C0" w:rsidRPr="0011706F">
        <w:rPr>
          <w:sz w:val="28"/>
          <w:szCs w:val="28"/>
        </w:rPr>
        <w:t xml:space="preserve">Новоторъяльского муниципального района </w:t>
      </w:r>
      <w:r w:rsidR="00C5514A" w:rsidRPr="0011706F">
        <w:rPr>
          <w:sz w:val="28"/>
          <w:szCs w:val="28"/>
        </w:rPr>
        <w:t xml:space="preserve">(далее – </w:t>
      </w:r>
      <w:r w:rsidR="00DC2E26" w:rsidRPr="0011706F">
        <w:rPr>
          <w:sz w:val="28"/>
          <w:szCs w:val="28"/>
        </w:rPr>
        <w:t>У</w:t>
      </w:r>
      <w:r w:rsidR="003F0A9D" w:rsidRPr="0011706F">
        <w:rPr>
          <w:sz w:val="28"/>
          <w:szCs w:val="28"/>
        </w:rPr>
        <w:t>чредитель</w:t>
      </w:r>
      <w:r w:rsidR="00C5514A" w:rsidRPr="0011706F">
        <w:rPr>
          <w:sz w:val="28"/>
          <w:szCs w:val="28"/>
        </w:rPr>
        <w:t>).</w:t>
      </w:r>
    </w:p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 xml:space="preserve">1.3. </w:t>
      </w:r>
      <w:r w:rsidR="00DC2E26" w:rsidRPr="003737E0">
        <w:rPr>
          <w:sz w:val="28"/>
          <w:szCs w:val="28"/>
        </w:rPr>
        <w:t>Учредитель</w:t>
      </w:r>
      <w:r w:rsidRPr="003737E0">
        <w:rPr>
          <w:sz w:val="28"/>
          <w:szCs w:val="28"/>
        </w:rPr>
        <w:t xml:space="preserve"> согласовывает бюджетному, казенному учреждению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947345" w:rsidRPr="0094734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="00947345" w:rsidRPr="003737E0">
        <w:rPr>
          <w:sz w:val="28"/>
          <w:szCs w:val="28"/>
        </w:rPr>
        <w:t xml:space="preserve"> </w:t>
      </w:r>
      <w:r w:rsidRPr="003737E0">
        <w:rPr>
          <w:sz w:val="28"/>
          <w:szCs w:val="28"/>
        </w:rPr>
        <w:t xml:space="preserve">передачу в аренду имущества путем </w:t>
      </w:r>
      <w:r w:rsidR="00C5514A" w:rsidRPr="003737E0">
        <w:rPr>
          <w:sz w:val="28"/>
          <w:szCs w:val="28"/>
        </w:rPr>
        <w:t>направления письма.</w:t>
      </w:r>
      <w:r w:rsidRPr="003737E0">
        <w:rPr>
          <w:sz w:val="28"/>
          <w:szCs w:val="28"/>
        </w:rPr>
        <w:t xml:space="preserve"> В аренду может быть предоставлено имуще</w:t>
      </w:r>
      <w:r w:rsidR="00C5514A" w:rsidRPr="003737E0">
        <w:rPr>
          <w:sz w:val="28"/>
          <w:szCs w:val="28"/>
        </w:rPr>
        <w:t xml:space="preserve">ство, которое учтено в реестре муниципального </w:t>
      </w:r>
      <w:r w:rsidRPr="003737E0">
        <w:rPr>
          <w:sz w:val="28"/>
          <w:szCs w:val="28"/>
        </w:rPr>
        <w:t xml:space="preserve">имущества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947345" w:rsidRPr="0094734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3737E0">
        <w:rPr>
          <w:sz w:val="28"/>
          <w:szCs w:val="28"/>
        </w:rPr>
        <w:t xml:space="preserve"> и которому присвоен реестровый номер.</w:t>
      </w:r>
    </w:p>
    <w:p w:rsidR="000C4F9F" w:rsidRDefault="000C4F9F" w:rsidP="0000231D">
      <w:pPr>
        <w:ind w:firstLine="709"/>
        <w:jc w:val="both"/>
        <w:rPr>
          <w:sz w:val="28"/>
          <w:szCs w:val="28"/>
        </w:rPr>
      </w:pPr>
    </w:p>
    <w:p w:rsidR="000C4F9F" w:rsidRDefault="000C4F9F" w:rsidP="000C4F9F">
      <w:pPr>
        <w:ind w:firstLine="709"/>
        <w:jc w:val="center"/>
        <w:rPr>
          <w:sz w:val="28"/>
          <w:szCs w:val="28"/>
        </w:rPr>
      </w:pPr>
      <w:r w:rsidRPr="000C4F9F">
        <w:rPr>
          <w:sz w:val="28"/>
          <w:szCs w:val="28"/>
        </w:rPr>
        <w:t>2. Арендодатели Имущества</w:t>
      </w:r>
    </w:p>
    <w:p w:rsidR="000C4F9F" w:rsidRDefault="000C4F9F" w:rsidP="0000231D">
      <w:pPr>
        <w:ind w:firstLine="709"/>
        <w:jc w:val="both"/>
        <w:rPr>
          <w:sz w:val="28"/>
          <w:szCs w:val="28"/>
        </w:rPr>
      </w:pPr>
    </w:p>
    <w:p w:rsidR="000C4F9F" w:rsidRPr="00510CFB" w:rsidRDefault="000C4F9F" w:rsidP="0000231D">
      <w:pPr>
        <w:ind w:firstLine="709"/>
        <w:jc w:val="both"/>
        <w:rPr>
          <w:sz w:val="28"/>
          <w:szCs w:val="28"/>
        </w:rPr>
      </w:pPr>
      <w:r w:rsidRPr="00510CFB">
        <w:rPr>
          <w:sz w:val="28"/>
          <w:szCs w:val="28"/>
        </w:rPr>
        <w:t xml:space="preserve">2.1. Арендодателями Имущества выступают: </w:t>
      </w:r>
    </w:p>
    <w:p w:rsidR="000C4F9F" w:rsidRPr="00510CFB" w:rsidRDefault="000C4F9F" w:rsidP="0000231D">
      <w:pPr>
        <w:ind w:firstLine="709"/>
        <w:jc w:val="both"/>
        <w:rPr>
          <w:sz w:val="28"/>
          <w:szCs w:val="28"/>
        </w:rPr>
      </w:pPr>
      <w:proofErr w:type="gramStart"/>
      <w:r w:rsidRPr="00510CFB">
        <w:rPr>
          <w:sz w:val="28"/>
          <w:szCs w:val="28"/>
        </w:rPr>
        <w:t xml:space="preserve">- </w:t>
      </w:r>
      <w:r w:rsidR="0079075E">
        <w:rPr>
          <w:sz w:val="28"/>
          <w:szCs w:val="28"/>
        </w:rPr>
        <w:t>Пектубаевская</w:t>
      </w:r>
      <w:r w:rsidR="00947345">
        <w:rPr>
          <w:sz w:val="28"/>
          <w:szCs w:val="28"/>
        </w:rPr>
        <w:t xml:space="preserve"> сельская </w:t>
      </w:r>
      <w:r w:rsidR="00510CFB">
        <w:rPr>
          <w:sz w:val="28"/>
          <w:szCs w:val="28"/>
        </w:rPr>
        <w:t>а</w:t>
      </w:r>
      <w:r w:rsidRPr="00510CFB">
        <w:rPr>
          <w:sz w:val="28"/>
          <w:szCs w:val="28"/>
        </w:rPr>
        <w:t>дминистрация Новоторъяльского муниципального района</w:t>
      </w:r>
      <w:r w:rsidR="003A5FEA">
        <w:rPr>
          <w:sz w:val="28"/>
          <w:szCs w:val="28"/>
        </w:rPr>
        <w:t xml:space="preserve"> </w:t>
      </w:r>
      <w:r w:rsidR="00E06624">
        <w:rPr>
          <w:sz w:val="28"/>
          <w:szCs w:val="28"/>
        </w:rPr>
        <w:t xml:space="preserve">Республики Марий Эл </w:t>
      </w:r>
      <w:r w:rsidR="00510CFB">
        <w:rPr>
          <w:sz w:val="28"/>
          <w:szCs w:val="28"/>
        </w:rPr>
        <w:t>(далее -</w:t>
      </w:r>
      <w:r w:rsidR="00E06624">
        <w:rPr>
          <w:sz w:val="28"/>
          <w:szCs w:val="28"/>
        </w:rPr>
        <w:t xml:space="preserve"> </w:t>
      </w:r>
      <w:r w:rsidR="00510CFB">
        <w:rPr>
          <w:sz w:val="28"/>
          <w:szCs w:val="28"/>
        </w:rPr>
        <w:t>Администрация)</w:t>
      </w:r>
      <w:r w:rsidRPr="00510CFB">
        <w:rPr>
          <w:sz w:val="28"/>
          <w:szCs w:val="28"/>
        </w:rPr>
        <w:t xml:space="preserve"> от имени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947345" w:rsidRPr="0094734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="00947345" w:rsidRPr="00510CFB">
        <w:rPr>
          <w:sz w:val="28"/>
          <w:szCs w:val="28"/>
        </w:rPr>
        <w:t xml:space="preserve"> </w:t>
      </w:r>
      <w:r w:rsidRPr="00510CFB">
        <w:rPr>
          <w:sz w:val="28"/>
          <w:szCs w:val="28"/>
        </w:rPr>
        <w:t xml:space="preserve">– в отношении </w:t>
      </w:r>
      <w:r w:rsidR="00644676">
        <w:rPr>
          <w:sz w:val="28"/>
          <w:szCs w:val="28"/>
        </w:rPr>
        <w:t>и</w:t>
      </w:r>
      <w:r w:rsidRPr="00510CFB">
        <w:rPr>
          <w:sz w:val="28"/>
          <w:szCs w:val="28"/>
        </w:rPr>
        <w:t xml:space="preserve">мущества, составляющего казну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947345" w:rsidRPr="0094734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="00947345" w:rsidRPr="00510CFB">
        <w:rPr>
          <w:sz w:val="28"/>
          <w:szCs w:val="28"/>
        </w:rPr>
        <w:t xml:space="preserve"> </w:t>
      </w:r>
      <w:r w:rsidRPr="00510CFB">
        <w:rPr>
          <w:sz w:val="28"/>
          <w:szCs w:val="28"/>
        </w:rPr>
        <w:t xml:space="preserve">или находящегося в оперативном управлении органов местного самоуправления и муниципальных казенных учреждений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947345" w:rsidRPr="0094734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510CFB">
        <w:rPr>
          <w:sz w:val="28"/>
          <w:szCs w:val="28"/>
        </w:rPr>
        <w:t>;</w:t>
      </w:r>
      <w:proofErr w:type="gramEnd"/>
    </w:p>
    <w:p w:rsidR="000C4F9F" w:rsidRPr="00510CFB" w:rsidRDefault="000C4F9F" w:rsidP="0000231D">
      <w:pPr>
        <w:ind w:firstLine="709"/>
        <w:jc w:val="both"/>
        <w:rPr>
          <w:sz w:val="28"/>
          <w:szCs w:val="28"/>
        </w:rPr>
      </w:pPr>
      <w:r w:rsidRPr="00510CFB">
        <w:rPr>
          <w:sz w:val="28"/>
          <w:szCs w:val="28"/>
        </w:rPr>
        <w:t xml:space="preserve">- бюджетные и казенные учреждения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947345" w:rsidRPr="0094734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="00E06624">
        <w:rPr>
          <w:sz w:val="28"/>
          <w:szCs w:val="28"/>
        </w:rPr>
        <w:t xml:space="preserve"> </w:t>
      </w:r>
      <w:r w:rsidRPr="00510CFB">
        <w:rPr>
          <w:sz w:val="28"/>
          <w:szCs w:val="28"/>
        </w:rPr>
        <w:t xml:space="preserve">(далее – Учреждения) в отношении </w:t>
      </w:r>
      <w:r w:rsidR="00644676">
        <w:rPr>
          <w:sz w:val="28"/>
          <w:szCs w:val="28"/>
        </w:rPr>
        <w:t>и</w:t>
      </w:r>
      <w:r w:rsidRPr="00510CFB">
        <w:rPr>
          <w:sz w:val="28"/>
          <w:szCs w:val="28"/>
        </w:rPr>
        <w:t>мущества, закрепленного за ними на праве оперативного управления.</w:t>
      </w:r>
    </w:p>
    <w:p w:rsidR="000C4F9F" w:rsidRPr="00510CFB" w:rsidRDefault="000C4F9F" w:rsidP="0000231D">
      <w:pPr>
        <w:ind w:firstLine="709"/>
        <w:jc w:val="both"/>
        <w:rPr>
          <w:sz w:val="28"/>
          <w:szCs w:val="28"/>
        </w:rPr>
      </w:pPr>
      <w:r w:rsidRPr="00510CFB">
        <w:rPr>
          <w:sz w:val="28"/>
          <w:szCs w:val="28"/>
        </w:rPr>
        <w:t xml:space="preserve">2.2. </w:t>
      </w:r>
      <w:proofErr w:type="gramStart"/>
      <w:r w:rsidRPr="00510CFB">
        <w:rPr>
          <w:sz w:val="28"/>
          <w:szCs w:val="28"/>
        </w:rPr>
        <w:t xml:space="preserve">Передача </w:t>
      </w:r>
      <w:r w:rsidR="00644676">
        <w:rPr>
          <w:sz w:val="28"/>
          <w:szCs w:val="28"/>
        </w:rPr>
        <w:t>и</w:t>
      </w:r>
      <w:r w:rsidRPr="00510CFB">
        <w:rPr>
          <w:sz w:val="28"/>
          <w:szCs w:val="28"/>
        </w:rPr>
        <w:t xml:space="preserve">мущества в аренду муниципальными бюджетными и казенным учреждениями допускается только для достижения целей, ради которых они созданы. </w:t>
      </w:r>
      <w:proofErr w:type="gramEnd"/>
    </w:p>
    <w:p w:rsidR="000C4F9F" w:rsidRPr="00510CFB" w:rsidRDefault="000C4F9F" w:rsidP="0000231D">
      <w:pPr>
        <w:ind w:firstLine="709"/>
        <w:jc w:val="both"/>
        <w:rPr>
          <w:sz w:val="28"/>
          <w:szCs w:val="28"/>
        </w:rPr>
      </w:pPr>
      <w:r w:rsidRPr="00510CFB">
        <w:rPr>
          <w:sz w:val="28"/>
          <w:szCs w:val="28"/>
        </w:rPr>
        <w:t xml:space="preserve">2.3. Арендодатель осуществляет работу по подготовке и заключению договоров аренды </w:t>
      </w:r>
      <w:r w:rsidR="00644676">
        <w:rPr>
          <w:sz w:val="28"/>
          <w:szCs w:val="28"/>
        </w:rPr>
        <w:t>и</w:t>
      </w:r>
      <w:r w:rsidRPr="00510CFB">
        <w:rPr>
          <w:sz w:val="28"/>
          <w:szCs w:val="28"/>
        </w:rPr>
        <w:t xml:space="preserve">мущества, </w:t>
      </w:r>
      <w:proofErr w:type="gramStart"/>
      <w:r w:rsidRPr="00510CFB">
        <w:rPr>
          <w:sz w:val="28"/>
          <w:szCs w:val="28"/>
        </w:rPr>
        <w:t>контроль за</w:t>
      </w:r>
      <w:proofErr w:type="gramEnd"/>
      <w:r w:rsidRPr="00510CFB">
        <w:rPr>
          <w:sz w:val="28"/>
          <w:szCs w:val="28"/>
        </w:rPr>
        <w:t xml:space="preserve"> соблюдением их условий и является представителем собственника по всем вопросам, связанным с разрешением споров, возникающих в связи с соблюдением условий договоров аренды </w:t>
      </w:r>
      <w:r w:rsidR="00644676">
        <w:rPr>
          <w:sz w:val="28"/>
          <w:szCs w:val="28"/>
        </w:rPr>
        <w:t>и</w:t>
      </w:r>
      <w:r w:rsidRPr="00510CFB">
        <w:rPr>
          <w:sz w:val="28"/>
          <w:szCs w:val="28"/>
        </w:rPr>
        <w:t xml:space="preserve">мущества. </w:t>
      </w:r>
    </w:p>
    <w:p w:rsidR="000C4F9F" w:rsidRPr="00510CFB" w:rsidRDefault="000C4F9F" w:rsidP="0000231D">
      <w:pPr>
        <w:ind w:firstLine="709"/>
        <w:jc w:val="both"/>
        <w:rPr>
          <w:sz w:val="28"/>
          <w:szCs w:val="28"/>
        </w:rPr>
      </w:pPr>
      <w:r w:rsidRPr="00510CFB">
        <w:rPr>
          <w:sz w:val="28"/>
          <w:szCs w:val="28"/>
        </w:rPr>
        <w:t xml:space="preserve">2.4. Арендодатель организует заказ и получение технической документации на объект аренды, процедуру оценки рыночной величины арендной платы и самостоятельно несет расходы, связанные с передачей </w:t>
      </w:r>
      <w:r w:rsidR="00644676">
        <w:rPr>
          <w:sz w:val="28"/>
          <w:szCs w:val="28"/>
        </w:rPr>
        <w:t>и</w:t>
      </w:r>
      <w:r w:rsidRPr="00510CFB">
        <w:rPr>
          <w:sz w:val="28"/>
          <w:szCs w:val="28"/>
        </w:rPr>
        <w:t>мущества в аренду.</w:t>
      </w:r>
    </w:p>
    <w:p w:rsidR="000C4F9F" w:rsidRDefault="000C4F9F" w:rsidP="000C4F9F">
      <w:pPr>
        <w:ind w:firstLine="709"/>
        <w:jc w:val="center"/>
        <w:rPr>
          <w:sz w:val="28"/>
          <w:szCs w:val="28"/>
        </w:rPr>
      </w:pPr>
      <w:r w:rsidRPr="000C4F9F">
        <w:rPr>
          <w:sz w:val="28"/>
          <w:szCs w:val="28"/>
        </w:rPr>
        <w:t xml:space="preserve">3. Арендаторы </w:t>
      </w:r>
      <w:r w:rsidR="00644676">
        <w:rPr>
          <w:sz w:val="28"/>
          <w:szCs w:val="28"/>
        </w:rPr>
        <w:t>и</w:t>
      </w:r>
      <w:r w:rsidRPr="000C4F9F">
        <w:rPr>
          <w:sz w:val="28"/>
          <w:szCs w:val="28"/>
        </w:rPr>
        <w:t>мущества</w:t>
      </w:r>
    </w:p>
    <w:p w:rsidR="003A5FEA" w:rsidRPr="000C4F9F" w:rsidRDefault="003A5FEA" w:rsidP="000C4F9F">
      <w:pPr>
        <w:ind w:firstLine="709"/>
        <w:jc w:val="center"/>
        <w:rPr>
          <w:sz w:val="28"/>
          <w:szCs w:val="28"/>
        </w:rPr>
      </w:pPr>
    </w:p>
    <w:p w:rsidR="000C4F9F" w:rsidRPr="00D65A37" w:rsidRDefault="000C4F9F" w:rsidP="0000231D">
      <w:pPr>
        <w:ind w:firstLine="709"/>
        <w:jc w:val="both"/>
        <w:rPr>
          <w:sz w:val="28"/>
          <w:szCs w:val="28"/>
        </w:rPr>
      </w:pPr>
      <w:r w:rsidRPr="000C4F9F">
        <w:rPr>
          <w:sz w:val="28"/>
          <w:szCs w:val="28"/>
        </w:rPr>
        <w:t>3.1. Арендаторами могут выступать</w:t>
      </w:r>
      <w:r>
        <w:rPr>
          <w:sz w:val="28"/>
          <w:szCs w:val="28"/>
        </w:rPr>
        <w:t xml:space="preserve"> юридические лица независимо от </w:t>
      </w:r>
      <w:r w:rsidRPr="000C4F9F">
        <w:rPr>
          <w:sz w:val="28"/>
          <w:szCs w:val="28"/>
        </w:rPr>
        <w:t>организационно-правовой формы, формы собственности, места нахождения, а также</w:t>
      </w:r>
      <w:r>
        <w:rPr>
          <w:sz w:val="28"/>
          <w:szCs w:val="28"/>
        </w:rPr>
        <w:t xml:space="preserve"> </w:t>
      </w:r>
      <w:r w:rsidRPr="000C4F9F">
        <w:rPr>
          <w:sz w:val="28"/>
          <w:szCs w:val="28"/>
        </w:rPr>
        <w:t>места происхождения капитала или физические лица, в том числе</w:t>
      </w:r>
      <w:r>
        <w:rPr>
          <w:sz w:val="28"/>
          <w:szCs w:val="28"/>
        </w:rPr>
        <w:t xml:space="preserve"> </w:t>
      </w:r>
      <w:r w:rsidRPr="000C4F9F">
        <w:rPr>
          <w:sz w:val="28"/>
          <w:szCs w:val="28"/>
        </w:rPr>
        <w:t>зарегистрированные в качестве индивидуальных предпринимателей.</w:t>
      </w:r>
    </w:p>
    <w:p w:rsidR="00D65A37" w:rsidRPr="003737E0" w:rsidRDefault="00D65A37" w:rsidP="00D65A37">
      <w:pPr>
        <w:ind w:firstLine="709"/>
        <w:jc w:val="both"/>
        <w:rPr>
          <w:sz w:val="28"/>
          <w:szCs w:val="28"/>
        </w:rPr>
      </w:pPr>
    </w:p>
    <w:p w:rsidR="00D65A37" w:rsidRDefault="00D65A37" w:rsidP="00D65A37">
      <w:pPr>
        <w:ind w:firstLine="709"/>
        <w:jc w:val="center"/>
        <w:rPr>
          <w:sz w:val="28"/>
          <w:szCs w:val="28"/>
        </w:rPr>
      </w:pPr>
      <w:r w:rsidRPr="00510CFB">
        <w:rPr>
          <w:sz w:val="28"/>
          <w:szCs w:val="28"/>
        </w:rPr>
        <w:lastRenderedPageBreak/>
        <w:t xml:space="preserve">4. Порядок и условия предоставления в аренду муниципального имущества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947345" w:rsidRPr="0094734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510CFB">
        <w:rPr>
          <w:sz w:val="28"/>
          <w:szCs w:val="28"/>
        </w:rPr>
        <w:t>, закрепленного на праве оперативного управления за Учреждениями</w:t>
      </w:r>
      <w:r w:rsidRPr="003737E0">
        <w:rPr>
          <w:sz w:val="28"/>
          <w:szCs w:val="28"/>
        </w:rPr>
        <w:t xml:space="preserve">  </w:t>
      </w:r>
    </w:p>
    <w:p w:rsidR="00D65A37" w:rsidRPr="003737E0" w:rsidRDefault="00D65A37" w:rsidP="00D65A37">
      <w:pPr>
        <w:ind w:firstLine="709"/>
        <w:jc w:val="center"/>
        <w:rPr>
          <w:sz w:val="28"/>
          <w:szCs w:val="28"/>
        </w:rPr>
      </w:pPr>
    </w:p>
    <w:p w:rsidR="00D65A37" w:rsidRPr="003737E0" w:rsidRDefault="00D65A37" w:rsidP="00D65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37E0">
        <w:rPr>
          <w:sz w:val="28"/>
          <w:szCs w:val="28"/>
        </w:rPr>
        <w:t>.1. Предоставление в аренду имущества может быть осуществлено:</w:t>
      </w:r>
    </w:p>
    <w:p w:rsidR="00D65A37" w:rsidRPr="003737E0" w:rsidRDefault="00D65A37" w:rsidP="00D65A37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- путем проведения торгов в форме конкурса или аукциона;</w:t>
      </w:r>
    </w:p>
    <w:p w:rsidR="00D65A37" w:rsidRPr="003737E0" w:rsidRDefault="00D65A37" w:rsidP="00881164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 xml:space="preserve">- без проведения конкурса или аукциона в случаях, </w:t>
      </w:r>
      <w:r w:rsidR="00881164" w:rsidRPr="00881164">
        <w:rPr>
          <w:sz w:val="28"/>
          <w:szCs w:val="28"/>
        </w:rPr>
        <w:t>предусмотр</w:t>
      </w:r>
      <w:r w:rsidR="00881164">
        <w:rPr>
          <w:sz w:val="28"/>
          <w:szCs w:val="28"/>
        </w:rPr>
        <w:t xml:space="preserve">енных статьей 17.1 Федерального </w:t>
      </w:r>
      <w:r w:rsidR="00881164" w:rsidRPr="00881164">
        <w:rPr>
          <w:sz w:val="28"/>
          <w:szCs w:val="28"/>
        </w:rPr>
        <w:t>закона от 26.07.2006 № 135-ФЗ «О защите конкуренции»</w:t>
      </w:r>
      <w:r w:rsidRPr="003737E0">
        <w:rPr>
          <w:sz w:val="28"/>
          <w:szCs w:val="28"/>
        </w:rPr>
        <w:t>.</w:t>
      </w:r>
    </w:p>
    <w:p w:rsidR="00D65A37" w:rsidRPr="003737E0" w:rsidRDefault="00881164" w:rsidP="00D65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5A37" w:rsidRPr="003737E0">
        <w:rPr>
          <w:sz w:val="28"/>
          <w:szCs w:val="28"/>
        </w:rPr>
        <w:t xml:space="preserve">.2. </w:t>
      </w:r>
      <w:proofErr w:type="gramStart"/>
      <w:r w:rsidR="00D65A37" w:rsidRPr="003737E0">
        <w:rPr>
          <w:sz w:val="28"/>
          <w:szCs w:val="28"/>
        </w:rPr>
        <w:t xml:space="preserve">Предоставление имущества в аренду путем проведения торгов в форме конкурса осуществляется в отношении имущества, определенного </w:t>
      </w:r>
      <w:r w:rsidR="00D65A37" w:rsidRPr="00510CFB">
        <w:rPr>
          <w:sz w:val="28"/>
          <w:szCs w:val="28"/>
        </w:rPr>
        <w:t xml:space="preserve">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="00D65A37" w:rsidRPr="00510CFB">
          <w:rPr>
            <w:sz w:val="28"/>
            <w:szCs w:val="28"/>
          </w:rPr>
          <w:t>2010 г</w:t>
        </w:r>
      </w:smartTag>
      <w:r w:rsidR="00D65A37" w:rsidRPr="00510CFB">
        <w:rPr>
          <w:sz w:val="28"/>
          <w:szCs w:val="28"/>
        </w:rPr>
        <w:t xml:space="preserve">. </w:t>
      </w:r>
      <w:r w:rsidR="00D65A37" w:rsidRPr="00510CFB">
        <w:rPr>
          <w:sz w:val="28"/>
          <w:szCs w:val="28"/>
        </w:rPr>
        <w:br/>
        <w:t>№ 67</w:t>
      </w:r>
      <w:r w:rsidR="00F63D3E">
        <w:rPr>
          <w:sz w:val="28"/>
          <w:szCs w:val="28"/>
        </w:rPr>
        <w:t xml:space="preserve"> «</w:t>
      </w:r>
      <w:r w:rsidR="00F63D3E" w:rsidRPr="00644676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="00F63D3E" w:rsidRPr="00644676">
        <w:rPr>
          <w:sz w:val="28"/>
          <w:szCs w:val="28"/>
        </w:rPr>
        <w:t xml:space="preserve"> которого заключение указанных договоров может осуществляться путем про</w:t>
      </w:r>
      <w:r w:rsidR="00F63D3E">
        <w:rPr>
          <w:sz w:val="28"/>
          <w:szCs w:val="28"/>
        </w:rPr>
        <w:t>ведения торгов в форме конкурса» (далее - Приказ</w:t>
      </w:r>
      <w:r w:rsidR="00F63D3E" w:rsidRPr="002D51D5">
        <w:rPr>
          <w:sz w:val="28"/>
          <w:szCs w:val="28"/>
        </w:rPr>
        <w:t xml:space="preserve">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="00F63D3E" w:rsidRPr="002D51D5">
          <w:rPr>
            <w:sz w:val="28"/>
            <w:szCs w:val="28"/>
          </w:rPr>
          <w:t>2010 г</w:t>
        </w:r>
      </w:smartTag>
      <w:r w:rsidR="00F63D3E" w:rsidRPr="002D51D5">
        <w:rPr>
          <w:sz w:val="28"/>
          <w:szCs w:val="28"/>
        </w:rPr>
        <w:t>. № 67</w:t>
      </w:r>
      <w:r w:rsidR="00F63D3E">
        <w:rPr>
          <w:sz w:val="28"/>
          <w:szCs w:val="28"/>
        </w:rPr>
        <w:t>)</w:t>
      </w:r>
      <w:r w:rsidR="00D65A37" w:rsidRPr="00510CFB">
        <w:rPr>
          <w:sz w:val="28"/>
          <w:szCs w:val="28"/>
        </w:rPr>
        <w:t>.</w:t>
      </w:r>
    </w:p>
    <w:p w:rsidR="00D65A37" w:rsidRPr="002D51D5" w:rsidRDefault="00881164" w:rsidP="00D65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5A37" w:rsidRPr="003737E0">
        <w:rPr>
          <w:sz w:val="28"/>
          <w:szCs w:val="28"/>
        </w:rPr>
        <w:t xml:space="preserve">.3. После принятия Учредителем решения согласовать передачу муниципального имущества в аренду посредством проведения торгов, предоставление имущества в аренду осуществляется в порядке, </w:t>
      </w:r>
      <w:r w:rsidR="00D65A37" w:rsidRPr="002D51D5">
        <w:rPr>
          <w:sz w:val="28"/>
          <w:szCs w:val="28"/>
        </w:rPr>
        <w:t xml:space="preserve">утвержденном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="00D65A37" w:rsidRPr="002D51D5">
          <w:rPr>
            <w:sz w:val="28"/>
            <w:szCs w:val="28"/>
          </w:rPr>
          <w:t>2010 г</w:t>
        </w:r>
      </w:smartTag>
      <w:r w:rsidR="00D65A37" w:rsidRPr="002D51D5">
        <w:rPr>
          <w:sz w:val="28"/>
          <w:szCs w:val="28"/>
        </w:rPr>
        <w:t>. № 67.</w:t>
      </w:r>
    </w:p>
    <w:p w:rsidR="00283B9D" w:rsidRPr="002D51D5" w:rsidRDefault="00881164" w:rsidP="0000231D">
      <w:pPr>
        <w:ind w:firstLine="709"/>
        <w:jc w:val="both"/>
        <w:rPr>
          <w:sz w:val="28"/>
          <w:szCs w:val="28"/>
        </w:rPr>
      </w:pPr>
      <w:r w:rsidRPr="002D51D5">
        <w:rPr>
          <w:sz w:val="28"/>
          <w:szCs w:val="28"/>
        </w:rPr>
        <w:t>4.</w:t>
      </w:r>
      <w:r w:rsidR="00283B9D" w:rsidRPr="002D51D5">
        <w:rPr>
          <w:sz w:val="28"/>
          <w:szCs w:val="28"/>
        </w:rPr>
        <w:t>4</w:t>
      </w:r>
      <w:r w:rsidRPr="002D51D5">
        <w:rPr>
          <w:sz w:val="28"/>
          <w:szCs w:val="28"/>
        </w:rPr>
        <w:t xml:space="preserve">. Решение о проведении торгов на право заключения договоров аренды </w:t>
      </w:r>
      <w:r w:rsidR="00F63D3E">
        <w:rPr>
          <w:sz w:val="28"/>
          <w:szCs w:val="28"/>
        </w:rPr>
        <w:t>И</w:t>
      </w:r>
      <w:r w:rsidRPr="002D51D5">
        <w:rPr>
          <w:sz w:val="28"/>
          <w:szCs w:val="28"/>
        </w:rPr>
        <w:t>мущества</w:t>
      </w:r>
      <w:r w:rsidR="00E06624">
        <w:rPr>
          <w:sz w:val="28"/>
          <w:szCs w:val="28"/>
        </w:rPr>
        <w:t xml:space="preserve">, составляющего казну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947345" w:rsidRPr="0094734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="00E06624">
        <w:rPr>
          <w:sz w:val="28"/>
          <w:szCs w:val="28"/>
        </w:rPr>
        <w:t>,</w:t>
      </w:r>
      <w:r w:rsidRPr="002D51D5">
        <w:rPr>
          <w:sz w:val="28"/>
          <w:szCs w:val="28"/>
        </w:rPr>
        <w:t xml:space="preserve"> принимается </w:t>
      </w:r>
      <w:r w:rsidR="00510CFB">
        <w:rPr>
          <w:sz w:val="28"/>
          <w:szCs w:val="28"/>
        </w:rPr>
        <w:t>А</w:t>
      </w:r>
      <w:r w:rsidR="00283B9D" w:rsidRPr="002D51D5">
        <w:rPr>
          <w:sz w:val="28"/>
          <w:szCs w:val="28"/>
        </w:rPr>
        <w:t xml:space="preserve">дминистрацией </w:t>
      </w:r>
      <w:r w:rsidRPr="00F63D3E">
        <w:rPr>
          <w:sz w:val="28"/>
          <w:szCs w:val="28"/>
        </w:rPr>
        <w:t xml:space="preserve">и </w:t>
      </w:r>
      <w:r w:rsidR="00510CFB" w:rsidRPr="00F63D3E">
        <w:rPr>
          <w:sz w:val="28"/>
          <w:szCs w:val="28"/>
        </w:rPr>
        <w:t xml:space="preserve">оформляется </w:t>
      </w:r>
      <w:r w:rsidRPr="00F63D3E">
        <w:rPr>
          <w:sz w:val="28"/>
          <w:szCs w:val="28"/>
        </w:rPr>
        <w:t>постановлением</w:t>
      </w:r>
      <w:r w:rsidR="00F63D3E" w:rsidRPr="00F63D3E">
        <w:rPr>
          <w:sz w:val="28"/>
          <w:szCs w:val="28"/>
        </w:rPr>
        <w:t xml:space="preserve"> Администрации</w:t>
      </w:r>
      <w:r w:rsidRPr="00F63D3E">
        <w:rPr>
          <w:sz w:val="28"/>
          <w:szCs w:val="28"/>
        </w:rPr>
        <w:t>.</w:t>
      </w:r>
      <w:r w:rsidRPr="002D51D5">
        <w:rPr>
          <w:sz w:val="28"/>
          <w:szCs w:val="28"/>
        </w:rPr>
        <w:t xml:space="preserve"> </w:t>
      </w:r>
    </w:p>
    <w:p w:rsidR="00283B9D" w:rsidRPr="002D51D5" w:rsidRDefault="00881164" w:rsidP="0000231D">
      <w:pPr>
        <w:ind w:firstLine="709"/>
        <w:jc w:val="both"/>
        <w:rPr>
          <w:sz w:val="28"/>
          <w:szCs w:val="28"/>
        </w:rPr>
      </w:pPr>
      <w:r w:rsidRPr="002D51D5">
        <w:rPr>
          <w:sz w:val="28"/>
          <w:szCs w:val="28"/>
        </w:rPr>
        <w:t>4.</w:t>
      </w:r>
      <w:r w:rsidR="00283B9D" w:rsidRPr="002D51D5">
        <w:rPr>
          <w:sz w:val="28"/>
          <w:szCs w:val="28"/>
        </w:rPr>
        <w:t>5</w:t>
      </w:r>
      <w:r w:rsidRPr="002D51D5">
        <w:rPr>
          <w:sz w:val="28"/>
          <w:szCs w:val="28"/>
        </w:rPr>
        <w:t xml:space="preserve">. Организатором торгов </w:t>
      </w:r>
      <w:r w:rsidR="00283B9D" w:rsidRPr="002D51D5">
        <w:rPr>
          <w:sz w:val="28"/>
          <w:szCs w:val="28"/>
        </w:rPr>
        <w:t xml:space="preserve">является арендодатель Имущества, </w:t>
      </w:r>
      <w:r w:rsidRPr="002D51D5">
        <w:rPr>
          <w:sz w:val="28"/>
          <w:szCs w:val="28"/>
        </w:rPr>
        <w:t xml:space="preserve">если в постановлении </w:t>
      </w:r>
      <w:r w:rsidR="00283B9D" w:rsidRPr="002D51D5">
        <w:rPr>
          <w:sz w:val="28"/>
          <w:szCs w:val="28"/>
        </w:rPr>
        <w:t>А</w:t>
      </w:r>
      <w:r w:rsidRPr="002D51D5">
        <w:rPr>
          <w:sz w:val="28"/>
          <w:szCs w:val="28"/>
        </w:rPr>
        <w:t>дминистрации</w:t>
      </w:r>
      <w:r w:rsidR="00F63D3E">
        <w:rPr>
          <w:sz w:val="28"/>
          <w:szCs w:val="28"/>
        </w:rPr>
        <w:t>,</w:t>
      </w:r>
      <w:r w:rsidRPr="002D51D5">
        <w:rPr>
          <w:sz w:val="28"/>
          <w:szCs w:val="28"/>
        </w:rPr>
        <w:t xml:space="preserve"> указанном в пункте 4.</w:t>
      </w:r>
      <w:r w:rsidR="00283B9D" w:rsidRPr="002D51D5">
        <w:rPr>
          <w:sz w:val="28"/>
          <w:szCs w:val="28"/>
        </w:rPr>
        <w:t>4</w:t>
      </w:r>
      <w:r w:rsidRPr="002D51D5">
        <w:rPr>
          <w:sz w:val="28"/>
          <w:szCs w:val="28"/>
        </w:rPr>
        <w:t xml:space="preserve">. настоящего Положения, полномочия организатора </w:t>
      </w:r>
      <w:r w:rsidRPr="00F63D3E">
        <w:rPr>
          <w:sz w:val="28"/>
          <w:szCs w:val="28"/>
        </w:rPr>
        <w:t xml:space="preserve">торгов не переданы </w:t>
      </w:r>
      <w:r w:rsidR="00283B9D" w:rsidRPr="00F63D3E">
        <w:rPr>
          <w:sz w:val="28"/>
          <w:szCs w:val="28"/>
        </w:rPr>
        <w:t>Администрации</w:t>
      </w:r>
      <w:r w:rsidRPr="00F63D3E">
        <w:rPr>
          <w:sz w:val="28"/>
          <w:szCs w:val="28"/>
        </w:rPr>
        <w:t>.</w:t>
      </w:r>
      <w:r w:rsidRPr="002D51D5">
        <w:rPr>
          <w:sz w:val="28"/>
          <w:szCs w:val="28"/>
        </w:rPr>
        <w:t xml:space="preserve"> </w:t>
      </w:r>
    </w:p>
    <w:p w:rsidR="00283B9D" w:rsidRPr="002D51D5" w:rsidRDefault="00881164" w:rsidP="0000231D">
      <w:pPr>
        <w:ind w:firstLine="709"/>
        <w:jc w:val="both"/>
        <w:rPr>
          <w:sz w:val="28"/>
          <w:szCs w:val="28"/>
        </w:rPr>
      </w:pPr>
      <w:r w:rsidRPr="002D51D5">
        <w:rPr>
          <w:sz w:val="28"/>
          <w:szCs w:val="28"/>
        </w:rPr>
        <w:t>4.</w:t>
      </w:r>
      <w:r w:rsidR="00283B9D" w:rsidRPr="002D51D5">
        <w:rPr>
          <w:sz w:val="28"/>
          <w:szCs w:val="28"/>
        </w:rPr>
        <w:t>6</w:t>
      </w:r>
      <w:r w:rsidRPr="002D51D5">
        <w:rPr>
          <w:sz w:val="28"/>
          <w:szCs w:val="28"/>
        </w:rPr>
        <w:t xml:space="preserve">. Предметом торгов является право заключения договора аренды Имущества. </w:t>
      </w:r>
    </w:p>
    <w:p w:rsidR="00283B9D" w:rsidRPr="002D51D5" w:rsidRDefault="00881164" w:rsidP="0000231D">
      <w:pPr>
        <w:ind w:firstLine="709"/>
        <w:jc w:val="both"/>
        <w:rPr>
          <w:sz w:val="28"/>
          <w:szCs w:val="28"/>
        </w:rPr>
      </w:pPr>
      <w:r w:rsidRPr="002D51D5">
        <w:rPr>
          <w:sz w:val="28"/>
          <w:szCs w:val="28"/>
        </w:rPr>
        <w:t>4.</w:t>
      </w:r>
      <w:r w:rsidR="00283B9D" w:rsidRPr="002D51D5">
        <w:rPr>
          <w:sz w:val="28"/>
          <w:szCs w:val="28"/>
        </w:rPr>
        <w:t>7</w:t>
      </w:r>
      <w:r w:rsidRPr="002D51D5">
        <w:rPr>
          <w:sz w:val="28"/>
          <w:szCs w:val="28"/>
        </w:rPr>
        <w:t>. При проведении торгов начальной (минимальной) ценой договора является начальный (минимальный) размер годовой арендной п</w:t>
      </w:r>
      <w:r w:rsidR="00283B9D" w:rsidRPr="002D51D5">
        <w:rPr>
          <w:sz w:val="28"/>
          <w:szCs w:val="28"/>
        </w:rPr>
        <w:t>латы за пользование Имуществом.</w:t>
      </w:r>
    </w:p>
    <w:p w:rsidR="00283B9D" w:rsidRPr="002D51D5" w:rsidRDefault="00881164" w:rsidP="0000231D">
      <w:pPr>
        <w:ind w:firstLine="709"/>
        <w:jc w:val="both"/>
        <w:rPr>
          <w:sz w:val="28"/>
          <w:szCs w:val="28"/>
        </w:rPr>
      </w:pPr>
      <w:r w:rsidRPr="002D51D5">
        <w:rPr>
          <w:sz w:val="28"/>
          <w:szCs w:val="28"/>
        </w:rPr>
        <w:t xml:space="preserve">Начальная (минимальная) цена предмета торгов определяется на основании данных отчета, подготовленного независимым оценщиком в соответствии с Федеральным законом от 29.07.1998 №135-ФЗ «Об оценочной деятельности в Российской Федерации». </w:t>
      </w:r>
    </w:p>
    <w:p w:rsidR="00283B9D" w:rsidRPr="002D51D5" w:rsidRDefault="00881164" w:rsidP="0000231D">
      <w:pPr>
        <w:ind w:firstLine="709"/>
        <w:jc w:val="both"/>
        <w:rPr>
          <w:sz w:val="28"/>
          <w:szCs w:val="28"/>
        </w:rPr>
      </w:pPr>
      <w:r w:rsidRPr="002D51D5">
        <w:rPr>
          <w:sz w:val="28"/>
          <w:szCs w:val="28"/>
        </w:rPr>
        <w:t>4.</w:t>
      </w:r>
      <w:r w:rsidR="00283B9D" w:rsidRPr="002D51D5">
        <w:rPr>
          <w:sz w:val="28"/>
          <w:szCs w:val="28"/>
        </w:rPr>
        <w:t>8</w:t>
      </w:r>
      <w:r w:rsidRPr="002D51D5">
        <w:rPr>
          <w:sz w:val="28"/>
          <w:szCs w:val="28"/>
        </w:rPr>
        <w:t xml:space="preserve">. </w:t>
      </w:r>
      <w:proofErr w:type="gramStart"/>
      <w:r w:rsidRPr="002D51D5">
        <w:rPr>
          <w:sz w:val="28"/>
          <w:szCs w:val="28"/>
        </w:rPr>
        <w:t xml:space="preserve">Проведение торгов – конкурсов или аукционов – на право заключения договоров аренды Имущества осуществляется в порядке, </w:t>
      </w:r>
      <w:r w:rsidRPr="002D51D5">
        <w:rPr>
          <w:sz w:val="28"/>
          <w:szCs w:val="28"/>
        </w:rPr>
        <w:lastRenderedPageBreak/>
        <w:t xml:space="preserve">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10.02.2010 № 67. </w:t>
      </w:r>
      <w:proofErr w:type="gramEnd"/>
    </w:p>
    <w:p w:rsidR="00283B9D" w:rsidRPr="002D51D5" w:rsidRDefault="00283B9D" w:rsidP="00283B9D">
      <w:pPr>
        <w:ind w:firstLine="709"/>
        <w:jc w:val="both"/>
        <w:rPr>
          <w:sz w:val="28"/>
          <w:szCs w:val="28"/>
        </w:rPr>
      </w:pPr>
      <w:r w:rsidRPr="002D51D5">
        <w:rPr>
          <w:sz w:val="28"/>
          <w:szCs w:val="28"/>
        </w:rPr>
        <w:t xml:space="preserve">4.9. Информация о проведении конкурсов или аукционов размещается на официальном сайте Российской Федерации в сети «Интернет» </w:t>
      </w:r>
      <w:r w:rsidRPr="002D51D5">
        <w:rPr>
          <w:sz w:val="28"/>
          <w:szCs w:val="28"/>
          <w:lang w:val="en-US"/>
        </w:rPr>
        <w:t>www</w:t>
      </w:r>
      <w:r w:rsidRPr="002D51D5">
        <w:rPr>
          <w:sz w:val="28"/>
          <w:szCs w:val="28"/>
        </w:rPr>
        <w:t>.</w:t>
      </w:r>
      <w:proofErr w:type="spellStart"/>
      <w:r w:rsidRPr="002D51D5">
        <w:rPr>
          <w:sz w:val="28"/>
          <w:szCs w:val="28"/>
          <w:lang w:val="en-US"/>
        </w:rPr>
        <w:t>torgi</w:t>
      </w:r>
      <w:proofErr w:type="spellEnd"/>
      <w:r w:rsidRPr="002D51D5">
        <w:rPr>
          <w:sz w:val="28"/>
          <w:szCs w:val="28"/>
        </w:rPr>
        <w:t>.</w:t>
      </w:r>
      <w:proofErr w:type="spellStart"/>
      <w:r w:rsidRPr="002D51D5">
        <w:rPr>
          <w:sz w:val="28"/>
          <w:szCs w:val="28"/>
          <w:lang w:val="en-US"/>
        </w:rPr>
        <w:t>gov</w:t>
      </w:r>
      <w:proofErr w:type="spellEnd"/>
      <w:r w:rsidRPr="002D51D5">
        <w:rPr>
          <w:sz w:val="28"/>
          <w:szCs w:val="28"/>
        </w:rPr>
        <w:t>.</w:t>
      </w:r>
      <w:proofErr w:type="spellStart"/>
      <w:r w:rsidRPr="002D51D5">
        <w:rPr>
          <w:sz w:val="28"/>
          <w:szCs w:val="28"/>
          <w:lang w:val="en-US"/>
        </w:rPr>
        <w:t>ru</w:t>
      </w:r>
      <w:proofErr w:type="spellEnd"/>
      <w:r w:rsidRPr="002D51D5">
        <w:rPr>
          <w:sz w:val="28"/>
          <w:szCs w:val="28"/>
        </w:rPr>
        <w:t xml:space="preserve">, определенном Правительством Российской Федерации (далее – Официальный сайт торгов). </w:t>
      </w:r>
      <w:proofErr w:type="gramStart"/>
      <w:r w:rsidRPr="002D51D5">
        <w:rPr>
          <w:sz w:val="28"/>
          <w:szCs w:val="28"/>
        </w:rPr>
        <w:t>При этом к информации о проведении конкурсов или аукционов относится информация и полученные в результате принятия решения о проведении конкурсов или аукционов и в ходе конкурсов или аукционов сведения, в том числе сведения, содержащиеся в извещениях о проведении конкурса или аукциона, извещениях об отказе от проведения конкурсов или аукционов, конкурсной документации, документации об аукционе, изменениях, вносимых в такие извещения и</w:t>
      </w:r>
      <w:proofErr w:type="gramEnd"/>
      <w:r w:rsidRPr="002D51D5">
        <w:rPr>
          <w:sz w:val="28"/>
          <w:szCs w:val="28"/>
        </w:rPr>
        <w:t xml:space="preserve"> такую документацию, </w:t>
      </w:r>
      <w:proofErr w:type="gramStart"/>
      <w:r w:rsidRPr="002D51D5">
        <w:rPr>
          <w:sz w:val="28"/>
          <w:szCs w:val="28"/>
        </w:rPr>
        <w:t>разъяснениях</w:t>
      </w:r>
      <w:proofErr w:type="gramEnd"/>
      <w:r w:rsidRPr="002D51D5">
        <w:rPr>
          <w:sz w:val="28"/>
          <w:szCs w:val="28"/>
        </w:rPr>
        <w:t xml:space="preserve"> такой документации, протоколах, составляемых в ходе конкурсов или аукционов.</w:t>
      </w:r>
    </w:p>
    <w:p w:rsidR="002D51D5" w:rsidRPr="00D148D1" w:rsidRDefault="00283B9D" w:rsidP="0000231D">
      <w:pPr>
        <w:ind w:firstLine="709"/>
        <w:jc w:val="both"/>
        <w:rPr>
          <w:sz w:val="28"/>
          <w:szCs w:val="28"/>
        </w:rPr>
      </w:pPr>
      <w:r w:rsidRPr="002D51D5">
        <w:rPr>
          <w:sz w:val="28"/>
          <w:szCs w:val="28"/>
        </w:rPr>
        <w:t>4.</w:t>
      </w:r>
      <w:r w:rsidR="008D3E04" w:rsidRPr="002D51D5">
        <w:rPr>
          <w:sz w:val="28"/>
          <w:szCs w:val="28"/>
        </w:rPr>
        <w:t>10</w:t>
      </w:r>
      <w:r w:rsidRPr="002D51D5">
        <w:rPr>
          <w:sz w:val="28"/>
          <w:szCs w:val="28"/>
        </w:rPr>
        <w:t xml:space="preserve">. </w:t>
      </w:r>
      <w:proofErr w:type="gramStart"/>
      <w:r w:rsidRPr="002D51D5">
        <w:rPr>
          <w:sz w:val="28"/>
          <w:szCs w:val="28"/>
        </w:rPr>
        <w:t>Заключение договоров аренды Имущества, включенного в Перечень</w:t>
      </w:r>
      <w:r w:rsidR="008D3E04" w:rsidRPr="002D51D5">
        <w:rPr>
          <w:sz w:val="28"/>
          <w:szCs w:val="28"/>
        </w:rPr>
        <w:t xml:space="preserve"> </w:t>
      </w:r>
      <w:r w:rsidRPr="002D51D5">
        <w:rPr>
          <w:sz w:val="28"/>
          <w:szCs w:val="28"/>
        </w:rPr>
        <w:t>муниципального имущества для оказания имущественной поддержки субъектам</w:t>
      </w:r>
      <w:r w:rsidR="008D3E04" w:rsidRPr="002D51D5">
        <w:rPr>
          <w:sz w:val="28"/>
          <w:szCs w:val="28"/>
        </w:rPr>
        <w:t xml:space="preserve"> </w:t>
      </w:r>
      <w:r w:rsidRPr="002D51D5">
        <w:rPr>
          <w:sz w:val="28"/>
          <w:szCs w:val="28"/>
        </w:rPr>
        <w:t xml:space="preserve">малого и среднего предпринимательства </w:t>
      </w:r>
      <w:r w:rsidR="00E06624">
        <w:rPr>
          <w:sz w:val="28"/>
          <w:szCs w:val="28"/>
        </w:rPr>
        <w:t xml:space="preserve">и само занятым гражданам </w:t>
      </w:r>
      <w:r w:rsidRPr="002D51D5">
        <w:rPr>
          <w:sz w:val="28"/>
          <w:szCs w:val="28"/>
        </w:rPr>
        <w:t xml:space="preserve">в </w:t>
      </w:r>
      <w:r w:rsidR="008D3E04" w:rsidRPr="002D51D5">
        <w:rPr>
          <w:sz w:val="28"/>
          <w:szCs w:val="28"/>
        </w:rPr>
        <w:t>Новоторъяльском муниципальном районе</w:t>
      </w:r>
      <w:r w:rsidR="00E06624">
        <w:rPr>
          <w:sz w:val="28"/>
          <w:szCs w:val="28"/>
        </w:rPr>
        <w:t xml:space="preserve"> Республики Марий Эл</w:t>
      </w:r>
      <w:r w:rsidRPr="002D51D5">
        <w:rPr>
          <w:sz w:val="28"/>
          <w:szCs w:val="28"/>
        </w:rPr>
        <w:t xml:space="preserve">, осуществляется в порядке, </w:t>
      </w:r>
      <w:r w:rsidRPr="003A5FEA">
        <w:rPr>
          <w:sz w:val="28"/>
          <w:szCs w:val="28"/>
        </w:rPr>
        <w:t>определенном Положением об</w:t>
      </w:r>
      <w:r w:rsidR="008D3E04" w:rsidRPr="003A5FEA">
        <w:rPr>
          <w:sz w:val="28"/>
          <w:szCs w:val="28"/>
        </w:rPr>
        <w:t xml:space="preserve"> </w:t>
      </w:r>
      <w:r w:rsidRPr="003A5FEA">
        <w:rPr>
          <w:sz w:val="28"/>
          <w:szCs w:val="28"/>
        </w:rPr>
        <w:t>имущественной поддержке субъектов малого и среднего предпринимательства в</w:t>
      </w:r>
      <w:r w:rsidR="008D3E04" w:rsidRPr="003A5FEA">
        <w:rPr>
          <w:sz w:val="28"/>
          <w:szCs w:val="28"/>
        </w:rPr>
        <w:t xml:space="preserve"> </w:t>
      </w:r>
      <w:r w:rsidR="00453DE0" w:rsidRPr="003A5FEA">
        <w:rPr>
          <w:sz w:val="28"/>
          <w:szCs w:val="28"/>
        </w:rPr>
        <w:t>Новоторъяльском муниципальном районе</w:t>
      </w:r>
      <w:r w:rsidRPr="003A5FEA">
        <w:rPr>
          <w:sz w:val="28"/>
          <w:szCs w:val="28"/>
        </w:rPr>
        <w:t>, утверждаемым решением</w:t>
      </w:r>
      <w:r w:rsidR="008D3E04" w:rsidRPr="003A5FEA">
        <w:rPr>
          <w:sz w:val="28"/>
          <w:szCs w:val="28"/>
        </w:rPr>
        <w:t xml:space="preserve"> </w:t>
      </w:r>
      <w:r w:rsidR="003A5FEA" w:rsidRPr="003A5FEA">
        <w:rPr>
          <w:sz w:val="28"/>
          <w:szCs w:val="28"/>
        </w:rPr>
        <w:t xml:space="preserve">Собрания депутатов 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947345" w:rsidRPr="0094734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="00F63D3E" w:rsidRPr="003A5FEA">
        <w:rPr>
          <w:sz w:val="28"/>
          <w:szCs w:val="28"/>
        </w:rPr>
        <w:t xml:space="preserve"> </w:t>
      </w:r>
      <w:r w:rsidR="003A5FEA" w:rsidRPr="004A61CD">
        <w:rPr>
          <w:sz w:val="28"/>
          <w:szCs w:val="28"/>
        </w:rPr>
        <w:t>от</w:t>
      </w:r>
      <w:proofErr w:type="gramEnd"/>
      <w:r w:rsidR="003A5FEA" w:rsidRPr="004A61CD">
        <w:rPr>
          <w:sz w:val="28"/>
          <w:szCs w:val="28"/>
        </w:rPr>
        <w:t xml:space="preserve"> </w:t>
      </w:r>
      <w:r w:rsidR="004A61CD" w:rsidRPr="004A61CD">
        <w:rPr>
          <w:sz w:val="28"/>
          <w:szCs w:val="28"/>
        </w:rPr>
        <w:t xml:space="preserve">20 октября </w:t>
      </w:r>
      <w:r w:rsidR="003A5FEA" w:rsidRPr="004A61CD">
        <w:rPr>
          <w:sz w:val="28"/>
          <w:szCs w:val="28"/>
        </w:rPr>
        <w:t>20</w:t>
      </w:r>
      <w:r w:rsidR="00F63D3E" w:rsidRPr="004A61CD">
        <w:rPr>
          <w:sz w:val="28"/>
          <w:szCs w:val="28"/>
        </w:rPr>
        <w:t xml:space="preserve">20 </w:t>
      </w:r>
      <w:r w:rsidR="003A5FEA" w:rsidRPr="004A61CD">
        <w:rPr>
          <w:sz w:val="28"/>
          <w:szCs w:val="28"/>
        </w:rPr>
        <w:t xml:space="preserve">года № </w:t>
      </w:r>
      <w:r w:rsidR="004A61CD" w:rsidRPr="004A61CD">
        <w:rPr>
          <w:sz w:val="28"/>
          <w:szCs w:val="28"/>
        </w:rPr>
        <w:t>59</w:t>
      </w:r>
      <w:r w:rsidR="003A5FEA" w:rsidRPr="004A61CD">
        <w:rPr>
          <w:sz w:val="28"/>
          <w:szCs w:val="28"/>
        </w:rPr>
        <w:t>.</w:t>
      </w:r>
    </w:p>
    <w:p w:rsidR="003A5FEA" w:rsidRDefault="003A5FEA" w:rsidP="0000231D">
      <w:pPr>
        <w:ind w:firstLine="709"/>
        <w:jc w:val="both"/>
      </w:pPr>
    </w:p>
    <w:p w:rsidR="002D51D5" w:rsidRPr="003737E0" w:rsidRDefault="002D51D5" w:rsidP="002D51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3737E0">
        <w:rPr>
          <w:sz w:val="28"/>
          <w:szCs w:val="28"/>
        </w:rPr>
        <w:t>. Порядок рассмотрения обращений Учреждений о передаче</w:t>
      </w:r>
    </w:p>
    <w:p w:rsidR="002D51D5" w:rsidRDefault="002D51D5" w:rsidP="002D51D5">
      <w:pPr>
        <w:ind w:firstLine="709"/>
        <w:jc w:val="center"/>
        <w:rPr>
          <w:sz w:val="28"/>
          <w:szCs w:val="28"/>
        </w:rPr>
      </w:pPr>
      <w:r w:rsidRPr="003737E0">
        <w:rPr>
          <w:sz w:val="28"/>
          <w:szCs w:val="28"/>
        </w:rPr>
        <w:t xml:space="preserve">в аренду муниципального имущества </w:t>
      </w:r>
      <w:r>
        <w:rPr>
          <w:sz w:val="28"/>
          <w:szCs w:val="28"/>
        </w:rPr>
        <w:t>Новоторъяльского муниципального района</w:t>
      </w:r>
      <w:r w:rsidRPr="003737E0">
        <w:rPr>
          <w:sz w:val="28"/>
          <w:szCs w:val="28"/>
        </w:rPr>
        <w:t>, закрепленного на праве оперативного управления за Учреждениями</w:t>
      </w:r>
    </w:p>
    <w:p w:rsidR="002D51D5" w:rsidRPr="003737E0" w:rsidRDefault="002D51D5" w:rsidP="002D51D5">
      <w:pPr>
        <w:ind w:firstLine="709"/>
        <w:jc w:val="center"/>
        <w:rPr>
          <w:sz w:val="28"/>
          <w:szCs w:val="28"/>
        </w:rPr>
      </w:pP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37E0">
        <w:rPr>
          <w:sz w:val="28"/>
          <w:szCs w:val="28"/>
        </w:rPr>
        <w:t>.1. Для получения согласия Учредителя на передачу в аренду муниципального имущества Учреждение представляет в адрес Учредителя обращение (Приложение № 1) с просьбой согласовать передачу в аренду муниципального имущества с указанием целей использования такого имущества с приложением следующих документов: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- документ, подтверждающий полномочия лица, действующего от имени Учреждения (выписка из приказа, доверенность);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7E0">
        <w:rPr>
          <w:sz w:val="28"/>
          <w:szCs w:val="28"/>
        </w:rPr>
        <w:t>поэтажный план с отмеченным объектом недвижимости и экспликация объекта недвижимости, предоставляемого в аренду, за подписью руководителя и заверенный печатью Учреждения (в случае передачи в аренду объекта недвижимого имущества);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lastRenderedPageBreak/>
        <w:t>- копия кадастрового  паспорта (в случае передачи в аренду объекта недвижимого имущества);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- документы, содержащие сведения об объекте (в том числе сведения о балансовой стоимости объекта, инвентарном номере при наличии, технический паспорт для автотранспортных средств)</w:t>
      </w:r>
      <w:r w:rsidRPr="003737E0">
        <w:rPr>
          <w:i/>
          <w:sz w:val="28"/>
          <w:szCs w:val="28"/>
        </w:rPr>
        <w:t xml:space="preserve"> </w:t>
      </w:r>
      <w:r w:rsidRPr="003737E0">
        <w:rPr>
          <w:sz w:val="28"/>
          <w:szCs w:val="28"/>
        </w:rPr>
        <w:t>(в случае передачи в аренду объекта движимого имущества).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37E0">
        <w:rPr>
          <w:sz w:val="28"/>
          <w:szCs w:val="28"/>
        </w:rPr>
        <w:t xml:space="preserve">.2. По результатам рассмотрения обращения, указанного в пункте </w:t>
      </w:r>
      <w:r>
        <w:rPr>
          <w:sz w:val="28"/>
          <w:szCs w:val="28"/>
        </w:rPr>
        <w:t>5</w:t>
      </w:r>
      <w:r w:rsidRPr="003737E0">
        <w:rPr>
          <w:sz w:val="28"/>
          <w:szCs w:val="28"/>
        </w:rPr>
        <w:t>.1 Положения, Учредитель принимает одно из следующих решений: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- согласовать передачу в аренду имущества;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- отказать в согласовании передачи в аренду имущества.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37E0">
        <w:rPr>
          <w:sz w:val="28"/>
          <w:szCs w:val="28"/>
        </w:rPr>
        <w:t xml:space="preserve">.3. В случае принятия Учредителем решения согласовать передачу в аренду имущества, Учредитель направляет в адрес Учреждения соответствующее письмо о согласовании Учреждению передачи в аренду имущества. 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37E0">
        <w:rPr>
          <w:sz w:val="28"/>
          <w:szCs w:val="28"/>
        </w:rPr>
        <w:t xml:space="preserve">.4. Учредитель принимает решение </w:t>
      </w:r>
      <w:proofErr w:type="gramStart"/>
      <w:r w:rsidRPr="003737E0">
        <w:rPr>
          <w:sz w:val="28"/>
          <w:szCs w:val="28"/>
        </w:rPr>
        <w:t>об отказе в согласовании передачи в аренду имущества в случае наличия одного из следующих обстоятельств</w:t>
      </w:r>
      <w:proofErr w:type="gramEnd"/>
      <w:r w:rsidRPr="003737E0">
        <w:rPr>
          <w:sz w:val="28"/>
          <w:szCs w:val="28"/>
        </w:rPr>
        <w:t>: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- передача в аренду имущества не соотносится с целями обеспечения эффективного и рационального использования такого имущества;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- если в результате аренды имущества техническому состоянию объекта может быть нанесен  ущерб;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 xml:space="preserve">- Учреждением не представлены документы об изменении данных об объектах учета для внесения в реестр муниципального имущества </w:t>
      </w:r>
      <w:r w:rsidR="00453DE0">
        <w:rPr>
          <w:sz w:val="28"/>
          <w:szCs w:val="28"/>
        </w:rPr>
        <w:t>Новоторъяльского муниципального района</w:t>
      </w:r>
      <w:r w:rsidRPr="003737E0">
        <w:rPr>
          <w:sz w:val="28"/>
          <w:szCs w:val="28"/>
        </w:rPr>
        <w:t>.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В случае принятия Учредителем решения об отказе Учреждению в согласовании передачи в аренду имущества, Учредитель направляет в адрес Учреждения соответствующее уведомление с обоснованием отказа.</w:t>
      </w:r>
    </w:p>
    <w:p w:rsidR="002D51D5" w:rsidRPr="003737E0" w:rsidRDefault="00453DE0" w:rsidP="002D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1D5" w:rsidRPr="003737E0">
        <w:rPr>
          <w:sz w:val="28"/>
          <w:szCs w:val="28"/>
        </w:rPr>
        <w:t>.5. Учреждение с учетом решения Учредителя о согласовании передачи в аренду имущества посредством проведения торгов, организует и проводит торги на право заключения договора аренды имущества в порядке, установленном действующим законодательством Российской Федерации.</w:t>
      </w:r>
    </w:p>
    <w:p w:rsidR="002D51D5" w:rsidRPr="003737E0" w:rsidRDefault="00453DE0" w:rsidP="002D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1D5" w:rsidRPr="003737E0">
        <w:rPr>
          <w:sz w:val="28"/>
          <w:szCs w:val="28"/>
        </w:rPr>
        <w:t xml:space="preserve">.6. Информация о проведении конкурса или аукциона, подготовленная Учреждением в соответствии с требованиями действующего законодательства, размещается на официальном сайте, указанном в пункте </w:t>
      </w:r>
      <w:r>
        <w:rPr>
          <w:sz w:val="28"/>
          <w:szCs w:val="28"/>
        </w:rPr>
        <w:t>4</w:t>
      </w:r>
      <w:r w:rsidR="002D51D5" w:rsidRPr="003737E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2D51D5" w:rsidRPr="003737E0">
        <w:rPr>
          <w:sz w:val="28"/>
          <w:szCs w:val="28"/>
        </w:rPr>
        <w:t xml:space="preserve"> Положения в установленные законодательством сроки.</w:t>
      </w:r>
    </w:p>
    <w:p w:rsidR="002D51D5" w:rsidRPr="003737E0" w:rsidRDefault="00453DE0" w:rsidP="002D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1D5" w:rsidRPr="003737E0">
        <w:rPr>
          <w:sz w:val="28"/>
          <w:szCs w:val="28"/>
        </w:rPr>
        <w:t>.7. По результатам проведенных торгов между Учреждением и победителем торгов заключается договор аренды имущества и в течение 2-х рабочих дней со дня заключения Учреждение направляет его в адрес Учредителя для согласования с приложением документов, необходимых для согласования договора (Приложение № 2).</w:t>
      </w:r>
    </w:p>
    <w:p w:rsidR="002D51D5" w:rsidRPr="003737E0" w:rsidRDefault="00453DE0" w:rsidP="002D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1D5" w:rsidRPr="003737E0">
        <w:rPr>
          <w:sz w:val="28"/>
          <w:szCs w:val="28"/>
        </w:rPr>
        <w:t xml:space="preserve">.8. По результатам рассмотрения документов, указанных в пункте </w:t>
      </w:r>
      <w:r>
        <w:rPr>
          <w:sz w:val="28"/>
          <w:szCs w:val="28"/>
        </w:rPr>
        <w:t>5</w:t>
      </w:r>
      <w:r w:rsidR="002D51D5" w:rsidRPr="003737E0">
        <w:rPr>
          <w:sz w:val="28"/>
          <w:szCs w:val="28"/>
        </w:rPr>
        <w:t>.7 Учредитель принимает одно из следующих решений: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- согласовать договор аренды имущества;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- отказать в согласовании договора аренды имущества.</w:t>
      </w:r>
    </w:p>
    <w:p w:rsidR="002D51D5" w:rsidRPr="003737E0" w:rsidRDefault="00453DE0" w:rsidP="002D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1D5" w:rsidRPr="003737E0">
        <w:rPr>
          <w:sz w:val="28"/>
          <w:szCs w:val="28"/>
        </w:rPr>
        <w:t>.9. Учредитель принимает решение об отказе в согласовании договора аренды имущества в случае наличия одного из следующих обстоятельств: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lastRenderedPageBreak/>
        <w:t>- условия договора аренды не соответствуют требованиям действующего законодательства Российской Федерации, иным правовым актам;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- отсутствует согласие Учредителя на передачу в аренду имущества.</w:t>
      </w:r>
    </w:p>
    <w:p w:rsidR="002D51D5" w:rsidRPr="003737E0" w:rsidRDefault="002D51D5" w:rsidP="002D51D5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В случае принятия Учредителем решения об отказе Учреждению в согласовании договора аренды имущества, Администрация направляет в адрес Учреждения соответствующее уведомление с обоснованием отказа.</w:t>
      </w:r>
    </w:p>
    <w:p w:rsidR="002D51D5" w:rsidRPr="003737E0" w:rsidRDefault="00453DE0" w:rsidP="002D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1D5" w:rsidRPr="003737E0">
        <w:rPr>
          <w:sz w:val="28"/>
          <w:szCs w:val="28"/>
        </w:rPr>
        <w:t>.10. Основным документом, регламентирующим арендные отношения, является договор аренды.</w:t>
      </w:r>
    </w:p>
    <w:p w:rsidR="002D51D5" w:rsidRPr="003737E0" w:rsidRDefault="00453DE0" w:rsidP="002D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1D5" w:rsidRPr="003737E0">
        <w:rPr>
          <w:sz w:val="28"/>
          <w:szCs w:val="28"/>
        </w:rPr>
        <w:t>.11. Договор аренды может быть краткосрочным (менее одного года) и долгосрочным (более одного года).</w:t>
      </w:r>
    </w:p>
    <w:p w:rsidR="002D51D5" w:rsidRPr="003737E0" w:rsidRDefault="00453DE0" w:rsidP="002D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1D5" w:rsidRPr="003737E0">
        <w:rPr>
          <w:sz w:val="28"/>
          <w:szCs w:val="28"/>
        </w:rPr>
        <w:t>.12. В договоре аренды указываются состав передаваемого в аренду имущества, данные о нем, позволяющие идентифицировать предмет договора аренды, а также размер и порядок внесения арендной платы, срок договора аренды, распределение обязанностей и ответственность сторон.</w:t>
      </w:r>
    </w:p>
    <w:p w:rsidR="002D51D5" w:rsidRPr="003737E0" w:rsidRDefault="00453DE0" w:rsidP="002D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1D5" w:rsidRPr="003737E0">
        <w:rPr>
          <w:sz w:val="28"/>
          <w:szCs w:val="28"/>
        </w:rPr>
        <w:t xml:space="preserve">.13. В договоре аренды предусматривается обязанность арендатора на основании </w:t>
      </w:r>
      <w:r w:rsidR="002D51D5" w:rsidRPr="00E06624">
        <w:rPr>
          <w:sz w:val="28"/>
          <w:szCs w:val="28"/>
        </w:rPr>
        <w:t>пункт</w:t>
      </w:r>
      <w:r w:rsidR="001C0B4C" w:rsidRPr="00E06624">
        <w:rPr>
          <w:sz w:val="28"/>
          <w:szCs w:val="28"/>
        </w:rPr>
        <w:t xml:space="preserve">ов 3, </w:t>
      </w:r>
      <w:r w:rsidR="002D51D5" w:rsidRPr="00E06624">
        <w:rPr>
          <w:sz w:val="28"/>
          <w:szCs w:val="28"/>
        </w:rPr>
        <w:t>4 статьи 935 Гражданского</w:t>
      </w:r>
      <w:r w:rsidR="002D51D5" w:rsidRPr="003737E0">
        <w:rPr>
          <w:sz w:val="28"/>
          <w:szCs w:val="28"/>
        </w:rPr>
        <w:t xml:space="preserve"> кодекса Российской Федерации страховать объект имущества, предоставленный в аренду, либо компенсировать Арендодателю расходы по страхованию имущества на случай причинения ущерба вследствие действия третьих лиц, стихийных бедствий, пожаров, аварий пропорционально занимаемым площадям. Страховой взнос не входит в арендную плату и уплачивается арендатором ежегодно в качестве отдельного единовременного платежа в размере и на условиях, определяемых заключаемым договором страхования.</w:t>
      </w:r>
    </w:p>
    <w:p w:rsidR="00453DE0" w:rsidRDefault="00453DE0" w:rsidP="002D5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51D5" w:rsidRPr="003737E0">
        <w:rPr>
          <w:sz w:val="28"/>
          <w:szCs w:val="28"/>
        </w:rPr>
        <w:t>.14 Договор аренды предусматривает обязанности Арендатора по проведению текущего и капитального ремонта имущества. Все произведенные Арендатором неотделимые изменения и улучшения передаются Арендодателю безвозмездно.</w:t>
      </w:r>
    </w:p>
    <w:p w:rsidR="00453DE0" w:rsidRPr="003A5FEA" w:rsidRDefault="00453DE0" w:rsidP="00453DE0">
      <w:pPr>
        <w:ind w:firstLine="709"/>
        <w:jc w:val="both"/>
        <w:rPr>
          <w:sz w:val="28"/>
          <w:szCs w:val="28"/>
        </w:rPr>
      </w:pPr>
      <w:r w:rsidRPr="003A5FEA">
        <w:rPr>
          <w:sz w:val="28"/>
          <w:szCs w:val="28"/>
        </w:rPr>
        <w:t xml:space="preserve">5.15. Договоры аренды недвижимого имущества, заключенные </w:t>
      </w:r>
      <w:r w:rsidRPr="003A5FEA">
        <w:rPr>
          <w:sz w:val="28"/>
          <w:szCs w:val="28"/>
        </w:rPr>
        <w:br/>
        <w:t>сроком на один год и более, а также все изменения и дополнения к ним подлежат государственной регистрации в Управлении Федеральной службы государственной регистрации, кадастра и картографии по Республике Марий Эл.</w:t>
      </w:r>
    </w:p>
    <w:p w:rsidR="00453DE0" w:rsidRDefault="00453DE0" w:rsidP="00453DE0">
      <w:pPr>
        <w:ind w:firstLine="709"/>
        <w:jc w:val="both"/>
        <w:rPr>
          <w:sz w:val="28"/>
          <w:szCs w:val="28"/>
        </w:rPr>
      </w:pPr>
      <w:r w:rsidRPr="003A5FEA">
        <w:rPr>
          <w:sz w:val="28"/>
          <w:szCs w:val="28"/>
        </w:rPr>
        <w:t>Арендатор обеспечивает государственную регистрацию договора аренды, а также все изменения и дополнения к нему за счет собственных средств, в течение двух месяцев со дня его подписания, согласно условиям договора аренды. В случае если невыполнение Арендатором обязанности по регистрации договора аренды, изменений и дополнений к договору, повлекло причинение убытков в виде неполученной арендной платы, Арендатор обязан возместить неосновательное обогащение и проценты за пользование чужими денежными средствами в полном объеме.</w:t>
      </w:r>
    </w:p>
    <w:p w:rsidR="00453DE0" w:rsidRPr="00453DE0" w:rsidRDefault="00453DE0" w:rsidP="00453DE0">
      <w:pPr>
        <w:tabs>
          <w:tab w:val="left" w:pos="720"/>
        </w:tabs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3737E0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3737E0">
        <w:rPr>
          <w:sz w:val="28"/>
          <w:szCs w:val="28"/>
        </w:rPr>
        <w:t>. Копия договора аренды, заключенного на долгосрочной основе,</w:t>
      </w:r>
      <w:r w:rsidRPr="003737E0">
        <w:rPr>
          <w:sz w:val="28"/>
          <w:szCs w:val="28"/>
        </w:rPr>
        <w:br/>
        <w:t>(с отметкой о государственной регистрации в Управлении Федеральной службы государственной регистрации кадастра и картографии по Республике Марий Эл в случае передачи в аренду недвижимого имущества)</w:t>
      </w:r>
      <w:r w:rsidRPr="003737E0">
        <w:rPr>
          <w:i/>
          <w:sz w:val="28"/>
          <w:szCs w:val="28"/>
        </w:rPr>
        <w:t xml:space="preserve"> </w:t>
      </w:r>
      <w:r w:rsidRPr="003737E0">
        <w:rPr>
          <w:sz w:val="28"/>
          <w:szCs w:val="28"/>
        </w:rPr>
        <w:lastRenderedPageBreak/>
        <w:t>представляется Учреждением в адрес Учредителя  в трехдневный срок со дня его регистрации</w:t>
      </w:r>
      <w:r w:rsidRPr="003737E0">
        <w:rPr>
          <w:i/>
          <w:sz w:val="28"/>
          <w:szCs w:val="28"/>
        </w:rPr>
        <w:t>.</w:t>
      </w:r>
    </w:p>
    <w:p w:rsidR="00453DE0" w:rsidRPr="003737E0" w:rsidRDefault="00453DE0" w:rsidP="00453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37E0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Pr="003737E0">
        <w:rPr>
          <w:sz w:val="28"/>
          <w:szCs w:val="28"/>
        </w:rPr>
        <w:t xml:space="preserve">. Все соглашения об изменении и дополнении к договорам аренды совершаются в письменной форме и выдаются Учреждением Арендатору (или его полномочному представителю) под расписку или направляются по почте заказным письмом с уведомлением. </w:t>
      </w:r>
    </w:p>
    <w:p w:rsidR="00453DE0" w:rsidRDefault="00453DE0" w:rsidP="00453D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37E0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Pr="003737E0">
        <w:rPr>
          <w:sz w:val="28"/>
          <w:szCs w:val="28"/>
        </w:rPr>
        <w:t>. Расторжение договора аренды производится в порядке, установленном гражданским законодательством Российской Федерации с взысканием суммы основного долга и пени в размере,  установленном договором аренды.</w:t>
      </w:r>
    </w:p>
    <w:p w:rsidR="002D51D5" w:rsidRDefault="002D51D5" w:rsidP="0000231D">
      <w:pPr>
        <w:ind w:firstLine="709"/>
        <w:jc w:val="both"/>
        <w:rPr>
          <w:sz w:val="28"/>
          <w:szCs w:val="28"/>
        </w:rPr>
      </w:pPr>
    </w:p>
    <w:p w:rsidR="0000231D" w:rsidRDefault="00453DE0" w:rsidP="000023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0231D" w:rsidRPr="003737E0">
        <w:rPr>
          <w:sz w:val="28"/>
          <w:szCs w:val="28"/>
        </w:rPr>
        <w:t>. Порядок определения величины арендной платы</w:t>
      </w:r>
    </w:p>
    <w:p w:rsidR="003737E0" w:rsidRPr="003737E0" w:rsidRDefault="003737E0" w:rsidP="0000231D">
      <w:pPr>
        <w:ind w:firstLine="709"/>
        <w:jc w:val="center"/>
        <w:rPr>
          <w:sz w:val="28"/>
          <w:szCs w:val="28"/>
        </w:rPr>
      </w:pPr>
    </w:p>
    <w:p w:rsidR="0000231D" w:rsidRPr="003737E0" w:rsidRDefault="00E25F1C" w:rsidP="00002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231D" w:rsidRPr="003737E0">
        <w:rPr>
          <w:sz w:val="28"/>
          <w:szCs w:val="28"/>
        </w:rPr>
        <w:t>.1. Арендная плата за пользование имуществом устанавливается в твердой сумме платежей, вносимых с определенной периодичностью  (ежемесячно):</w:t>
      </w:r>
    </w:p>
    <w:p w:rsidR="0000231D" w:rsidRPr="003737E0" w:rsidRDefault="0000231D" w:rsidP="001C0B4C">
      <w:pPr>
        <w:ind w:firstLine="709"/>
        <w:jc w:val="both"/>
        <w:rPr>
          <w:sz w:val="28"/>
          <w:szCs w:val="28"/>
        </w:rPr>
      </w:pPr>
      <w:proofErr w:type="gramStart"/>
      <w:r w:rsidRPr="001C0B4C">
        <w:rPr>
          <w:sz w:val="28"/>
          <w:szCs w:val="28"/>
        </w:rPr>
        <w:t xml:space="preserve">- в случае заключения на новый срок без проведения торгов договоров аренды, заключенных до </w:t>
      </w:r>
      <w:r w:rsidR="001834A5" w:rsidRPr="001C0B4C">
        <w:rPr>
          <w:sz w:val="28"/>
          <w:szCs w:val="28"/>
        </w:rPr>
        <w:t>01 июля 2008 года</w:t>
      </w:r>
      <w:r w:rsidRPr="001C0B4C">
        <w:rPr>
          <w:sz w:val="28"/>
          <w:szCs w:val="28"/>
        </w:rPr>
        <w:t xml:space="preserve"> с субъектами малого и среднего предпринимательства, </w:t>
      </w:r>
      <w:r w:rsidR="00E621B8" w:rsidRPr="001C0B4C">
        <w:rPr>
          <w:sz w:val="28"/>
          <w:szCs w:val="28"/>
        </w:rPr>
        <w:t xml:space="preserve">- </w:t>
      </w:r>
      <w:r w:rsidR="001C0B4C" w:rsidRPr="001C0B4C">
        <w:rPr>
          <w:sz w:val="28"/>
          <w:szCs w:val="28"/>
        </w:rPr>
        <w:t xml:space="preserve">в соответствии с решением Собрания депутатов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947345" w:rsidRPr="0094734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="00947345" w:rsidRPr="001C0B4C">
        <w:rPr>
          <w:sz w:val="28"/>
          <w:szCs w:val="28"/>
        </w:rPr>
        <w:t xml:space="preserve"> </w:t>
      </w:r>
      <w:r w:rsidR="001C0B4C" w:rsidRPr="004A61CD">
        <w:rPr>
          <w:sz w:val="28"/>
          <w:szCs w:val="28"/>
        </w:rPr>
        <w:t xml:space="preserve">от </w:t>
      </w:r>
      <w:r w:rsidR="004A61CD" w:rsidRPr="004A61CD">
        <w:rPr>
          <w:sz w:val="28"/>
          <w:szCs w:val="28"/>
        </w:rPr>
        <w:t xml:space="preserve">24 ноября </w:t>
      </w:r>
      <w:r w:rsidR="001C0B4C" w:rsidRPr="004A61CD">
        <w:rPr>
          <w:sz w:val="28"/>
          <w:szCs w:val="28"/>
        </w:rPr>
        <w:t>20</w:t>
      </w:r>
      <w:r w:rsidR="00F63D3E" w:rsidRPr="004A61CD">
        <w:rPr>
          <w:sz w:val="28"/>
          <w:szCs w:val="28"/>
        </w:rPr>
        <w:t>20</w:t>
      </w:r>
      <w:r w:rsidR="001C0B4C" w:rsidRPr="004A61CD">
        <w:rPr>
          <w:sz w:val="28"/>
          <w:szCs w:val="28"/>
        </w:rPr>
        <w:t xml:space="preserve"> г. № </w:t>
      </w:r>
      <w:r w:rsidR="004A61CD" w:rsidRPr="004A61CD">
        <w:rPr>
          <w:sz w:val="28"/>
          <w:szCs w:val="28"/>
        </w:rPr>
        <w:t>66</w:t>
      </w:r>
      <w:r w:rsidR="0084321A" w:rsidRPr="004A61CD">
        <w:rPr>
          <w:sz w:val="28"/>
          <w:szCs w:val="28"/>
        </w:rPr>
        <w:t xml:space="preserve"> </w:t>
      </w:r>
      <w:r w:rsidR="001C0B4C" w:rsidRPr="004A61CD">
        <w:rPr>
          <w:sz w:val="28"/>
          <w:szCs w:val="28"/>
        </w:rPr>
        <w:t>«</w:t>
      </w:r>
      <w:r w:rsidR="004A61CD" w:rsidRPr="004A61CD">
        <w:rPr>
          <w:sz w:val="28"/>
          <w:szCs w:val="28"/>
        </w:rPr>
        <w:t>Об утверждении Положения о порядке определения арендной платы за здания, строения, сооружения, нежилые помещения, находящиеся в</w:t>
      </w:r>
      <w:proofErr w:type="gramEnd"/>
      <w:r w:rsidR="004A61CD" w:rsidRPr="004A61CD">
        <w:rPr>
          <w:sz w:val="28"/>
          <w:szCs w:val="28"/>
        </w:rPr>
        <w:t xml:space="preserve"> собственности Пектубаевского сельского поселения Новоторъяльского муниципального района Республики Марий Эл</w:t>
      </w:r>
      <w:r w:rsidR="001C0B4C" w:rsidRPr="004A61CD">
        <w:rPr>
          <w:sz w:val="28"/>
          <w:szCs w:val="28"/>
        </w:rPr>
        <w:t>»</w:t>
      </w:r>
      <w:r w:rsidR="004C5AE6" w:rsidRPr="004A61CD">
        <w:rPr>
          <w:sz w:val="28"/>
          <w:szCs w:val="28"/>
        </w:rPr>
        <w:t>;</w:t>
      </w:r>
    </w:p>
    <w:p w:rsidR="00E25F1C" w:rsidRPr="00E25F1C" w:rsidRDefault="004C5AE6" w:rsidP="004A61CD">
      <w:pPr>
        <w:ind w:firstLine="709"/>
        <w:jc w:val="both"/>
        <w:rPr>
          <w:sz w:val="28"/>
          <w:szCs w:val="28"/>
        </w:rPr>
      </w:pPr>
      <w:proofErr w:type="gramStart"/>
      <w:r w:rsidRPr="003737E0">
        <w:rPr>
          <w:sz w:val="28"/>
          <w:szCs w:val="28"/>
        </w:rPr>
        <w:t>- в случае заключения договоров аренды с бюджетными учреждениями, финансируемыми за счет бюджетов всех уровней</w:t>
      </w:r>
      <w:r w:rsidR="00F121C2" w:rsidRPr="003737E0">
        <w:rPr>
          <w:sz w:val="28"/>
          <w:szCs w:val="28"/>
        </w:rPr>
        <w:t>,</w:t>
      </w:r>
      <w:r w:rsidRPr="003737E0">
        <w:rPr>
          <w:sz w:val="28"/>
          <w:szCs w:val="28"/>
        </w:rPr>
        <w:t xml:space="preserve"> </w:t>
      </w:r>
      <w:r w:rsidR="00E621B8" w:rsidRPr="003737E0">
        <w:rPr>
          <w:sz w:val="28"/>
          <w:szCs w:val="28"/>
        </w:rPr>
        <w:t xml:space="preserve">- </w:t>
      </w:r>
      <w:r w:rsidRPr="003737E0">
        <w:rPr>
          <w:sz w:val="28"/>
          <w:szCs w:val="28"/>
        </w:rPr>
        <w:t xml:space="preserve">в соответствии </w:t>
      </w:r>
      <w:r w:rsidR="00E621B8" w:rsidRPr="003737E0">
        <w:rPr>
          <w:sz w:val="28"/>
          <w:szCs w:val="28"/>
        </w:rPr>
        <w:br/>
      </w:r>
      <w:r w:rsidRPr="00E25F1C">
        <w:rPr>
          <w:sz w:val="28"/>
          <w:szCs w:val="28"/>
        </w:rPr>
        <w:t xml:space="preserve">с решением Собрания депутатов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947345" w:rsidRPr="0094734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F63D3E">
        <w:rPr>
          <w:sz w:val="28"/>
          <w:szCs w:val="28"/>
        </w:rPr>
        <w:t xml:space="preserve"> </w:t>
      </w:r>
      <w:r w:rsidR="004A61CD">
        <w:rPr>
          <w:sz w:val="28"/>
          <w:szCs w:val="28"/>
        </w:rPr>
        <w:br/>
      </w:r>
      <w:r w:rsidR="004A61CD" w:rsidRPr="004A61CD">
        <w:rPr>
          <w:sz w:val="28"/>
          <w:szCs w:val="28"/>
        </w:rPr>
        <w:t>от 24 ноября 2020 г. № 66 «Об утверждении Положения о порядке определения арендной платы за здания, строения, сооружения, нежилые помещения, находящиеся в собственности Пектубаевского сельского поселения Новоторъяльского муниципального района Республики Марий</w:t>
      </w:r>
      <w:proofErr w:type="gramEnd"/>
      <w:r w:rsidR="004A61CD" w:rsidRPr="004A61CD">
        <w:rPr>
          <w:sz w:val="28"/>
          <w:szCs w:val="28"/>
        </w:rPr>
        <w:t xml:space="preserve"> Эл»</w:t>
      </w:r>
      <w:r w:rsidR="0000231D" w:rsidRPr="003737E0">
        <w:rPr>
          <w:sz w:val="28"/>
          <w:szCs w:val="28"/>
        </w:rPr>
        <w:t xml:space="preserve">- в случае заключения договоров аренды по результатам торгов на право заключения договора аренды </w:t>
      </w:r>
      <w:r w:rsidR="00F121C2" w:rsidRPr="003737E0">
        <w:rPr>
          <w:sz w:val="28"/>
          <w:szCs w:val="28"/>
        </w:rPr>
        <w:t xml:space="preserve">– </w:t>
      </w:r>
      <w:r w:rsidR="0000231D" w:rsidRPr="003737E0">
        <w:rPr>
          <w:sz w:val="28"/>
          <w:szCs w:val="28"/>
        </w:rPr>
        <w:t>в размере предложения победителя торгов</w:t>
      </w:r>
      <w:r w:rsidR="00E25F1C">
        <w:rPr>
          <w:sz w:val="28"/>
          <w:szCs w:val="28"/>
        </w:rPr>
        <w:t>,</w:t>
      </w:r>
      <w:r w:rsidR="00E25F1C" w:rsidRPr="00E25F1C">
        <w:t xml:space="preserve"> </w:t>
      </w:r>
      <w:r w:rsidR="00E25F1C" w:rsidRPr="00E25F1C">
        <w:rPr>
          <w:sz w:val="28"/>
          <w:szCs w:val="28"/>
        </w:rPr>
        <w:t>сделанного в установленном</w:t>
      </w:r>
      <w:r w:rsidR="00E25F1C">
        <w:rPr>
          <w:sz w:val="28"/>
          <w:szCs w:val="28"/>
        </w:rPr>
        <w:t xml:space="preserve"> </w:t>
      </w:r>
      <w:r w:rsidR="00E25F1C" w:rsidRPr="00E25F1C">
        <w:rPr>
          <w:sz w:val="28"/>
          <w:szCs w:val="28"/>
        </w:rPr>
        <w:t>порядке.</w:t>
      </w:r>
    </w:p>
    <w:p w:rsidR="0000231D" w:rsidRPr="003A5FEA" w:rsidRDefault="00993412" w:rsidP="0000231D">
      <w:pPr>
        <w:ind w:firstLine="709"/>
        <w:jc w:val="both"/>
        <w:rPr>
          <w:sz w:val="28"/>
          <w:szCs w:val="28"/>
        </w:rPr>
      </w:pPr>
      <w:r w:rsidRPr="003A5FEA">
        <w:rPr>
          <w:sz w:val="28"/>
          <w:szCs w:val="28"/>
        </w:rPr>
        <w:t>6</w:t>
      </w:r>
      <w:r w:rsidR="0000231D" w:rsidRPr="003A5FEA">
        <w:rPr>
          <w:sz w:val="28"/>
          <w:szCs w:val="28"/>
        </w:rPr>
        <w:t xml:space="preserve">.2. В сумму арендной платы за пользование имуществом, закрепленным за бюджетным учреждением </w:t>
      </w:r>
      <w:r w:rsidR="00E25F1C" w:rsidRPr="003A5FEA">
        <w:rPr>
          <w:sz w:val="28"/>
          <w:szCs w:val="28"/>
        </w:rPr>
        <w:t>Новоторъяльского муниципального района</w:t>
      </w:r>
      <w:r w:rsidR="00E06624">
        <w:rPr>
          <w:sz w:val="28"/>
          <w:szCs w:val="28"/>
        </w:rPr>
        <w:t xml:space="preserve"> Республики Марий Эл</w:t>
      </w:r>
      <w:r w:rsidR="0000231D" w:rsidRPr="003A5FEA">
        <w:rPr>
          <w:sz w:val="28"/>
          <w:szCs w:val="28"/>
        </w:rPr>
        <w:t>, включается сумма налога на добавленную стоимость (</w:t>
      </w:r>
      <w:r w:rsidR="00E80DA5" w:rsidRPr="003A5FEA">
        <w:rPr>
          <w:sz w:val="28"/>
          <w:szCs w:val="28"/>
        </w:rPr>
        <w:t xml:space="preserve">далее – </w:t>
      </w:r>
      <w:r w:rsidR="0000231D" w:rsidRPr="003A5FEA">
        <w:rPr>
          <w:sz w:val="28"/>
          <w:szCs w:val="28"/>
        </w:rPr>
        <w:t>НДС)</w:t>
      </w:r>
      <w:r w:rsidR="00F63D3E">
        <w:rPr>
          <w:sz w:val="28"/>
          <w:szCs w:val="28"/>
        </w:rPr>
        <w:t xml:space="preserve"> согласно ст. </w:t>
      </w:r>
      <w:r w:rsidR="00E06624">
        <w:rPr>
          <w:sz w:val="28"/>
          <w:szCs w:val="28"/>
        </w:rPr>
        <w:t>143</w:t>
      </w:r>
      <w:r w:rsidR="00F63D3E">
        <w:rPr>
          <w:sz w:val="28"/>
          <w:szCs w:val="28"/>
        </w:rPr>
        <w:t xml:space="preserve"> Налогового кодекса Российский Федерации</w:t>
      </w:r>
      <w:r w:rsidR="0000231D" w:rsidRPr="003A5FEA">
        <w:rPr>
          <w:sz w:val="28"/>
          <w:szCs w:val="28"/>
        </w:rPr>
        <w:t xml:space="preserve">. </w:t>
      </w:r>
    </w:p>
    <w:p w:rsidR="0000231D" w:rsidRDefault="0000231D" w:rsidP="0000231D">
      <w:pPr>
        <w:ind w:firstLine="709"/>
        <w:jc w:val="both"/>
        <w:rPr>
          <w:sz w:val="28"/>
          <w:szCs w:val="28"/>
        </w:rPr>
      </w:pPr>
      <w:r w:rsidRPr="003A5FEA">
        <w:rPr>
          <w:sz w:val="28"/>
          <w:szCs w:val="28"/>
        </w:rPr>
        <w:t xml:space="preserve">В сумму арендной платы за пользование имуществом, закрепленным за казенным учреждением </w:t>
      </w:r>
      <w:r w:rsidR="00E25F1C" w:rsidRPr="003A5FEA">
        <w:rPr>
          <w:sz w:val="28"/>
          <w:szCs w:val="28"/>
        </w:rPr>
        <w:t>Новоторъяльского муниципального района</w:t>
      </w:r>
      <w:r w:rsidRPr="003A5FEA">
        <w:rPr>
          <w:sz w:val="28"/>
          <w:szCs w:val="28"/>
        </w:rPr>
        <w:t>, не включается сумма НДС</w:t>
      </w:r>
      <w:r w:rsidR="000B18F9" w:rsidRPr="000B18F9">
        <w:t xml:space="preserve"> </w:t>
      </w:r>
      <w:r w:rsidR="000B18F9" w:rsidRPr="000B18F9">
        <w:rPr>
          <w:sz w:val="28"/>
          <w:szCs w:val="28"/>
        </w:rPr>
        <w:t>согласно ст</w:t>
      </w:r>
      <w:r w:rsidR="000B18F9">
        <w:rPr>
          <w:sz w:val="28"/>
          <w:szCs w:val="28"/>
        </w:rPr>
        <w:t xml:space="preserve">. 146 </w:t>
      </w:r>
      <w:r w:rsidR="000B18F9" w:rsidRPr="000B18F9">
        <w:rPr>
          <w:sz w:val="28"/>
          <w:szCs w:val="28"/>
        </w:rPr>
        <w:t>Налогового кодекса Российский Федерации.</w:t>
      </w:r>
    </w:p>
    <w:p w:rsidR="003A5FEA" w:rsidRPr="003737E0" w:rsidRDefault="00993412" w:rsidP="00002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737E0">
        <w:rPr>
          <w:sz w:val="28"/>
          <w:szCs w:val="28"/>
        </w:rPr>
        <w:t xml:space="preserve">.3.  </w:t>
      </w:r>
      <w:r w:rsidRPr="00993412">
        <w:rPr>
          <w:sz w:val="28"/>
          <w:szCs w:val="28"/>
        </w:rPr>
        <w:t>В случае если договор аренды заключа</w:t>
      </w:r>
      <w:r>
        <w:rPr>
          <w:sz w:val="28"/>
          <w:szCs w:val="28"/>
        </w:rPr>
        <w:t xml:space="preserve">ется на срок более одного года, </w:t>
      </w:r>
      <w:r w:rsidRPr="00993412">
        <w:rPr>
          <w:sz w:val="28"/>
          <w:szCs w:val="28"/>
        </w:rPr>
        <w:t>договором предусматривается ежегодное изменение размера арендной платы</w:t>
      </w:r>
      <w:r>
        <w:rPr>
          <w:sz w:val="28"/>
          <w:szCs w:val="28"/>
        </w:rPr>
        <w:t xml:space="preserve">, </w:t>
      </w:r>
      <w:r w:rsidRPr="003737E0">
        <w:rPr>
          <w:sz w:val="28"/>
          <w:szCs w:val="28"/>
        </w:rPr>
        <w:t>но не чаще чем один раз в год</w:t>
      </w:r>
      <w:r>
        <w:rPr>
          <w:sz w:val="28"/>
          <w:szCs w:val="28"/>
        </w:rPr>
        <w:t xml:space="preserve"> </w:t>
      </w:r>
      <w:r w:rsidRPr="00993412">
        <w:rPr>
          <w:sz w:val="28"/>
          <w:szCs w:val="28"/>
        </w:rPr>
        <w:t>путем умножения размера годовой арендной платы на сводный индекс инфляции</w:t>
      </w:r>
      <w:r>
        <w:rPr>
          <w:sz w:val="28"/>
          <w:szCs w:val="28"/>
        </w:rPr>
        <w:t>.</w:t>
      </w:r>
    </w:p>
    <w:p w:rsidR="0000231D" w:rsidRPr="003737E0" w:rsidRDefault="00993412" w:rsidP="00002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231D" w:rsidRPr="003737E0">
        <w:rPr>
          <w:sz w:val="28"/>
          <w:szCs w:val="28"/>
        </w:rPr>
        <w:t>.4. Арендная плата подлежит перечислению арендатором</w:t>
      </w:r>
      <w:r w:rsidR="00E80DA5" w:rsidRPr="003737E0">
        <w:rPr>
          <w:sz w:val="28"/>
          <w:szCs w:val="28"/>
        </w:rPr>
        <w:t xml:space="preserve"> в соответствии с условиями договора аренды имущества</w:t>
      </w:r>
      <w:r w:rsidR="0000231D" w:rsidRPr="003737E0">
        <w:rPr>
          <w:sz w:val="28"/>
          <w:szCs w:val="28"/>
        </w:rPr>
        <w:t xml:space="preserve"> на счет учреждения по реквизитам, указанным в договоре аренды.</w:t>
      </w:r>
    </w:p>
    <w:p w:rsidR="0000231D" w:rsidRPr="003737E0" w:rsidRDefault="00993412" w:rsidP="00002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231D" w:rsidRPr="003737E0">
        <w:rPr>
          <w:sz w:val="28"/>
          <w:szCs w:val="28"/>
        </w:rPr>
        <w:t>.5. Арендодатель в случае неисполнения Арендатором условий договора в части полноты и своевременности внесения арендной платы обращается в суд с заявлением о расторжении договора и</w:t>
      </w:r>
      <w:r w:rsidR="00E80DA5" w:rsidRPr="003737E0">
        <w:rPr>
          <w:sz w:val="28"/>
          <w:szCs w:val="28"/>
        </w:rPr>
        <w:t>/или</w:t>
      </w:r>
      <w:r w:rsidR="0000231D" w:rsidRPr="003737E0">
        <w:rPr>
          <w:sz w:val="28"/>
          <w:szCs w:val="28"/>
        </w:rPr>
        <w:t xml:space="preserve"> взыскании арендной платы.</w:t>
      </w:r>
    </w:p>
    <w:p w:rsidR="0000231D" w:rsidRPr="003737E0" w:rsidRDefault="00993412" w:rsidP="00002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231D" w:rsidRPr="003737E0">
        <w:rPr>
          <w:sz w:val="28"/>
          <w:szCs w:val="28"/>
        </w:rPr>
        <w:t xml:space="preserve">.6. Оплата эксплуатационных, коммунальных и административно-хозяйственных услуг, а также компенсация налоговых затрат Арендодателя, связанных с объектом </w:t>
      </w:r>
      <w:r w:rsidR="00E80DA5" w:rsidRPr="003737E0">
        <w:rPr>
          <w:sz w:val="28"/>
          <w:szCs w:val="28"/>
        </w:rPr>
        <w:t>муниципального</w:t>
      </w:r>
      <w:r w:rsidR="0000231D" w:rsidRPr="003737E0">
        <w:rPr>
          <w:sz w:val="28"/>
          <w:szCs w:val="28"/>
        </w:rPr>
        <w:t xml:space="preserve"> имущества, не включается в сумму арендной платы и производится в размере и в сроки, определенные соответствующими договорами между Арендатором и Арендодателем.</w:t>
      </w:r>
    </w:p>
    <w:p w:rsidR="00993412" w:rsidRPr="00510CFB" w:rsidRDefault="00993412" w:rsidP="00A11B7B">
      <w:pPr>
        <w:ind w:firstLine="3240"/>
        <w:rPr>
          <w:sz w:val="28"/>
          <w:szCs w:val="28"/>
        </w:rPr>
      </w:pPr>
    </w:p>
    <w:p w:rsidR="003737E0" w:rsidRPr="00993412" w:rsidRDefault="003737E0" w:rsidP="00510CFB">
      <w:pPr>
        <w:ind w:firstLine="851"/>
        <w:jc w:val="both"/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785"/>
        <w:gridCol w:w="4786"/>
      </w:tblGrid>
      <w:tr w:rsidR="003737E0" w:rsidRPr="00546F49" w:rsidTr="00546F49">
        <w:tc>
          <w:tcPr>
            <w:tcW w:w="4785" w:type="dxa"/>
            <w:shd w:val="clear" w:color="auto" w:fill="auto"/>
          </w:tcPr>
          <w:p w:rsidR="003737E0" w:rsidRPr="00546F49" w:rsidRDefault="003737E0" w:rsidP="00A11B7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737E0" w:rsidRPr="00546F49" w:rsidRDefault="003737E0" w:rsidP="000B18F9">
            <w:pPr>
              <w:rPr>
                <w:sz w:val="28"/>
                <w:szCs w:val="28"/>
              </w:rPr>
            </w:pPr>
            <w:r w:rsidRPr="00546F49">
              <w:rPr>
                <w:sz w:val="28"/>
                <w:szCs w:val="28"/>
              </w:rPr>
              <w:t xml:space="preserve">Приложение №1 к  </w:t>
            </w:r>
            <w:r w:rsidR="001325F0" w:rsidRPr="00546F49">
              <w:rPr>
                <w:sz w:val="28"/>
                <w:szCs w:val="28"/>
              </w:rPr>
              <w:t xml:space="preserve">Положению о порядке предоставления в аренду муниципального имущества </w:t>
            </w:r>
            <w:r w:rsidR="0079075E">
              <w:rPr>
                <w:sz w:val="28"/>
                <w:szCs w:val="28"/>
              </w:rPr>
              <w:t>Пектубаевского</w:t>
            </w:r>
            <w:r w:rsidR="000743ED">
              <w:rPr>
                <w:sz w:val="28"/>
                <w:szCs w:val="28"/>
              </w:rPr>
              <w:t xml:space="preserve"> </w:t>
            </w:r>
            <w:r w:rsidR="00947345" w:rsidRPr="00947345">
              <w:rPr>
                <w:sz w:val="28"/>
                <w:szCs w:val="28"/>
              </w:rPr>
              <w:t xml:space="preserve"> сельского поселения Новоторъяльского муниципального района Республики Марий Эл</w:t>
            </w:r>
          </w:p>
        </w:tc>
      </w:tr>
    </w:tbl>
    <w:p w:rsidR="0000231D" w:rsidRPr="003737E0" w:rsidRDefault="0000231D" w:rsidP="00A11B7B">
      <w:pPr>
        <w:ind w:left="3240"/>
        <w:rPr>
          <w:sz w:val="28"/>
          <w:szCs w:val="28"/>
        </w:rPr>
      </w:pPr>
    </w:p>
    <w:p w:rsidR="0000231D" w:rsidRPr="003737E0" w:rsidRDefault="0000231D" w:rsidP="0000231D">
      <w:pPr>
        <w:ind w:firstLine="709"/>
        <w:jc w:val="right"/>
        <w:rPr>
          <w:sz w:val="28"/>
          <w:szCs w:val="28"/>
        </w:rPr>
      </w:pPr>
    </w:p>
    <w:p w:rsidR="0000231D" w:rsidRPr="003737E0" w:rsidRDefault="0000231D" w:rsidP="0000231D">
      <w:pPr>
        <w:jc w:val="center"/>
        <w:rPr>
          <w:b/>
          <w:sz w:val="28"/>
          <w:szCs w:val="28"/>
        </w:rPr>
      </w:pPr>
      <w:r w:rsidRPr="003737E0">
        <w:rPr>
          <w:b/>
          <w:sz w:val="28"/>
          <w:szCs w:val="28"/>
        </w:rPr>
        <w:t>ФОРМА</w:t>
      </w:r>
    </w:p>
    <w:p w:rsidR="0000231D" w:rsidRPr="003737E0" w:rsidRDefault="0000231D" w:rsidP="0000231D">
      <w:pPr>
        <w:jc w:val="center"/>
        <w:rPr>
          <w:b/>
          <w:sz w:val="28"/>
          <w:szCs w:val="28"/>
        </w:rPr>
      </w:pPr>
      <w:r w:rsidRPr="003737E0">
        <w:rPr>
          <w:b/>
          <w:sz w:val="28"/>
          <w:szCs w:val="28"/>
        </w:rPr>
        <w:t xml:space="preserve">обращения о согласовании передачи в аренду </w:t>
      </w:r>
      <w:r w:rsidR="00C32FBF" w:rsidRPr="003737E0">
        <w:rPr>
          <w:b/>
          <w:sz w:val="28"/>
          <w:szCs w:val="28"/>
        </w:rPr>
        <w:t xml:space="preserve">муниципального имущества </w:t>
      </w:r>
      <w:r w:rsidR="0079075E">
        <w:rPr>
          <w:b/>
          <w:sz w:val="28"/>
          <w:szCs w:val="28"/>
        </w:rPr>
        <w:t xml:space="preserve"> Пектубаевского сельского поселения </w:t>
      </w:r>
      <w:r w:rsidR="001325F0">
        <w:rPr>
          <w:b/>
          <w:sz w:val="28"/>
          <w:szCs w:val="28"/>
        </w:rPr>
        <w:t>Новоторъяльского муниципального района</w:t>
      </w:r>
      <w:r w:rsidRPr="003737E0">
        <w:rPr>
          <w:b/>
          <w:sz w:val="28"/>
          <w:szCs w:val="28"/>
        </w:rPr>
        <w:t xml:space="preserve">, закрепленного на праве оперативного управления за бюджетными, казенными учреждениями  </w:t>
      </w:r>
      <w:r w:rsidR="00C32FBF" w:rsidRPr="003737E0">
        <w:rPr>
          <w:b/>
          <w:sz w:val="28"/>
          <w:szCs w:val="28"/>
        </w:rPr>
        <w:t>Новоторъяльск</w:t>
      </w:r>
      <w:r w:rsidR="001325F0">
        <w:rPr>
          <w:b/>
          <w:sz w:val="28"/>
          <w:szCs w:val="28"/>
        </w:rPr>
        <w:t xml:space="preserve">ого </w:t>
      </w:r>
      <w:r w:rsidR="00C32FBF" w:rsidRPr="003737E0">
        <w:rPr>
          <w:b/>
          <w:sz w:val="28"/>
          <w:szCs w:val="28"/>
        </w:rPr>
        <w:t>муниципальн</w:t>
      </w:r>
      <w:r w:rsidR="001325F0">
        <w:rPr>
          <w:b/>
          <w:sz w:val="28"/>
          <w:szCs w:val="28"/>
        </w:rPr>
        <w:t>ого</w:t>
      </w:r>
      <w:r w:rsidR="00C32FBF" w:rsidRPr="003737E0">
        <w:rPr>
          <w:b/>
          <w:sz w:val="28"/>
          <w:szCs w:val="28"/>
        </w:rPr>
        <w:t xml:space="preserve"> район</w:t>
      </w:r>
      <w:r w:rsidR="001325F0">
        <w:rPr>
          <w:b/>
          <w:sz w:val="28"/>
          <w:szCs w:val="28"/>
        </w:rPr>
        <w:t>а</w:t>
      </w:r>
    </w:p>
    <w:p w:rsidR="00C32FBF" w:rsidRDefault="00C32FBF" w:rsidP="0000231D">
      <w:pPr>
        <w:jc w:val="center"/>
        <w:rPr>
          <w:b/>
          <w:sz w:val="28"/>
          <w:szCs w:val="28"/>
        </w:rPr>
      </w:pPr>
      <w:r w:rsidRPr="003737E0">
        <w:rPr>
          <w:b/>
          <w:sz w:val="28"/>
          <w:szCs w:val="28"/>
        </w:rPr>
        <w:t>НА БЛАНКЕ ОРГАНИЗАЦИИ</w:t>
      </w:r>
    </w:p>
    <w:p w:rsidR="003737E0" w:rsidRPr="003737E0" w:rsidRDefault="003737E0" w:rsidP="0000231D">
      <w:pPr>
        <w:jc w:val="center"/>
        <w:rPr>
          <w:b/>
          <w:sz w:val="28"/>
          <w:szCs w:val="28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860"/>
      </w:tblGrid>
      <w:tr w:rsidR="00C32FBF" w:rsidRPr="003737E0">
        <w:tc>
          <w:tcPr>
            <w:tcW w:w="4750" w:type="dxa"/>
          </w:tcPr>
          <w:p w:rsidR="00C32FBF" w:rsidRPr="003737E0" w:rsidRDefault="00C32FBF" w:rsidP="00E621B8">
            <w:pPr>
              <w:rPr>
                <w:sz w:val="28"/>
                <w:szCs w:val="28"/>
              </w:rPr>
            </w:pPr>
            <w:r w:rsidRPr="003737E0">
              <w:rPr>
                <w:sz w:val="28"/>
                <w:szCs w:val="28"/>
              </w:rPr>
              <w:t>___________  № _______________</w:t>
            </w:r>
          </w:p>
          <w:p w:rsidR="00C32FBF" w:rsidRPr="003737E0" w:rsidRDefault="00C32FBF" w:rsidP="00E621B8">
            <w:pPr>
              <w:rPr>
                <w:sz w:val="28"/>
                <w:szCs w:val="28"/>
              </w:rPr>
            </w:pPr>
            <w:r w:rsidRPr="003737E0">
              <w:rPr>
                <w:sz w:val="28"/>
                <w:szCs w:val="28"/>
              </w:rPr>
              <w:t>На №  _____ от  _______________</w:t>
            </w:r>
          </w:p>
        </w:tc>
        <w:tc>
          <w:tcPr>
            <w:tcW w:w="4860" w:type="dxa"/>
          </w:tcPr>
          <w:p w:rsidR="00C32FBF" w:rsidRPr="003737E0" w:rsidRDefault="00C32FBF" w:rsidP="00B047AA">
            <w:pPr>
              <w:jc w:val="center"/>
              <w:rPr>
                <w:sz w:val="28"/>
                <w:szCs w:val="28"/>
              </w:rPr>
            </w:pPr>
            <w:r w:rsidRPr="003737E0">
              <w:rPr>
                <w:sz w:val="28"/>
                <w:szCs w:val="28"/>
              </w:rPr>
              <w:t xml:space="preserve">Главе </w:t>
            </w:r>
            <w:r w:rsidR="000B18F9">
              <w:rPr>
                <w:sz w:val="28"/>
                <w:szCs w:val="28"/>
              </w:rPr>
              <w:t>а</w:t>
            </w:r>
            <w:r w:rsidRPr="003737E0">
              <w:rPr>
                <w:sz w:val="28"/>
                <w:szCs w:val="28"/>
              </w:rPr>
              <w:t>дминистрации Новоторъяльск</w:t>
            </w:r>
            <w:r w:rsidR="001325F0">
              <w:rPr>
                <w:sz w:val="28"/>
                <w:szCs w:val="28"/>
              </w:rPr>
              <w:t xml:space="preserve">ого </w:t>
            </w:r>
            <w:r w:rsidRPr="003737E0">
              <w:rPr>
                <w:sz w:val="28"/>
                <w:szCs w:val="28"/>
              </w:rPr>
              <w:t>муниципальн</w:t>
            </w:r>
            <w:r w:rsidR="001325F0">
              <w:rPr>
                <w:sz w:val="28"/>
                <w:szCs w:val="28"/>
              </w:rPr>
              <w:t>ого</w:t>
            </w:r>
            <w:r w:rsidRPr="003737E0">
              <w:rPr>
                <w:sz w:val="28"/>
                <w:szCs w:val="28"/>
              </w:rPr>
              <w:t xml:space="preserve"> район</w:t>
            </w:r>
            <w:r w:rsidR="001325F0">
              <w:rPr>
                <w:sz w:val="28"/>
                <w:szCs w:val="28"/>
              </w:rPr>
              <w:t>а</w:t>
            </w:r>
            <w:r w:rsidR="00B047AA">
              <w:rPr>
                <w:sz w:val="28"/>
                <w:szCs w:val="28"/>
              </w:rPr>
              <w:t xml:space="preserve"> республики Марий Эл</w:t>
            </w:r>
          </w:p>
        </w:tc>
      </w:tr>
      <w:tr w:rsidR="00C32FBF" w:rsidRPr="003737E0">
        <w:tc>
          <w:tcPr>
            <w:tcW w:w="4750" w:type="dxa"/>
          </w:tcPr>
          <w:p w:rsidR="00C32FBF" w:rsidRPr="003737E0" w:rsidRDefault="00C32FBF" w:rsidP="00E621B8">
            <w:pPr>
              <w:rPr>
                <w:rFonts w:ascii="Antiqua" w:hAnsi="Antiqua"/>
                <w:sz w:val="28"/>
                <w:szCs w:val="28"/>
              </w:rPr>
            </w:pPr>
          </w:p>
        </w:tc>
        <w:tc>
          <w:tcPr>
            <w:tcW w:w="4860" w:type="dxa"/>
          </w:tcPr>
          <w:p w:rsidR="00C32FBF" w:rsidRPr="003737E0" w:rsidRDefault="00320281" w:rsidP="00E621B8">
            <w:pPr>
              <w:jc w:val="center"/>
              <w:rPr>
                <w:sz w:val="28"/>
                <w:szCs w:val="28"/>
              </w:rPr>
            </w:pPr>
            <w:r w:rsidRPr="003737E0">
              <w:rPr>
                <w:sz w:val="28"/>
                <w:szCs w:val="28"/>
              </w:rPr>
              <w:t>И.О. Фамилия</w:t>
            </w:r>
          </w:p>
        </w:tc>
      </w:tr>
    </w:tbl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</w:p>
    <w:p w:rsidR="001325F0" w:rsidRDefault="0000231D" w:rsidP="0000231D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 xml:space="preserve">Прошу Вас согласовать передачу в аренду </w:t>
      </w:r>
      <w:r w:rsidR="00C32FBF" w:rsidRPr="003737E0">
        <w:rPr>
          <w:sz w:val="28"/>
          <w:szCs w:val="28"/>
        </w:rPr>
        <w:t xml:space="preserve">муниципального имущества </w:t>
      </w:r>
      <w:r w:rsidR="0079075E">
        <w:rPr>
          <w:sz w:val="28"/>
          <w:szCs w:val="28"/>
        </w:rPr>
        <w:t xml:space="preserve">Пектубаевского сельского поселения </w:t>
      </w:r>
      <w:r w:rsidR="001325F0" w:rsidRPr="001325F0">
        <w:rPr>
          <w:sz w:val="28"/>
          <w:szCs w:val="28"/>
        </w:rPr>
        <w:t xml:space="preserve">Новоторъяльского муниципального района </w:t>
      </w:r>
      <w:r w:rsidRPr="003737E0">
        <w:rPr>
          <w:sz w:val="28"/>
          <w:szCs w:val="28"/>
        </w:rPr>
        <w:t>_____________</w:t>
      </w:r>
      <w:r w:rsidR="001325F0">
        <w:rPr>
          <w:sz w:val="28"/>
          <w:szCs w:val="28"/>
        </w:rPr>
        <w:t>______________</w:t>
      </w:r>
      <w:r w:rsidRPr="003737E0">
        <w:rPr>
          <w:sz w:val="28"/>
          <w:szCs w:val="28"/>
        </w:rPr>
        <w:t xml:space="preserve"> </w:t>
      </w:r>
    </w:p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(</w:t>
      </w:r>
      <w:r w:rsidRPr="003737E0">
        <w:rPr>
          <w:i/>
          <w:sz w:val="28"/>
          <w:szCs w:val="28"/>
        </w:rPr>
        <w:t>указываются наименование и индивидуализирующие признаки</w:t>
      </w:r>
      <w:r w:rsidRPr="003737E0">
        <w:rPr>
          <w:sz w:val="28"/>
          <w:szCs w:val="28"/>
        </w:rPr>
        <w:t xml:space="preserve">), находящееся на _____ этаже, общей площадью </w:t>
      </w:r>
      <w:proofErr w:type="spellStart"/>
      <w:r w:rsidRPr="003737E0">
        <w:rPr>
          <w:sz w:val="28"/>
          <w:szCs w:val="28"/>
        </w:rPr>
        <w:t>________кв.м</w:t>
      </w:r>
      <w:proofErr w:type="spellEnd"/>
      <w:r w:rsidR="00C32FBF" w:rsidRPr="003737E0">
        <w:rPr>
          <w:sz w:val="28"/>
          <w:szCs w:val="28"/>
        </w:rPr>
        <w:t>.</w:t>
      </w:r>
      <w:r w:rsidRPr="003737E0">
        <w:rPr>
          <w:sz w:val="28"/>
          <w:szCs w:val="28"/>
        </w:rPr>
        <w:t xml:space="preserve">, расположенного по адресу: __________________ </w:t>
      </w:r>
      <w:r w:rsidRPr="003737E0">
        <w:rPr>
          <w:i/>
          <w:sz w:val="28"/>
          <w:szCs w:val="28"/>
        </w:rPr>
        <w:t>(для объектов недвижимого имущества)</w:t>
      </w:r>
      <w:r w:rsidRPr="003737E0">
        <w:rPr>
          <w:sz w:val="28"/>
          <w:szCs w:val="28"/>
        </w:rPr>
        <w:t xml:space="preserve">, </w:t>
      </w:r>
    </w:p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 xml:space="preserve">балансовой стоимостью ___________ </w:t>
      </w:r>
      <w:r w:rsidRPr="003737E0">
        <w:rPr>
          <w:i/>
          <w:sz w:val="28"/>
          <w:szCs w:val="28"/>
        </w:rPr>
        <w:t xml:space="preserve">(для объектов движимого имущества, отнесенного к особо </w:t>
      </w:r>
      <w:proofErr w:type="gramStart"/>
      <w:r w:rsidRPr="003737E0">
        <w:rPr>
          <w:i/>
          <w:sz w:val="28"/>
          <w:szCs w:val="28"/>
        </w:rPr>
        <w:t>ценному</w:t>
      </w:r>
      <w:proofErr w:type="gramEnd"/>
      <w:r w:rsidRPr="003737E0">
        <w:rPr>
          <w:i/>
          <w:sz w:val="28"/>
          <w:szCs w:val="28"/>
        </w:rPr>
        <w:t>)</w:t>
      </w:r>
      <w:r w:rsidRPr="003737E0">
        <w:rPr>
          <w:sz w:val="28"/>
          <w:szCs w:val="28"/>
        </w:rPr>
        <w:t xml:space="preserve">,  </w:t>
      </w:r>
    </w:p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закрепленного на праве оперативного управления за (</w:t>
      </w:r>
      <w:r w:rsidRPr="003737E0">
        <w:rPr>
          <w:i/>
          <w:sz w:val="28"/>
          <w:szCs w:val="28"/>
        </w:rPr>
        <w:t>наименование учреждения-правообладателя имущества</w:t>
      </w:r>
      <w:r w:rsidRPr="003737E0">
        <w:rPr>
          <w:sz w:val="28"/>
          <w:szCs w:val="28"/>
        </w:rPr>
        <w:t xml:space="preserve">), для использования </w:t>
      </w:r>
      <w:r w:rsidR="00C32FBF" w:rsidRPr="003737E0">
        <w:rPr>
          <w:sz w:val="28"/>
          <w:szCs w:val="28"/>
        </w:rPr>
        <w:t>______________________________</w:t>
      </w:r>
      <w:r w:rsidRPr="003737E0">
        <w:rPr>
          <w:sz w:val="28"/>
          <w:szCs w:val="28"/>
        </w:rPr>
        <w:t>(</w:t>
      </w:r>
      <w:r w:rsidRPr="003737E0">
        <w:rPr>
          <w:i/>
          <w:sz w:val="28"/>
          <w:szCs w:val="28"/>
        </w:rPr>
        <w:t>цель использования</w:t>
      </w:r>
      <w:r w:rsidRPr="003737E0">
        <w:rPr>
          <w:sz w:val="28"/>
          <w:szCs w:val="28"/>
        </w:rPr>
        <w:t xml:space="preserve">), сроком  </w:t>
      </w:r>
      <w:proofErr w:type="gramStart"/>
      <w:r w:rsidRPr="003737E0">
        <w:rPr>
          <w:sz w:val="28"/>
          <w:szCs w:val="28"/>
        </w:rPr>
        <w:t>на</w:t>
      </w:r>
      <w:proofErr w:type="gramEnd"/>
      <w:r w:rsidRPr="003737E0">
        <w:rPr>
          <w:sz w:val="28"/>
          <w:szCs w:val="28"/>
        </w:rPr>
        <w:t xml:space="preserve">  __________________.</w:t>
      </w:r>
    </w:p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Объекту присвоен реестровый номер ___________________________.</w:t>
      </w:r>
    </w:p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  <w:u w:val="single"/>
        </w:rPr>
        <w:t>Приложение:</w:t>
      </w:r>
      <w:r w:rsidRPr="003737E0">
        <w:rPr>
          <w:sz w:val="28"/>
          <w:szCs w:val="28"/>
        </w:rPr>
        <w:t xml:space="preserve"> </w:t>
      </w:r>
    </w:p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1.</w:t>
      </w:r>
    </w:p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2.</w:t>
      </w:r>
    </w:p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и.т.д.</w:t>
      </w:r>
    </w:p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 xml:space="preserve">Директор  </w:t>
      </w:r>
      <w:r w:rsidRPr="003737E0">
        <w:rPr>
          <w:sz w:val="28"/>
          <w:szCs w:val="28"/>
        </w:rPr>
        <w:tab/>
      </w:r>
      <w:r w:rsidRPr="003737E0">
        <w:rPr>
          <w:sz w:val="28"/>
          <w:szCs w:val="28"/>
        </w:rPr>
        <w:tab/>
        <w:t>________________________________          Ф.И.О.</w:t>
      </w:r>
    </w:p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ab/>
      </w:r>
      <w:r w:rsidRPr="003737E0">
        <w:rPr>
          <w:sz w:val="28"/>
          <w:szCs w:val="28"/>
        </w:rPr>
        <w:tab/>
      </w:r>
      <w:r w:rsidRPr="003737E0">
        <w:rPr>
          <w:sz w:val="28"/>
          <w:szCs w:val="28"/>
        </w:rPr>
        <w:tab/>
      </w:r>
      <w:r w:rsidRPr="003737E0">
        <w:rPr>
          <w:sz w:val="28"/>
          <w:szCs w:val="28"/>
        </w:rPr>
        <w:tab/>
        <w:t>(подпись)</w:t>
      </w:r>
      <w:r w:rsidRPr="003737E0">
        <w:rPr>
          <w:sz w:val="28"/>
          <w:szCs w:val="28"/>
        </w:rPr>
        <w:tab/>
      </w:r>
      <w:r w:rsidRPr="003737E0">
        <w:rPr>
          <w:sz w:val="28"/>
          <w:szCs w:val="28"/>
        </w:rPr>
        <w:tab/>
        <w:t>М.П.</w:t>
      </w:r>
    </w:p>
    <w:tbl>
      <w:tblPr>
        <w:tblW w:w="0" w:type="auto"/>
        <w:tblLook w:val="01E0"/>
      </w:tblPr>
      <w:tblGrid>
        <w:gridCol w:w="4785"/>
        <w:gridCol w:w="4786"/>
      </w:tblGrid>
      <w:tr w:rsidR="003737E0" w:rsidRPr="00546F49" w:rsidTr="00546F49">
        <w:tc>
          <w:tcPr>
            <w:tcW w:w="4785" w:type="dxa"/>
            <w:shd w:val="clear" w:color="auto" w:fill="auto"/>
          </w:tcPr>
          <w:p w:rsidR="003737E0" w:rsidRPr="00546F49" w:rsidRDefault="003737E0" w:rsidP="00546F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325F0" w:rsidRPr="00546F49" w:rsidRDefault="001325F0" w:rsidP="00546F49">
            <w:pPr>
              <w:jc w:val="both"/>
              <w:rPr>
                <w:sz w:val="28"/>
                <w:szCs w:val="28"/>
              </w:rPr>
            </w:pPr>
          </w:p>
          <w:p w:rsidR="001325F0" w:rsidRPr="00546F49" w:rsidRDefault="001325F0" w:rsidP="00546F49">
            <w:pPr>
              <w:jc w:val="both"/>
              <w:rPr>
                <w:sz w:val="28"/>
                <w:szCs w:val="28"/>
              </w:rPr>
            </w:pPr>
          </w:p>
          <w:p w:rsidR="001325F0" w:rsidRPr="00546F49" w:rsidRDefault="001325F0" w:rsidP="00546F49">
            <w:pPr>
              <w:jc w:val="both"/>
              <w:rPr>
                <w:sz w:val="28"/>
                <w:szCs w:val="28"/>
              </w:rPr>
            </w:pPr>
          </w:p>
          <w:p w:rsidR="001325F0" w:rsidRPr="00546F49" w:rsidRDefault="001325F0" w:rsidP="00546F49">
            <w:pPr>
              <w:jc w:val="both"/>
              <w:rPr>
                <w:sz w:val="28"/>
                <w:szCs w:val="28"/>
              </w:rPr>
            </w:pPr>
          </w:p>
          <w:p w:rsidR="001325F0" w:rsidRPr="00546F49" w:rsidRDefault="001325F0" w:rsidP="00546F49">
            <w:pPr>
              <w:jc w:val="both"/>
              <w:rPr>
                <w:sz w:val="28"/>
                <w:szCs w:val="28"/>
              </w:rPr>
            </w:pPr>
          </w:p>
          <w:p w:rsidR="003737E0" w:rsidRPr="00546F49" w:rsidRDefault="001325F0" w:rsidP="000B18F9">
            <w:pPr>
              <w:rPr>
                <w:sz w:val="28"/>
                <w:szCs w:val="28"/>
              </w:rPr>
            </w:pPr>
            <w:r w:rsidRPr="00546F49">
              <w:rPr>
                <w:sz w:val="28"/>
                <w:szCs w:val="28"/>
              </w:rPr>
              <w:t>Приложение №</w:t>
            </w:r>
            <w:r w:rsidR="000B18F9">
              <w:rPr>
                <w:sz w:val="28"/>
                <w:szCs w:val="28"/>
              </w:rPr>
              <w:t xml:space="preserve"> 2</w:t>
            </w:r>
            <w:r w:rsidRPr="00546F49">
              <w:rPr>
                <w:sz w:val="28"/>
                <w:szCs w:val="28"/>
              </w:rPr>
              <w:t xml:space="preserve"> к  Положению о порядке предоставления в аренду муниципального имущества </w:t>
            </w:r>
            <w:r w:rsidR="0079075E">
              <w:rPr>
                <w:sz w:val="28"/>
                <w:szCs w:val="28"/>
              </w:rPr>
              <w:t>Пектубаевского</w:t>
            </w:r>
            <w:r w:rsidR="000743ED">
              <w:rPr>
                <w:sz w:val="28"/>
                <w:szCs w:val="28"/>
              </w:rPr>
              <w:t xml:space="preserve"> </w:t>
            </w:r>
            <w:r w:rsidR="00947345" w:rsidRPr="00947345">
              <w:rPr>
                <w:sz w:val="28"/>
                <w:szCs w:val="28"/>
              </w:rPr>
              <w:t xml:space="preserve"> сельского поселения Новоторъяльского муниципального района Республики Марий Эл</w:t>
            </w:r>
            <w:r w:rsidRPr="00546F49">
              <w:rPr>
                <w:sz w:val="28"/>
                <w:szCs w:val="28"/>
              </w:rPr>
              <w:t>, закрепленного на праве оперативного управления за бюджетными, казенными учреждениями  Новоторъяльского муниципального района</w:t>
            </w:r>
          </w:p>
        </w:tc>
      </w:tr>
    </w:tbl>
    <w:p w:rsidR="00C32FBF" w:rsidRPr="003737E0" w:rsidRDefault="00C32FBF" w:rsidP="00A11B7B">
      <w:pPr>
        <w:ind w:left="3420"/>
        <w:rPr>
          <w:sz w:val="28"/>
          <w:szCs w:val="28"/>
        </w:rPr>
      </w:pPr>
      <w:r w:rsidRPr="003737E0">
        <w:rPr>
          <w:sz w:val="28"/>
          <w:szCs w:val="28"/>
        </w:rPr>
        <w:lastRenderedPageBreak/>
        <w:t xml:space="preserve"> </w:t>
      </w:r>
    </w:p>
    <w:p w:rsidR="0000231D" w:rsidRPr="003737E0" w:rsidRDefault="0000231D" w:rsidP="0000231D">
      <w:pPr>
        <w:ind w:firstLine="709"/>
        <w:jc w:val="right"/>
        <w:rPr>
          <w:sz w:val="28"/>
          <w:szCs w:val="28"/>
        </w:rPr>
      </w:pPr>
    </w:p>
    <w:p w:rsidR="0000231D" w:rsidRPr="003737E0" w:rsidRDefault="0000231D" w:rsidP="0000231D">
      <w:pPr>
        <w:ind w:firstLine="709"/>
        <w:jc w:val="center"/>
        <w:rPr>
          <w:b/>
          <w:sz w:val="28"/>
          <w:szCs w:val="28"/>
        </w:rPr>
      </w:pPr>
      <w:r w:rsidRPr="003737E0">
        <w:rPr>
          <w:b/>
          <w:sz w:val="28"/>
          <w:szCs w:val="28"/>
        </w:rPr>
        <w:t>Перечень документов,</w:t>
      </w:r>
    </w:p>
    <w:p w:rsidR="004A1ACA" w:rsidRPr="003737E0" w:rsidRDefault="0000231D" w:rsidP="00C32FBF">
      <w:pPr>
        <w:jc w:val="center"/>
        <w:rPr>
          <w:b/>
          <w:sz w:val="28"/>
          <w:szCs w:val="28"/>
        </w:rPr>
      </w:pPr>
      <w:proofErr w:type="gramStart"/>
      <w:r w:rsidRPr="003737E0">
        <w:rPr>
          <w:b/>
          <w:sz w:val="28"/>
          <w:szCs w:val="28"/>
        </w:rPr>
        <w:t>необходимых</w:t>
      </w:r>
      <w:proofErr w:type="gramEnd"/>
      <w:r w:rsidRPr="003737E0">
        <w:rPr>
          <w:b/>
          <w:sz w:val="28"/>
          <w:szCs w:val="28"/>
        </w:rPr>
        <w:t xml:space="preserve"> для согласования договора аренды  </w:t>
      </w:r>
      <w:r w:rsidR="00C32FBF" w:rsidRPr="003737E0">
        <w:rPr>
          <w:b/>
          <w:sz w:val="28"/>
          <w:szCs w:val="28"/>
        </w:rPr>
        <w:t>муниципального</w:t>
      </w:r>
      <w:r w:rsidRPr="003737E0">
        <w:rPr>
          <w:b/>
          <w:sz w:val="28"/>
          <w:szCs w:val="28"/>
        </w:rPr>
        <w:t xml:space="preserve"> </w:t>
      </w:r>
    </w:p>
    <w:p w:rsidR="0000231D" w:rsidRPr="003737E0" w:rsidRDefault="0000231D" w:rsidP="00C32FBF">
      <w:pPr>
        <w:jc w:val="center"/>
        <w:rPr>
          <w:sz w:val="28"/>
          <w:szCs w:val="28"/>
        </w:rPr>
      </w:pPr>
      <w:r w:rsidRPr="003737E0">
        <w:rPr>
          <w:b/>
          <w:sz w:val="28"/>
          <w:szCs w:val="28"/>
        </w:rPr>
        <w:t xml:space="preserve">имущества </w:t>
      </w:r>
      <w:r w:rsidR="0079075E">
        <w:rPr>
          <w:b/>
          <w:sz w:val="28"/>
          <w:szCs w:val="28"/>
        </w:rPr>
        <w:t>Пектубаевского</w:t>
      </w:r>
      <w:r w:rsidR="000743ED">
        <w:rPr>
          <w:b/>
          <w:sz w:val="28"/>
          <w:szCs w:val="28"/>
        </w:rPr>
        <w:t xml:space="preserve"> </w:t>
      </w:r>
      <w:r w:rsidR="00947345" w:rsidRPr="00947345">
        <w:rPr>
          <w:b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947345">
        <w:rPr>
          <w:b/>
          <w:sz w:val="28"/>
          <w:szCs w:val="28"/>
        </w:rPr>
        <w:t>,</w:t>
      </w:r>
      <w:r w:rsidRPr="003737E0">
        <w:rPr>
          <w:b/>
          <w:sz w:val="28"/>
          <w:szCs w:val="28"/>
        </w:rPr>
        <w:t xml:space="preserve"> закрепленного на праве оперативного управления за бюджетными, казенными учреждениями  </w:t>
      </w:r>
      <w:r w:rsidR="0079075E">
        <w:rPr>
          <w:b/>
          <w:sz w:val="28"/>
          <w:szCs w:val="28"/>
        </w:rPr>
        <w:t>Пектубаевского</w:t>
      </w:r>
      <w:r w:rsidR="000743ED">
        <w:rPr>
          <w:b/>
          <w:sz w:val="28"/>
          <w:szCs w:val="28"/>
        </w:rPr>
        <w:t xml:space="preserve"> </w:t>
      </w:r>
      <w:r w:rsidR="00947345" w:rsidRPr="00947345">
        <w:rPr>
          <w:b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</w:p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</w:p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 xml:space="preserve">1. Копия протокола о результатах аукциона (конкурса) на право заключения договора аренды </w:t>
      </w:r>
      <w:r w:rsidR="004A1ACA" w:rsidRPr="003737E0">
        <w:rPr>
          <w:sz w:val="28"/>
          <w:szCs w:val="28"/>
        </w:rPr>
        <w:t>муниципального</w:t>
      </w:r>
      <w:r w:rsidRPr="003737E0">
        <w:rPr>
          <w:sz w:val="28"/>
          <w:szCs w:val="28"/>
        </w:rPr>
        <w:t xml:space="preserve"> имущества</w:t>
      </w:r>
      <w:r w:rsidR="004A1ACA" w:rsidRPr="003737E0">
        <w:rPr>
          <w:sz w:val="28"/>
          <w:szCs w:val="28"/>
        </w:rPr>
        <w:t xml:space="preserve"> </w:t>
      </w:r>
      <w:r w:rsidR="0079075E">
        <w:rPr>
          <w:sz w:val="28"/>
          <w:szCs w:val="28"/>
        </w:rPr>
        <w:t>Пектубаевского</w:t>
      </w:r>
      <w:r w:rsidR="000743ED">
        <w:rPr>
          <w:sz w:val="28"/>
          <w:szCs w:val="28"/>
        </w:rPr>
        <w:t xml:space="preserve"> </w:t>
      </w:r>
      <w:r w:rsidR="00947345" w:rsidRPr="00947345">
        <w:rPr>
          <w:sz w:val="28"/>
          <w:szCs w:val="28"/>
        </w:rPr>
        <w:t xml:space="preserve"> сельского поселения Новоторъяльского муниципального района Республики Марий Эл,</w:t>
      </w:r>
      <w:r w:rsidRPr="003737E0">
        <w:rPr>
          <w:sz w:val="28"/>
          <w:szCs w:val="28"/>
        </w:rPr>
        <w:t xml:space="preserve"> заверенная подписью руководителя учреждения и печатью.</w:t>
      </w:r>
    </w:p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  <w:r w:rsidRPr="003737E0">
        <w:rPr>
          <w:sz w:val="28"/>
          <w:szCs w:val="28"/>
        </w:rPr>
        <w:t>2. Копия информационного сообщения о проведен</w:t>
      </w:r>
      <w:proofErr w:type="gramStart"/>
      <w:r w:rsidRPr="003737E0">
        <w:rPr>
          <w:sz w:val="28"/>
          <w:szCs w:val="28"/>
        </w:rPr>
        <w:t>ии ау</w:t>
      </w:r>
      <w:proofErr w:type="gramEnd"/>
      <w:r w:rsidRPr="003737E0">
        <w:rPr>
          <w:sz w:val="28"/>
          <w:szCs w:val="28"/>
        </w:rPr>
        <w:t xml:space="preserve">кциона (конкурса) на право заключения договора аренды </w:t>
      </w:r>
      <w:r w:rsidR="004A1ACA" w:rsidRPr="003737E0">
        <w:rPr>
          <w:sz w:val="28"/>
          <w:szCs w:val="28"/>
        </w:rPr>
        <w:t>муниципального</w:t>
      </w:r>
      <w:r w:rsidRPr="003737E0">
        <w:rPr>
          <w:sz w:val="28"/>
          <w:szCs w:val="28"/>
        </w:rPr>
        <w:t xml:space="preserve"> имущества, размещенная на официальном сайте торгов, заверенная подписью руководителя учреждения и печатью.</w:t>
      </w:r>
    </w:p>
    <w:p w:rsidR="0000231D" w:rsidRPr="003737E0" w:rsidRDefault="0000231D" w:rsidP="0000231D">
      <w:pPr>
        <w:ind w:firstLine="709"/>
        <w:jc w:val="both"/>
        <w:rPr>
          <w:sz w:val="28"/>
          <w:szCs w:val="28"/>
        </w:rPr>
      </w:pPr>
    </w:p>
    <w:p w:rsidR="0000231D" w:rsidRPr="003737E0" w:rsidRDefault="0000231D" w:rsidP="0000231D">
      <w:pPr>
        <w:tabs>
          <w:tab w:val="left" w:pos="360"/>
        </w:tabs>
        <w:ind w:firstLine="709"/>
        <w:jc w:val="both"/>
        <w:rPr>
          <w:sz w:val="28"/>
          <w:szCs w:val="28"/>
          <w:u w:val="single"/>
        </w:rPr>
      </w:pPr>
    </w:p>
    <w:p w:rsidR="000D743B" w:rsidRPr="003737E0" w:rsidRDefault="000D743B" w:rsidP="0000231D">
      <w:pPr>
        <w:rPr>
          <w:sz w:val="28"/>
          <w:szCs w:val="28"/>
        </w:rPr>
      </w:pPr>
    </w:p>
    <w:sectPr w:rsidR="000D743B" w:rsidRPr="003737E0" w:rsidSect="001C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D1710"/>
    <w:rsid w:val="000021B1"/>
    <w:rsid w:val="0000231D"/>
    <w:rsid w:val="00050F90"/>
    <w:rsid w:val="000743ED"/>
    <w:rsid w:val="00075B10"/>
    <w:rsid w:val="000A17B7"/>
    <w:rsid w:val="000B18F9"/>
    <w:rsid w:val="000C4F9F"/>
    <w:rsid w:val="000D743B"/>
    <w:rsid w:val="000E0547"/>
    <w:rsid w:val="000F2AE1"/>
    <w:rsid w:val="000F40C9"/>
    <w:rsid w:val="00111500"/>
    <w:rsid w:val="0011706F"/>
    <w:rsid w:val="001325F0"/>
    <w:rsid w:val="00134C93"/>
    <w:rsid w:val="00147444"/>
    <w:rsid w:val="001834A5"/>
    <w:rsid w:val="001928D6"/>
    <w:rsid w:val="001A76B5"/>
    <w:rsid w:val="001B30C3"/>
    <w:rsid w:val="001B65FE"/>
    <w:rsid w:val="001B6879"/>
    <w:rsid w:val="001C0B4C"/>
    <w:rsid w:val="001D26B8"/>
    <w:rsid w:val="001F1281"/>
    <w:rsid w:val="00283B9D"/>
    <w:rsid w:val="002A3423"/>
    <w:rsid w:val="002B37CF"/>
    <w:rsid w:val="002D51D5"/>
    <w:rsid w:val="002E0622"/>
    <w:rsid w:val="002E1B14"/>
    <w:rsid w:val="002E2A00"/>
    <w:rsid w:val="002F04BF"/>
    <w:rsid w:val="003110A5"/>
    <w:rsid w:val="003127EF"/>
    <w:rsid w:val="00320281"/>
    <w:rsid w:val="00320CBA"/>
    <w:rsid w:val="003737E0"/>
    <w:rsid w:val="003A5FEA"/>
    <w:rsid w:val="003E0EBE"/>
    <w:rsid w:val="003F0A9D"/>
    <w:rsid w:val="00453DE0"/>
    <w:rsid w:val="0046643A"/>
    <w:rsid w:val="00470D31"/>
    <w:rsid w:val="00487A79"/>
    <w:rsid w:val="004A1ACA"/>
    <w:rsid w:val="004A3089"/>
    <w:rsid w:val="004A61CD"/>
    <w:rsid w:val="004C5AE6"/>
    <w:rsid w:val="004F14DB"/>
    <w:rsid w:val="00510CFB"/>
    <w:rsid w:val="0052202E"/>
    <w:rsid w:val="00546F49"/>
    <w:rsid w:val="005C425F"/>
    <w:rsid w:val="00600A36"/>
    <w:rsid w:val="00644676"/>
    <w:rsid w:val="00655819"/>
    <w:rsid w:val="0069636A"/>
    <w:rsid w:val="006B1220"/>
    <w:rsid w:val="006F2C9D"/>
    <w:rsid w:val="0072001C"/>
    <w:rsid w:val="0072083B"/>
    <w:rsid w:val="00777F92"/>
    <w:rsid w:val="0079075E"/>
    <w:rsid w:val="007B269E"/>
    <w:rsid w:val="007C69F7"/>
    <w:rsid w:val="007E6157"/>
    <w:rsid w:val="008121DF"/>
    <w:rsid w:val="0082629D"/>
    <w:rsid w:val="0084321A"/>
    <w:rsid w:val="0085374C"/>
    <w:rsid w:val="008713B4"/>
    <w:rsid w:val="00881164"/>
    <w:rsid w:val="00892101"/>
    <w:rsid w:val="008940FC"/>
    <w:rsid w:val="008B233A"/>
    <w:rsid w:val="008D3E04"/>
    <w:rsid w:val="008E404A"/>
    <w:rsid w:val="009202E4"/>
    <w:rsid w:val="00924B25"/>
    <w:rsid w:val="009333C5"/>
    <w:rsid w:val="00947345"/>
    <w:rsid w:val="009808C0"/>
    <w:rsid w:val="0099019A"/>
    <w:rsid w:val="00993412"/>
    <w:rsid w:val="0099406A"/>
    <w:rsid w:val="009B6FEC"/>
    <w:rsid w:val="00A06636"/>
    <w:rsid w:val="00A11B7B"/>
    <w:rsid w:val="00A74853"/>
    <w:rsid w:val="00AA551E"/>
    <w:rsid w:val="00AB6E71"/>
    <w:rsid w:val="00B034B4"/>
    <w:rsid w:val="00B047AA"/>
    <w:rsid w:val="00B43D29"/>
    <w:rsid w:val="00B53B25"/>
    <w:rsid w:val="00B952F0"/>
    <w:rsid w:val="00BC4B03"/>
    <w:rsid w:val="00BD7C0C"/>
    <w:rsid w:val="00BF2132"/>
    <w:rsid w:val="00C13606"/>
    <w:rsid w:val="00C15911"/>
    <w:rsid w:val="00C174EB"/>
    <w:rsid w:val="00C24C5F"/>
    <w:rsid w:val="00C275AD"/>
    <w:rsid w:val="00C32FBF"/>
    <w:rsid w:val="00C54580"/>
    <w:rsid w:val="00C5514A"/>
    <w:rsid w:val="00C61534"/>
    <w:rsid w:val="00C63EB5"/>
    <w:rsid w:val="00C8205C"/>
    <w:rsid w:val="00CE12B9"/>
    <w:rsid w:val="00CE1C2A"/>
    <w:rsid w:val="00CF601A"/>
    <w:rsid w:val="00D120D9"/>
    <w:rsid w:val="00D148D1"/>
    <w:rsid w:val="00D579AD"/>
    <w:rsid w:val="00D65A37"/>
    <w:rsid w:val="00D823A3"/>
    <w:rsid w:val="00D90A65"/>
    <w:rsid w:val="00D92CB2"/>
    <w:rsid w:val="00DA5A50"/>
    <w:rsid w:val="00DB0E34"/>
    <w:rsid w:val="00DC15E5"/>
    <w:rsid w:val="00DC2E26"/>
    <w:rsid w:val="00E0605B"/>
    <w:rsid w:val="00E06624"/>
    <w:rsid w:val="00E25F1C"/>
    <w:rsid w:val="00E27145"/>
    <w:rsid w:val="00E31151"/>
    <w:rsid w:val="00E621B8"/>
    <w:rsid w:val="00E64609"/>
    <w:rsid w:val="00E8059B"/>
    <w:rsid w:val="00E80DA5"/>
    <w:rsid w:val="00E948BA"/>
    <w:rsid w:val="00ED1710"/>
    <w:rsid w:val="00EE6214"/>
    <w:rsid w:val="00F11003"/>
    <w:rsid w:val="00F121C2"/>
    <w:rsid w:val="00F14CA9"/>
    <w:rsid w:val="00F2737F"/>
    <w:rsid w:val="00F567AE"/>
    <w:rsid w:val="00F63D3E"/>
    <w:rsid w:val="00F90D14"/>
    <w:rsid w:val="00FE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7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D171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nformat">
    <w:name w:val="ConsPlusNonformat"/>
    <w:rsid w:val="006963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924B25"/>
    <w:rPr>
      <w:color w:val="0000FF"/>
      <w:u w:val="single"/>
    </w:rPr>
  </w:style>
  <w:style w:type="paragraph" w:styleId="a6">
    <w:name w:val="Balloon Text"/>
    <w:basedOn w:val="a"/>
    <w:semiHidden/>
    <w:rsid w:val="00A11B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7345"/>
  </w:style>
  <w:style w:type="paragraph" w:customStyle="1" w:styleId="consplusnormal">
    <w:name w:val="consplusnormal"/>
    <w:basedOn w:val="a"/>
    <w:rsid w:val="00947345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9473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Положения о порядке предоставления в аренду муниципального имущества Пектубаевского  сельского поселения Новоторъяльского муниципального района Республики Марий Эл</_x041e__x043f__x0438__x0441__x0430__x043d__x0438__x0435_>
    <_x041f__x0430__x043f__x043a__x0430_ xmlns="252b4c3c-059e-4160-86c3-34a0488662e4">2021 год</_x041f__x0430__x043f__x043a__x0430_>
    <_dlc_DocId xmlns="57504d04-691e-4fc4-8f09-4f19fdbe90f6">XXJ7TYMEEKJ2-7857-182</_dlc_DocId>
    <_dlc_DocIdUrl xmlns="57504d04-691e-4fc4-8f09-4f19fdbe90f6">
      <Url>https://vip.gov.mari.ru/toryal/_layouts/DocIdRedir.aspx?ID=XXJ7TYMEEKJ2-7857-182</Url>
      <Description>XXJ7TYMEEKJ2-7857-182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_x041e__x043f__x0438__x0441__x0430__x043d__x0438__x0435_"><![CDATA[Об утверждении Положения о порядке предоставления в аренду муниципального имущества муниципального образования «Новоторъяльский муниципальный район», закрепленного на праве оперативного управления 
за бюджетными, казенными учреждениями  муниципального образования «Новоторъяльский муниципальный район»]]></LongProp>
</LongProperties>
</file>

<file path=customXml/itemProps1.xml><?xml version="1.0" encoding="utf-8"?>
<ds:datastoreItem xmlns:ds="http://schemas.openxmlformats.org/officeDocument/2006/customXml" ds:itemID="{3C52841B-8FAD-459B-8EEB-EEB0AB24A23A}"/>
</file>

<file path=customXml/itemProps2.xml><?xml version="1.0" encoding="utf-8"?>
<ds:datastoreItem xmlns:ds="http://schemas.openxmlformats.org/officeDocument/2006/customXml" ds:itemID="{0B77E765-4CCD-4728-8911-60F3DEE9D474}"/>
</file>

<file path=customXml/itemProps3.xml><?xml version="1.0" encoding="utf-8"?>
<ds:datastoreItem xmlns:ds="http://schemas.openxmlformats.org/officeDocument/2006/customXml" ds:itemID="{FE65798E-784A-4DA7-8B78-A1961883E696}"/>
</file>

<file path=customXml/itemProps4.xml><?xml version="1.0" encoding="utf-8"?>
<ds:datastoreItem xmlns:ds="http://schemas.openxmlformats.org/officeDocument/2006/customXml" ds:itemID="{42FA3F12-0D4A-40DC-AD79-4E8A8A677113}"/>
</file>

<file path=customXml/itemProps5.xml><?xml version="1.0" encoding="utf-8"?>
<ds:datastoreItem xmlns:ds="http://schemas.openxmlformats.org/officeDocument/2006/customXml" ds:itemID="{B05FEFB7-D241-40D7-87DE-861558A04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23 ноября 2011 г. № 270</vt:lpstr>
    </vt:vector>
  </TitlesOfParts>
  <Company>Microsoft</Company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№118</dc:title>
  <dc:creator>Admin</dc:creator>
  <cp:lastModifiedBy>Пользователь Windows</cp:lastModifiedBy>
  <cp:revision>5</cp:revision>
  <cp:lastPrinted>2021-06-11T08:43:00Z</cp:lastPrinted>
  <dcterms:created xsi:type="dcterms:W3CDTF">2021-06-03T06:54:00Z</dcterms:created>
  <dcterms:modified xsi:type="dcterms:W3CDTF">2021-06-11T08:43:00Z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XXJ7TYMEEKJ2-7771-407</vt:lpwstr>
  </property>
  <property fmtid="{D5CDD505-2E9C-101B-9397-08002B2CF9AE}" pid="3" name="_dlc_DocIdItemGuid">
    <vt:lpwstr>eb0d0350-36c1-49b7-8779-c130e2462f87</vt:lpwstr>
  </property>
  <property fmtid="{D5CDD505-2E9C-101B-9397-08002B2CF9AE}" pid="4" name="_dlc_DocIdUrl">
    <vt:lpwstr>https://vip.gov.mari.ru/toryal/_layouts/DocIdRedir.aspx?ID=XXJ7TYMEEKJ2-7771-407, XXJ7TYMEEKJ2-7771-407</vt:lpwstr>
  </property>
  <property fmtid="{D5CDD505-2E9C-101B-9397-08002B2CF9AE}" pid="5" name="ContentTypeId">
    <vt:lpwstr>0x0101009407C4D4F0A25C4B9AA2034BBD1220D9</vt:lpwstr>
  </property>
</Properties>
</file>