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83" w:rsidRPr="00937983" w:rsidRDefault="00937983" w:rsidP="006E321D">
      <w:pPr>
        <w:jc w:val="center"/>
        <w:rPr>
          <w:bCs/>
          <w:kern w:val="28"/>
          <w:sz w:val="28"/>
          <w:szCs w:val="28"/>
        </w:rPr>
      </w:pPr>
      <w:r w:rsidRPr="00937983">
        <w:rPr>
          <w:bCs/>
          <w:kern w:val="28"/>
          <w:sz w:val="28"/>
          <w:szCs w:val="28"/>
        </w:rPr>
        <w:t xml:space="preserve">СОБРАНИЕ ДЕПУТАТОВ </w:t>
      </w:r>
      <w:r w:rsidR="00EB7DFB">
        <w:rPr>
          <w:bCs/>
          <w:kern w:val="28"/>
          <w:sz w:val="28"/>
          <w:szCs w:val="28"/>
        </w:rPr>
        <w:t xml:space="preserve">ПЕКТУБАЕВСКОГО </w:t>
      </w:r>
      <w:r w:rsidR="0035683F">
        <w:rPr>
          <w:bCs/>
          <w:kern w:val="28"/>
          <w:sz w:val="28"/>
          <w:szCs w:val="28"/>
        </w:rPr>
        <w:t xml:space="preserve">СЕЛЬСКОГО </w:t>
      </w:r>
      <w:r w:rsidRPr="00937983">
        <w:rPr>
          <w:bCs/>
          <w:kern w:val="28"/>
          <w:sz w:val="28"/>
          <w:szCs w:val="28"/>
        </w:rPr>
        <w:t xml:space="preserve">ПОСЕЛЕНИЯ НОВОТОРЪЯЛЬСКОГО МУНИЦИПАЛЬНОГО РАЙОНА </w:t>
      </w:r>
    </w:p>
    <w:p w:rsidR="00937983" w:rsidRPr="00937983" w:rsidRDefault="00937983" w:rsidP="00937983">
      <w:pPr>
        <w:ind w:firstLine="567"/>
        <w:jc w:val="center"/>
        <w:rPr>
          <w:bCs/>
          <w:kern w:val="28"/>
          <w:sz w:val="28"/>
          <w:szCs w:val="28"/>
        </w:rPr>
      </w:pPr>
      <w:r w:rsidRPr="00937983">
        <w:rPr>
          <w:bCs/>
          <w:kern w:val="28"/>
          <w:sz w:val="28"/>
          <w:szCs w:val="28"/>
        </w:rPr>
        <w:t>РЕСПУБЛИКИ МАРИЙ ЭЛ</w:t>
      </w:r>
    </w:p>
    <w:p w:rsidR="00937983" w:rsidRPr="00937983" w:rsidRDefault="00937983" w:rsidP="00937983">
      <w:pPr>
        <w:ind w:firstLine="567"/>
        <w:jc w:val="both"/>
        <w:rPr>
          <w:bCs/>
          <w:kern w:val="28"/>
          <w:sz w:val="28"/>
          <w:szCs w:val="28"/>
        </w:rPr>
      </w:pPr>
    </w:p>
    <w:p w:rsidR="00937983" w:rsidRPr="00937983" w:rsidRDefault="00937983" w:rsidP="00937983">
      <w:pPr>
        <w:ind w:firstLine="567"/>
        <w:jc w:val="both"/>
        <w:rPr>
          <w:bCs/>
          <w:kern w:val="28"/>
          <w:sz w:val="28"/>
          <w:szCs w:val="28"/>
        </w:rPr>
      </w:pPr>
    </w:p>
    <w:p w:rsidR="00937983" w:rsidRPr="00937983" w:rsidRDefault="00937983" w:rsidP="006E321D">
      <w:pPr>
        <w:jc w:val="center"/>
        <w:rPr>
          <w:bCs/>
          <w:kern w:val="28"/>
          <w:sz w:val="28"/>
          <w:szCs w:val="28"/>
        </w:rPr>
      </w:pPr>
      <w:r w:rsidRPr="00937983">
        <w:rPr>
          <w:bCs/>
          <w:kern w:val="28"/>
          <w:sz w:val="28"/>
          <w:szCs w:val="28"/>
        </w:rPr>
        <w:t xml:space="preserve">РЕШЕНИЕ </w:t>
      </w:r>
    </w:p>
    <w:p w:rsidR="00F116E3" w:rsidRDefault="00F116E3">
      <w:pPr>
        <w:pStyle w:val="a7"/>
        <w:tabs>
          <w:tab w:val="left" w:pos="708"/>
        </w:tabs>
        <w:jc w:val="center"/>
        <w:rPr>
          <w:sz w:val="28"/>
          <w:szCs w:val="28"/>
        </w:rPr>
      </w:pPr>
    </w:p>
    <w:p w:rsidR="00F811EE" w:rsidRPr="00947345" w:rsidRDefault="00F811EE" w:rsidP="00F811EE">
      <w:pPr>
        <w:jc w:val="center"/>
        <w:rPr>
          <w:sz w:val="28"/>
          <w:szCs w:val="28"/>
        </w:rPr>
      </w:pPr>
    </w:p>
    <w:p w:rsidR="00F811EE" w:rsidRPr="003737E0" w:rsidRDefault="0035683F" w:rsidP="00F811EE">
      <w:pPr>
        <w:rPr>
          <w:sz w:val="28"/>
          <w:szCs w:val="28"/>
        </w:rPr>
      </w:pPr>
      <w:r>
        <w:rPr>
          <w:sz w:val="28"/>
          <w:szCs w:val="28"/>
        </w:rPr>
        <w:t xml:space="preserve">Семнадцатая </w:t>
      </w:r>
      <w:r w:rsidR="00F811EE" w:rsidRPr="003737E0">
        <w:rPr>
          <w:sz w:val="28"/>
          <w:szCs w:val="28"/>
        </w:rPr>
        <w:t xml:space="preserve">сессия                                                      </w:t>
      </w:r>
      <w:r>
        <w:rPr>
          <w:sz w:val="28"/>
          <w:szCs w:val="28"/>
        </w:rPr>
        <w:t xml:space="preserve">         </w:t>
      </w:r>
      <w:r w:rsidR="00F811EE" w:rsidRPr="003737E0">
        <w:rPr>
          <w:sz w:val="28"/>
          <w:szCs w:val="28"/>
        </w:rPr>
        <w:t xml:space="preserve">№ </w:t>
      </w:r>
      <w:r>
        <w:rPr>
          <w:sz w:val="28"/>
          <w:szCs w:val="28"/>
        </w:rPr>
        <w:t>116</w:t>
      </w:r>
    </w:p>
    <w:p w:rsidR="00F811EE" w:rsidRPr="003737E0" w:rsidRDefault="0035683F" w:rsidP="00F811EE">
      <w:pPr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F811EE" w:rsidRPr="003737E0">
        <w:rPr>
          <w:sz w:val="28"/>
          <w:szCs w:val="28"/>
        </w:rPr>
        <w:t xml:space="preserve"> созыва                                                                      </w:t>
      </w:r>
      <w:r>
        <w:rPr>
          <w:sz w:val="28"/>
          <w:szCs w:val="28"/>
        </w:rPr>
        <w:t>11 июня</w:t>
      </w:r>
      <w:r w:rsidR="00F811EE">
        <w:rPr>
          <w:sz w:val="28"/>
          <w:szCs w:val="28"/>
        </w:rPr>
        <w:t xml:space="preserve"> </w:t>
      </w:r>
      <w:r w:rsidR="00F811EE" w:rsidRPr="003737E0">
        <w:rPr>
          <w:sz w:val="28"/>
          <w:szCs w:val="28"/>
        </w:rPr>
        <w:t>20</w:t>
      </w:r>
      <w:r w:rsidR="00F811EE">
        <w:rPr>
          <w:sz w:val="28"/>
          <w:szCs w:val="28"/>
        </w:rPr>
        <w:t>21</w:t>
      </w:r>
      <w:r w:rsidR="00F811EE" w:rsidRPr="003737E0">
        <w:rPr>
          <w:sz w:val="28"/>
          <w:szCs w:val="28"/>
        </w:rPr>
        <w:t xml:space="preserve"> года</w:t>
      </w:r>
    </w:p>
    <w:p w:rsidR="00F811EE" w:rsidRDefault="00F811EE">
      <w:pPr>
        <w:pStyle w:val="a7"/>
        <w:tabs>
          <w:tab w:val="left" w:pos="708"/>
        </w:tabs>
        <w:jc w:val="center"/>
        <w:rPr>
          <w:sz w:val="28"/>
          <w:szCs w:val="28"/>
        </w:rPr>
      </w:pPr>
    </w:p>
    <w:p w:rsidR="00F116E3" w:rsidRDefault="00F116E3">
      <w:pPr>
        <w:pStyle w:val="a7"/>
        <w:tabs>
          <w:tab w:val="left" w:pos="708"/>
        </w:tabs>
        <w:jc w:val="center"/>
        <w:rPr>
          <w:rFonts w:ascii="Arial" w:hAnsi="Arial" w:cs="Arial"/>
          <w:kern w:val="1"/>
          <w:sz w:val="32"/>
          <w:szCs w:val="32"/>
        </w:rPr>
      </w:pPr>
    </w:p>
    <w:p w:rsidR="00F116E3" w:rsidRDefault="00F116E3">
      <w:pPr>
        <w:ind w:firstLine="567"/>
        <w:jc w:val="center"/>
        <w:rPr>
          <w:rFonts w:cs="Arial"/>
          <w:kern w:val="1"/>
          <w:sz w:val="28"/>
          <w:szCs w:val="28"/>
        </w:rPr>
      </w:pPr>
      <w:r>
        <w:rPr>
          <w:rFonts w:cs="Arial"/>
          <w:kern w:val="1"/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собственности </w:t>
      </w:r>
      <w:r w:rsidR="00EB7DFB">
        <w:rPr>
          <w:bCs/>
          <w:kern w:val="28"/>
          <w:sz w:val="28"/>
          <w:szCs w:val="28"/>
        </w:rPr>
        <w:t xml:space="preserve">Пектубаевского </w:t>
      </w:r>
      <w:r w:rsidR="00937983" w:rsidRPr="00937983">
        <w:rPr>
          <w:bCs/>
          <w:kern w:val="28"/>
          <w:sz w:val="28"/>
          <w:szCs w:val="28"/>
        </w:rPr>
        <w:t xml:space="preserve"> сельского поселения </w:t>
      </w:r>
      <w:r>
        <w:rPr>
          <w:rFonts w:cs="Arial"/>
          <w:kern w:val="1"/>
          <w:sz w:val="28"/>
          <w:szCs w:val="28"/>
        </w:rPr>
        <w:t>Новоторъяльского муниципального района</w:t>
      </w:r>
      <w:r w:rsidR="00937983" w:rsidRPr="00937983">
        <w:rPr>
          <w:rFonts w:cs="Arial"/>
          <w:sz w:val="28"/>
          <w:szCs w:val="28"/>
        </w:rPr>
        <w:t xml:space="preserve"> </w:t>
      </w:r>
      <w:r w:rsidR="00937983">
        <w:rPr>
          <w:rFonts w:cs="Arial"/>
          <w:sz w:val="28"/>
          <w:szCs w:val="28"/>
        </w:rPr>
        <w:t>Республики Марий Эл</w:t>
      </w:r>
      <w:r>
        <w:rPr>
          <w:rFonts w:cs="Arial"/>
          <w:kern w:val="1"/>
          <w:sz w:val="28"/>
          <w:szCs w:val="28"/>
        </w:rPr>
        <w:t xml:space="preserve">, и предоставленные в аренду без проведения торгов </w:t>
      </w:r>
    </w:p>
    <w:p w:rsidR="00F116E3" w:rsidRDefault="00F116E3">
      <w:pPr>
        <w:ind w:firstLine="567"/>
        <w:jc w:val="both"/>
        <w:rPr>
          <w:rFonts w:cs="Arial"/>
          <w:sz w:val="28"/>
          <w:szCs w:val="28"/>
        </w:rPr>
      </w:pPr>
    </w:p>
    <w:p w:rsidR="00F116E3" w:rsidRDefault="00F116E3">
      <w:pPr>
        <w:ind w:firstLine="567"/>
        <w:jc w:val="both"/>
        <w:rPr>
          <w:rFonts w:cs="Arial"/>
          <w:sz w:val="28"/>
          <w:szCs w:val="28"/>
        </w:rPr>
      </w:pPr>
    </w:p>
    <w:p w:rsidR="00F116E3" w:rsidRDefault="00F116E3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соответствии со статьей 39.7 Земельного кодекса Российской Федерации, Постановлением Правительства РФ от 16</w:t>
      </w:r>
      <w:r w:rsidR="00937983">
        <w:rPr>
          <w:rFonts w:cs="Arial"/>
          <w:sz w:val="28"/>
          <w:szCs w:val="28"/>
        </w:rPr>
        <w:t xml:space="preserve"> июля </w:t>
      </w:r>
      <w:r>
        <w:rPr>
          <w:rFonts w:cs="Arial"/>
          <w:sz w:val="28"/>
          <w:szCs w:val="28"/>
        </w:rPr>
        <w:t>2009 № 582          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 Марий Эл от 07</w:t>
      </w:r>
      <w:r w:rsidR="00937983">
        <w:rPr>
          <w:rFonts w:cs="Arial"/>
          <w:sz w:val="28"/>
          <w:szCs w:val="28"/>
        </w:rPr>
        <w:t xml:space="preserve"> июля </w:t>
      </w:r>
      <w:r>
        <w:rPr>
          <w:rFonts w:cs="Arial"/>
          <w:sz w:val="28"/>
          <w:szCs w:val="28"/>
        </w:rPr>
        <w:t xml:space="preserve">2015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</w:t>
      </w:r>
      <w:r w:rsidR="00937983">
        <w:rPr>
          <w:rFonts w:cs="Arial"/>
          <w:sz w:val="28"/>
          <w:szCs w:val="28"/>
        </w:rPr>
        <w:t>0</w:t>
      </w:r>
      <w:r>
        <w:rPr>
          <w:rFonts w:cs="Arial"/>
          <w:sz w:val="28"/>
          <w:szCs w:val="28"/>
        </w:rPr>
        <w:t>2 июля 2015 г. № 361 и о признании утратившими силу некоторых решений Правительства Республики Марий Эл», Уставом</w:t>
      </w:r>
      <w:r w:rsidR="00937983" w:rsidRPr="00937983">
        <w:rPr>
          <w:bCs/>
          <w:kern w:val="28"/>
          <w:sz w:val="28"/>
          <w:szCs w:val="28"/>
        </w:rPr>
        <w:t xml:space="preserve"> </w:t>
      </w:r>
      <w:r w:rsidR="00EB7DFB">
        <w:rPr>
          <w:bCs/>
          <w:kern w:val="28"/>
          <w:sz w:val="28"/>
          <w:szCs w:val="28"/>
        </w:rPr>
        <w:t xml:space="preserve">Пектубаевского </w:t>
      </w:r>
      <w:r w:rsidR="00937983" w:rsidRPr="00937983">
        <w:rPr>
          <w:bCs/>
          <w:kern w:val="28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Новоторъяльского  муниципального района Республики Марий Эл </w:t>
      </w:r>
    </w:p>
    <w:p w:rsidR="0035683F" w:rsidRPr="0035683F" w:rsidRDefault="00937983" w:rsidP="00937983">
      <w:pPr>
        <w:numPr>
          <w:ilvl w:val="0"/>
          <w:numId w:val="1"/>
        </w:numPr>
        <w:jc w:val="center"/>
        <w:rPr>
          <w:sz w:val="28"/>
          <w:szCs w:val="28"/>
        </w:rPr>
      </w:pPr>
      <w:r w:rsidRPr="00937983">
        <w:rPr>
          <w:sz w:val="28"/>
          <w:szCs w:val="28"/>
        </w:rPr>
        <w:t xml:space="preserve">Собрание депутатов </w:t>
      </w:r>
      <w:r w:rsidR="00EB7DFB">
        <w:rPr>
          <w:bCs/>
          <w:kern w:val="28"/>
          <w:sz w:val="28"/>
          <w:szCs w:val="28"/>
        </w:rPr>
        <w:t xml:space="preserve">Пектубаевского </w:t>
      </w:r>
      <w:r w:rsidRPr="00937983">
        <w:rPr>
          <w:bCs/>
          <w:kern w:val="28"/>
          <w:sz w:val="28"/>
          <w:szCs w:val="28"/>
        </w:rPr>
        <w:t xml:space="preserve"> сельского поселения </w:t>
      </w:r>
    </w:p>
    <w:p w:rsidR="00937983" w:rsidRPr="00937983" w:rsidRDefault="00937983" w:rsidP="00937983">
      <w:pPr>
        <w:numPr>
          <w:ilvl w:val="0"/>
          <w:numId w:val="1"/>
        </w:numPr>
        <w:jc w:val="center"/>
        <w:rPr>
          <w:sz w:val="28"/>
          <w:szCs w:val="28"/>
        </w:rPr>
      </w:pPr>
      <w:r w:rsidRPr="00937983">
        <w:rPr>
          <w:bCs/>
          <w:kern w:val="28"/>
          <w:sz w:val="28"/>
          <w:szCs w:val="28"/>
        </w:rPr>
        <w:t>Новоторъяльского муниципального района Республики Марий Эл</w:t>
      </w:r>
    </w:p>
    <w:p w:rsidR="00937983" w:rsidRPr="00937983" w:rsidRDefault="00937983" w:rsidP="00937983">
      <w:pPr>
        <w:pStyle w:val="ab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7983">
        <w:rPr>
          <w:color w:val="000000"/>
          <w:sz w:val="28"/>
          <w:szCs w:val="28"/>
        </w:rPr>
        <w:t>РЕШИЛО:</w:t>
      </w:r>
    </w:p>
    <w:p w:rsidR="00F116E3" w:rsidRDefault="00F116E3" w:rsidP="00937983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Утвердить Порядок определения размера арендной платы за земельные участки, находящиеся в собственности </w:t>
      </w:r>
      <w:r w:rsidR="00EB7DFB">
        <w:rPr>
          <w:bCs/>
          <w:kern w:val="28"/>
          <w:sz w:val="28"/>
          <w:szCs w:val="28"/>
        </w:rPr>
        <w:t xml:space="preserve">Пектубаевского </w:t>
      </w:r>
      <w:r w:rsidR="00937983" w:rsidRPr="00937983">
        <w:rPr>
          <w:bCs/>
          <w:kern w:val="28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>
        <w:rPr>
          <w:rFonts w:cs="Arial"/>
          <w:sz w:val="28"/>
          <w:szCs w:val="28"/>
        </w:rPr>
        <w:t xml:space="preserve"> и предоставленные в аренду без проведения торгов согласно приложению.</w:t>
      </w:r>
    </w:p>
    <w:p w:rsidR="00F116E3" w:rsidRDefault="00F116E3" w:rsidP="00937983">
      <w:pPr>
        <w:ind w:firstLine="709"/>
        <w:jc w:val="both"/>
        <w:rPr>
          <w:rFonts w:cs="Arial"/>
          <w:spacing w:val="-15"/>
          <w:sz w:val="28"/>
          <w:szCs w:val="28"/>
        </w:rPr>
      </w:pPr>
      <w:r>
        <w:rPr>
          <w:rFonts w:cs="Arial"/>
          <w:sz w:val="28"/>
          <w:szCs w:val="28"/>
        </w:rPr>
        <w:t>2. Признать утратившим силу</w:t>
      </w:r>
      <w:r>
        <w:rPr>
          <w:rFonts w:cs="Arial"/>
          <w:spacing w:val="4"/>
          <w:sz w:val="28"/>
          <w:szCs w:val="28"/>
        </w:rPr>
        <w:t xml:space="preserve"> решение Собрания депутатов </w:t>
      </w:r>
      <w:r>
        <w:rPr>
          <w:rFonts w:cs="Arial"/>
          <w:spacing w:val="-15"/>
          <w:sz w:val="28"/>
          <w:szCs w:val="28"/>
        </w:rPr>
        <w:t>муниципального образования «</w:t>
      </w:r>
      <w:r w:rsidR="00EB7DFB">
        <w:rPr>
          <w:rFonts w:cs="Arial"/>
          <w:spacing w:val="-15"/>
          <w:sz w:val="28"/>
          <w:szCs w:val="28"/>
        </w:rPr>
        <w:t xml:space="preserve">Пектубаевское </w:t>
      </w:r>
      <w:r w:rsidR="00937983">
        <w:rPr>
          <w:rFonts w:cs="Arial"/>
          <w:spacing w:val="-15"/>
          <w:sz w:val="28"/>
          <w:szCs w:val="28"/>
        </w:rPr>
        <w:t xml:space="preserve"> сельское поселение</w:t>
      </w:r>
      <w:r>
        <w:rPr>
          <w:rFonts w:cs="Arial"/>
          <w:spacing w:val="-15"/>
          <w:sz w:val="28"/>
          <w:szCs w:val="28"/>
        </w:rPr>
        <w:t xml:space="preserve">» от </w:t>
      </w:r>
      <w:r w:rsidR="00D571ED" w:rsidRPr="00D571ED">
        <w:rPr>
          <w:rFonts w:cs="Arial"/>
          <w:spacing w:val="-15"/>
          <w:sz w:val="28"/>
          <w:szCs w:val="28"/>
        </w:rPr>
        <w:t>14</w:t>
      </w:r>
      <w:r w:rsidRPr="00D571ED">
        <w:rPr>
          <w:rFonts w:cs="Arial"/>
          <w:spacing w:val="-15"/>
          <w:sz w:val="28"/>
          <w:szCs w:val="28"/>
        </w:rPr>
        <w:t xml:space="preserve"> </w:t>
      </w:r>
      <w:r w:rsidR="00D571ED" w:rsidRPr="00D571ED">
        <w:rPr>
          <w:rFonts w:cs="Arial"/>
          <w:spacing w:val="-15"/>
          <w:sz w:val="28"/>
          <w:szCs w:val="28"/>
        </w:rPr>
        <w:t>апреля 2015 года № 31</w:t>
      </w:r>
      <w:r>
        <w:rPr>
          <w:rFonts w:cs="Arial"/>
          <w:spacing w:val="-15"/>
          <w:sz w:val="28"/>
          <w:szCs w:val="28"/>
        </w:rPr>
        <w:t xml:space="preserve"> «</w:t>
      </w:r>
      <w:r>
        <w:rPr>
          <w:spacing w:val="-15"/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определения размера арендной платы за земельные участки, </w:t>
      </w:r>
      <w:r>
        <w:rPr>
          <w:rFonts w:eastAsia="SimSun"/>
          <w:spacing w:val="-15"/>
          <w:kern w:val="1"/>
          <w:sz w:val="28"/>
          <w:szCs w:val="28"/>
          <w:lang w:eastAsia="hi-IN" w:bidi="hi-IN"/>
        </w:rPr>
        <w:t xml:space="preserve">находящиеся в собственности муниципального образования </w:t>
      </w:r>
      <w:r>
        <w:rPr>
          <w:rFonts w:eastAsia="SimSun"/>
          <w:spacing w:val="-15"/>
          <w:kern w:val="1"/>
          <w:sz w:val="28"/>
          <w:szCs w:val="28"/>
          <w:lang w:eastAsia="hi-IN" w:bidi="hi-IN"/>
        </w:rPr>
        <w:lastRenderedPageBreak/>
        <w:t>«</w:t>
      </w:r>
      <w:r w:rsidR="00C06644">
        <w:rPr>
          <w:rFonts w:cs="Arial"/>
          <w:spacing w:val="-15"/>
          <w:sz w:val="28"/>
          <w:szCs w:val="28"/>
        </w:rPr>
        <w:t>Пектубаевское</w:t>
      </w:r>
      <w:r w:rsidR="00F14FE1">
        <w:rPr>
          <w:rFonts w:eastAsia="SimSun"/>
          <w:spacing w:val="-15"/>
          <w:kern w:val="1"/>
          <w:sz w:val="28"/>
          <w:szCs w:val="28"/>
          <w:lang w:eastAsia="hi-IN" w:bidi="hi-IN"/>
        </w:rPr>
        <w:t xml:space="preserve"> </w:t>
      </w:r>
      <w:r w:rsidR="00937983">
        <w:rPr>
          <w:rFonts w:eastAsia="SimSun"/>
          <w:spacing w:val="-15"/>
          <w:kern w:val="1"/>
          <w:sz w:val="28"/>
          <w:szCs w:val="28"/>
          <w:lang w:eastAsia="hi-IN" w:bidi="hi-IN"/>
        </w:rPr>
        <w:t>сельское поселение</w:t>
      </w:r>
      <w:r>
        <w:rPr>
          <w:rFonts w:eastAsia="SimSun"/>
          <w:spacing w:val="-15"/>
          <w:kern w:val="1"/>
          <w:sz w:val="28"/>
          <w:szCs w:val="28"/>
          <w:lang w:eastAsia="hi-IN" w:bidi="hi-IN"/>
        </w:rPr>
        <w:t>» предоставляемые в аренду без проведения торгов</w:t>
      </w:r>
      <w:r>
        <w:rPr>
          <w:rFonts w:cs="Arial"/>
          <w:spacing w:val="-15"/>
          <w:sz w:val="28"/>
          <w:szCs w:val="28"/>
        </w:rPr>
        <w:t>».</w:t>
      </w:r>
    </w:p>
    <w:p w:rsidR="00937983" w:rsidRPr="00937983" w:rsidRDefault="00937983" w:rsidP="0093798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37983">
        <w:rPr>
          <w:color w:val="000000"/>
          <w:sz w:val="28"/>
          <w:szCs w:val="28"/>
        </w:rPr>
        <w:t>.</w:t>
      </w:r>
      <w:r w:rsidRPr="00937983">
        <w:rPr>
          <w:sz w:val="28"/>
          <w:szCs w:val="28"/>
        </w:rPr>
        <w:t> Обнародовать настоящее решение на информационн</w:t>
      </w:r>
      <w:r w:rsidR="0014509E">
        <w:rPr>
          <w:sz w:val="28"/>
          <w:szCs w:val="28"/>
        </w:rPr>
        <w:t>ых</w:t>
      </w:r>
      <w:r w:rsidRPr="00937983">
        <w:rPr>
          <w:sz w:val="28"/>
          <w:szCs w:val="28"/>
        </w:rPr>
        <w:t xml:space="preserve"> стенд</w:t>
      </w:r>
      <w:r w:rsidR="0014509E">
        <w:rPr>
          <w:sz w:val="28"/>
          <w:szCs w:val="28"/>
        </w:rPr>
        <w:t>ах</w:t>
      </w:r>
      <w:r w:rsidRPr="00937983">
        <w:rPr>
          <w:sz w:val="28"/>
          <w:szCs w:val="28"/>
        </w:rPr>
        <w:t xml:space="preserve"> </w:t>
      </w:r>
      <w:r w:rsidR="00EB7DFB">
        <w:rPr>
          <w:sz w:val="28"/>
          <w:szCs w:val="28"/>
        </w:rPr>
        <w:t xml:space="preserve">Пектубаевского </w:t>
      </w:r>
      <w:r w:rsidRPr="00937983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</w:t>
      </w:r>
      <w:r w:rsidRPr="00937983">
        <w:rPr>
          <w:color w:val="000000"/>
          <w:sz w:val="28"/>
          <w:szCs w:val="28"/>
        </w:rPr>
        <w:t>в информационно-коммуникационной сети</w:t>
      </w:r>
      <w:r w:rsidRPr="00937983">
        <w:rPr>
          <w:rStyle w:val="apple-converted-space"/>
          <w:color w:val="000000"/>
          <w:sz w:val="28"/>
          <w:szCs w:val="28"/>
        </w:rPr>
        <w:t> </w:t>
      </w:r>
      <w:r w:rsidRPr="00937983">
        <w:rPr>
          <w:color w:val="000000"/>
          <w:sz w:val="28"/>
          <w:szCs w:val="28"/>
        </w:rPr>
        <w:t xml:space="preserve">»Интернет» официальный интернет-портал Республики Марий Эл (адрес доступа: </w:t>
      </w:r>
      <w:r w:rsidRPr="00937983">
        <w:rPr>
          <w:color w:val="000000"/>
          <w:sz w:val="28"/>
          <w:szCs w:val="28"/>
          <w:lang w:val="en-US"/>
        </w:rPr>
        <w:t>http</w:t>
      </w:r>
      <w:r w:rsidRPr="00937983">
        <w:rPr>
          <w:color w:val="000000"/>
          <w:sz w:val="28"/>
          <w:szCs w:val="28"/>
        </w:rPr>
        <w:t>://</w:t>
      </w:r>
      <w:proofErr w:type="spellStart"/>
      <w:r w:rsidRPr="00937983">
        <w:rPr>
          <w:color w:val="000000"/>
          <w:sz w:val="28"/>
          <w:szCs w:val="28"/>
          <w:lang w:val="en-US"/>
        </w:rPr>
        <w:t>mari</w:t>
      </w:r>
      <w:proofErr w:type="spellEnd"/>
      <w:r w:rsidRPr="00937983">
        <w:rPr>
          <w:color w:val="000000"/>
          <w:sz w:val="28"/>
          <w:szCs w:val="28"/>
        </w:rPr>
        <w:t>-</w:t>
      </w:r>
      <w:r w:rsidRPr="00937983">
        <w:rPr>
          <w:color w:val="000000"/>
          <w:sz w:val="28"/>
          <w:szCs w:val="28"/>
          <w:lang w:val="en-US"/>
        </w:rPr>
        <w:t>el</w:t>
      </w:r>
      <w:r w:rsidRPr="00937983">
        <w:rPr>
          <w:color w:val="000000"/>
          <w:sz w:val="28"/>
          <w:szCs w:val="28"/>
        </w:rPr>
        <w:t>.</w:t>
      </w:r>
      <w:proofErr w:type="spellStart"/>
      <w:r w:rsidRPr="00937983">
        <w:rPr>
          <w:color w:val="000000"/>
          <w:sz w:val="28"/>
          <w:szCs w:val="28"/>
          <w:lang w:val="en-US"/>
        </w:rPr>
        <w:t>gov</w:t>
      </w:r>
      <w:proofErr w:type="spellEnd"/>
      <w:r w:rsidRPr="00937983">
        <w:rPr>
          <w:color w:val="000000"/>
          <w:sz w:val="28"/>
          <w:szCs w:val="28"/>
        </w:rPr>
        <w:t>.</w:t>
      </w:r>
      <w:proofErr w:type="spellStart"/>
      <w:r w:rsidRPr="00937983">
        <w:rPr>
          <w:color w:val="000000"/>
          <w:sz w:val="28"/>
          <w:szCs w:val="28"/>
          <w:lang w:val="en-US"/>
        </w:rPr>
        <w:t>ru</w:t>
      </w:r>
      <w:proofErr w:type="spellEnd"/>
      <w:r w:rsidRPr="00937983">
        <w:rPr>
          <w:color w:val="000000"/>
          <w:sz w:val="28"/>
          <w:szCs w:val="28"/>
        </w:rPr>
        <w:t>/</w:t>
      </w:r>
      <w:proofErr w:type="spellStart"/>
      <w:r w:rsidRPr="00937983">
        <w:rPr>
          <w:color w:val="000000"/>
          <w:sz w:val="28"/>
          <w:szCs w:val="28"/>
          <w:lang w:val="en-US"/>
        </w:rPr>
        <w:t>toryal</w:t>
      </w:r>
      <w:proofErr w:type="spellEnd"/>
      <w:r w:rsidRPr="00937983">
        <w:rPr>
          <w:color w:val="000000"/>
          <w:sz w:val="28"/>
          <w:szCs w:val="28"/>
        </w:rPr>
        <w:t>).</w:t>
      </w:r>
    </w:p>
    <w:p w:rsidR="00937983" w:rsidRPr="00937983" w:rsidRDefault="00937983" w:rsidP="0093798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37983">
        <w:rPr>
          <w:color w:val="000000"/>
          <w:sz w:val="28"/>
          <w:szCs w:val="28"/>
        </w:rPr>
        <w:t>.</w:t>
      </w:r>
      <w:r w:rsidRPr="00937983">
        <w:rPr>
          <w:rStyle w:val="apple-converted-space"/>
          <w:color w:val="000000"/>
          <w:sz w:val="28"/>
          <w:szCs w:val="28"/>
        </w:rPr>
        <w:t> </w:t>
      </w:r>
      <w:r w:rsidRPr="00937983">
        <w:rPr>
          <w:color w:val="000000"/>
          <w:sz w:val="28"/>
          <w:szCs w:val="28"/>
        </w:rPr>
        <w:t>Настоящее решение вступает в силу после его официального обнародования.</w:t>
      </w:r>
    </w:p>
    <w:p w:rsidR="00937983" w:rsidRPr="00937983" w:rsidRDefault="00937983" w:rsidP="00937983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Pr="00937983">
        <w:rPr>
          <w:color w:val="000000"/>
          <w:spacing w:val="-1"/>
          <w:sz w:val="28"/>
          <w:szCs w:val="28"/>
        </w:rPr>
        <w:t>. Контроль за исполнением настоящего решения возложить  на постоянную комиссию по бюджету, налогам, собственности и инвестициям.</w:t>
      </w:r>
    </w:p>
    <w:p w:rsidR="00937983" w:rsidRPr="00937983" w:rsidRDefault="00937983" w:rsidP="00937983">
      <w:pPr>
        <w:ind w:firstLine="567"/>
        <w:jc w:val="both"/>
        <w:rPr>
          <w:sz w:val="28"/>
          <w:szCs w:val="28"/>
        </w:rPr>
      </w:pPr>
    </w:p>
    <w:p w:rsidR="00937983" w:rsidRPr="00937983" w:rsidRDefault="00937983" w:rsidP="00937983">
      <w:pPr>
        <w:ind w:firstLine="567"/>
        <w:jc w:val="both"/>
        <w:rPr>
          <w:sz w:val="28"/>
          <w:szCs w:val="28"/>
        </w:rPr>
      </w:pPr>
    </w:p>
    <w:p w:rsidR="00937983" w:rsidRPr="00937983" w:rsidRDefault="00937983" w:rsidP="00937983">
      <w:pPr>
        <w:ind w:firstLine="567"/>
        <w:rPr>
          <w:sz w:val="28"/>
          <w:szCs w:val="28"/>
        </w:rPr>
      </w:pPr>
    </w:p>
    <w:p w:rsidR="00937983" w:rsidRPr="00937983" w:rsidRDefault="00937983" w:rsidP="00937983">
      <w:pPr>
        <w:rPr>
          <w:sz w:val="28"/>
          <w:szCs w:val="28"/>
        </w:rPr>
      </w:pPr>
      <w:r w:rsidRPr="00937983">
        <w:rPr>
          <w:sz w:val="28"/>
          <w:szCs w:val="28"/>
        </w:rPr>
        <w:t xml:space="preserve">Глава </w:t>
      </w:r>
      <w:r w:rsidR="00EB7DFB">
        <w:rPr>
          <w:bCs/>
          <w:kern w:val="28"/>
          <w:sz w:val="28"/>
          <w:szCs w:val="28"/>
        </w:rPr>
        <w:t xml:space="preserve">Пектубаевского </w:t>
      </w:r>
      <w:r w:rsidR="0035683F">
        <w:rPr>
          <w:bCs/>
          <w:kern w:val="28"/>
          <w:sz w:val="28"/>
          <w:szCs w:val="28"/>
        </w:rPr>
        <w:t xml:space="preserve"> </w:t>
      </w:r>
      <w:r w:rsidRPr="00937983">
        <w:rPr>
          <w:bCs/>
          <w:kern w:val="28"/>
          <w:sz w:val="28"/>
          <w:szCs w:val="28"/>
        </w:rPr>
        <w:t>сельского поселения</w:t>
      </w:r>
      <w:r w:rsidRPr="00937983">
        <w:rPr>
          <w:sz w:val="28"/>
          <w:szCs w:val="28"/>
        </w:rPr>
        <w:t xml:space="preserve">     </w:t>
      </w:r>
      <w:r w:rsidR="0035683F">
        <w:rPr>
          <w:sz w:val="28"/>
          <w:szCs w:val="28"/>
        </w:rPr>
        <w:t xml:space="preserve">                          Ю. Мосунова                             </w:t>
      </w:r>
      <w:r w:rsidRPr="00937983">
        <w:rPr>
          <w:sz w:val="28"/>
          <w:szCs w:val="28"/>
        </w:rPr>
        <w:t xml:space="preserve">                                                                      </w:t>
      </w:r>
    </w:p>
    <w:p w:rsidR="00F116E3" w:rsidRDefault="00F116E3">
      <w:pPr>
        <w:ind w:firstLine="589"/>
        <w:rPr>
          <w:sz w:val="28"/>
          <w:szCs w:val="28"/>
        </w:rPr>
      </w:pPr>
    </w:p>
    <w:p w:rsidR="00F116E3" w:rsidRDefault="00F116E3">
      <w:pPr>
        <w:ind w:firstLine="589"/>
        <w:rPr>
          <w:sz w:val="28"/>
          <w:szCs w:val="28"/>
        </w:rPr>
      </w:pPr>
    </w:p>
    <w:p w:rsidR="00F116E3" w:rsidRDefault="00F116E3">
      <w:pPr>
        <w:ind w:firstLine="589"/>
        <w:rPr>
          <w:sz w:val="28"/>
          <w:szCs w:val="28"/>
        </w:rPr>
      </w:pPr>
    </w:p>
    <w:p w:rsidR="00F116E3" w:rsidRDefault="00F116E3">
      <w:pPr>
        <w:ind w:firstLine="567"/>
        <w:jc w:val="both"/>
        <w:rPr>
          <w:rFonts w:cs="Arial"/>
          <w:sz w:val="28"/>
          <w:szCs w:val="28"/>
        </w:rPr>
      </w:pPr>
    </w:p>
    <w:p w:rsidR="00F116E3" w:rsidRDefault="00F116E3">
      <w:pPr>
        <w:ind w:firstLine="709"/>
        <w:jc w:val="both"/>
        <w:rPr>
          <w:rFonts w:cs="Arial"/>
          <w:sz w:val="28"/>
          <w:szCs w:val="28"/>
        </w:rPr>
      </w:pPr>
    </w:p>
    <w:p w:rsidR="00F116E3" w:rsidRDefault="00F116E3">
      <w:pPr>
        <w:ind w:firstLine="567"/>
        <w:jc w:val="both"/>
        <w:rPr>
          <w:rFonts w:cs="Arial"/>
          <w:sz w:val="28"/>
          <w:szCs w:val="28"/>
        </w:rPr>
      </w:pPr>
    </w:p>
    <w:p w:rsidR="00F116E3" w:rsidRDefault="00F116E3">
      <w:pPr>
        <w:ind w:firstLine="567"/>
        <w:jc w:val="both"/>
        <w:rPr>
          <w:rFonts w:cs="Arial"/>
          <w:sz w:val="28"/>
          <w:szCs w:val="28"/>
        </w:rPr>
      </w:pPr>
    </w:p>
    <w:p w:rsidR="00F116E3" w:rsidRDefault="00F116E3">
      <w:pPr>
        <w:ind w:firstLine="567"/>
        <w:jc w:val="both"/>
        <w:rPr>
          <w:rFonts w:cs="Arial"/>
          <w:sz w:val="28"/>
          <w:szCs w:val="28"/>
        </w:rPr>
      </w:pPr>
    </w:p>
    <w:p w:rsidR="00F116E3" w:rsidRDefault="00F116E3">
      <w:pPr>
        <w:ind w:firstLine="567"/>
        <w:jc w:val="both"/>
        <w:rPr>
          <w:rFonts w:cs="Arial"/>
          <w:sz w:val="28"/>
          <w:szCs w:val="28"/>
        </w:rPr>
      </w:pPr>
    </w:p>
    <w:p w:rsidR="00F116E3" w:rsidRDefault="00F116E3">
      <w:pPr>
        <w:jc w:val="both"/>
        <w:rPr>
          <w:rFonts w:cs="Arial"/>
          <w:sz w:val="28"/>
          <w:szCs w:val="28"/>
        </w:rPr>
      </w:pPr>
    </w:p>
    <w:p w:rsidR="00F116E3" w:rsidRPr="00937983" w:rsidRDefault="00F116E3">
      <w:pPr>
        <w:pageBreakBefore/>
        <w:autoSpaceDE w:val="0"/>
        <w:snapToGrid w:val="0"/>
        <w:ind w:left="4833"/>
        <w:jc w:val="both"/>
        <w:rPr>
          <w:sz w:val="28"/>
          <w:szCs w:val="28"/>
        </w:rPr>
      </w:pPr>
      <w:r w:rsidRPr="00937983">
        <w:rPr>
          <w:sz w:val="28"/>
          <w:szCs w:val="28"/>
        </w:rPr>
        <w:lastRenderedPageBreak/>
        <w:t>УТВЕРЖДЕНО</w:t>
      </w:r>
    </w:p>
    <w:p w:rsidR="00F116E3" w:rsidRPr="00937983" w:rsidRDefault="00F116E3">
      <w:pPr>
        <w:autoSpaceDE w:val="0"/>
        <w:ind w:left="4833"/>
        <w:jc w:val="both"/>
        <w:rPr>
          <w:sz w:val="28"/>
          <w:szCs w:val="28"/>
        </w:rPr>
      </w:pPr>
      <w:r w:rsidRPr="00937983">
        <w:rPr>
          <w:sz w:val="28"/>
          <w:szCs w:val="28"/>
        </w:rPr>
        <w:t>решением Собрания депутатов</w:t>
      </w:r>
    </w:p>
    <w:p w:rsidR="00937983" w:rsidRDefault="00EB7DFB">
      <w:pPr>
        <w:autoSpaceDE w:val="0"/>
        <w:ind w:left="48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Пектубаевского </w:t>
      </w:r>
      <w:r w:rsidR="00937983" w:rsidRPr="00937983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 </w:t>
      </w:r>
    </w:p>
    <w:p w:rsidR="00F116E3" w:rsidRPr="00937983" w:rsidRDefault="0035683F">
      <w:pPr>
        <w:autoSpaceDE w:val="0"/>
        <w:ind w:left="4833"/>
        <w:jc w:val="both"/>
        <w:rPr>
          <w:sz w:val="28"/>
          <w:szCs w:val="28"/>
        </w:rPr>
      </w:pPr>
      <w:r>
        <w:rPr>
          <w:sz w:val="28"/>
          <w:szCs w:val="28"/>
        </w:rPr>
        <w:t>от 11 июня 2021 № 116</w:t>
      </w:r>
    </w:p>
    <w:p w:rsidR="00F116E3" w:rsidRDefault="00F116E3">
      <w:pPr>
        <w:ind w:firstLine="567"/>
        <w:jc w:val="right"/>
        <w:rPr>
          <w:rFonts w:cs="Arial"/>
          <w:b/>
          <w:bCs/>
          <w:kern w:val="1"/>
          <w:sz w:val="28"/>
          <w:szCs w:val="28"/>
        </w:rPr>
      </w:pPr>
    </w:p>
    <w:p w:rsidR="00F116E3" w:rsidRDefault="00F116E3">
      <w:pPr>
        <w:ind w:firstLine="567"/>
        <w:jc w:val="both"/>
        <w:rPr>
          <w:rFonts w:cs="Arial"/>
          <w:sz w:val="28"/>
          <w:szCs w:val="28"/>
        </w:rPr>
      </w:pPr>
    </w:p>
    <w:p w:rsidR="00F116E3" w:rsidRDefault="00F116E3">
      <w:pPr>
        <w:ind w:firstLine="567"/>
        <w:jc w:val="both"/>
        <w:rPr>
          <w:rFonts w:cs="Arial"/>
          <w:sz w:val="28"/>
          <w:szCs w:val="28"/>
        </w:rPr>
      </w:pPr>
    </w:p>
    <w:p w:rsidR="00F116E3" w:rsidRDefault="00F116E3">
      <w:pPr>
        <w:ind w:firstLine="567"/>
        <w:jc w:val="center"/>
        <w:rPr>
          <w:rFonts w:cs="Arial"/>
          <w:kern w:val="1"/>
          <w:sz w:val="28"/>
          <w:szCs w:val="28"/>
        </w:rPr>
      </w:pPr>
      <w:r>
        <w:rPr>
          <w:rFonts w:cs="Arial"/>
          <w:kern w:val="1"/>
          <w:sz w:val="28"/>
          <w:szCs w:val="28"/>
        </w:rPr>
        <w:t>Порядок</w:t>
      </w:r>
    </w:p>
    <w:p w:rsidR="00F116E3" w:rsidRDefault="00F116E3">
      <w:pPr>
        <w:ind w:firstLine="567"/>
        <w:jc w:val="center"/>
        <w:rPr>
          <w:rFonts w:cs="Arial"/>
          <w:kern w:val="1"/>
          <w:sz w:val="28"/>
          <w:szCs w:val="28"/>
        </w:rPr>
      </w:pPr>
      <w:r>
        <w:rPr>
          <w:rFonts w:cs="Arial"/>
          <w:kern w:val="1"/>
          <w:sz w:val="28"/>
          <w:szCs w:val="28"/>
        </w:rPr>
        <w:t xml:space="preserve">определения размера арендной платы за земельные участки, находящиеся в собственности </w:t>
      </w:r>
      <w:r w:rsidR="00EB7DFB">
        <w:rPr>
          <w:sz w:val="28"/>
          <w:szCs w:val="28"/>
        </w:rPr>
        <w:t xml:space="preserve">Пектубаевского </w:t>
      </w:r>
      <w:r w:rsidR="00937983" w:rsidRPr="00937983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>
        <w:rPr>
          <w:rFonts w:cs="Arial"/>
          <w:kern w:val="1"/>
          <w:sz w:val="28"/>
          <w:szCs w:val="28"/>
        </w:rPr>
        <w:t>, и предоставленные в аренду без проведения торгов</w:t>
      </w:r>
    </w:p>
    <w:p w:rsidR="00F116E3" w:rsidRDefault="00F116E3">
      <w:pPr>
        <w:ind w:firstLine="567"/>
        <w:jc w:val="both"/>
        <w:rPr>
          <w:rFonts w:cs="Arial"/>
          <w:sz w:val="28"/>
          <w:szCs w:val="28"/>
        </w:rPr>
      </w:pPr>
    </w:p>
    <w:p w:rsidR="00937983" w:rsidRDefault="00937983">
      <w:pPr>
        <w:ind w:firstLine="567"/>
        <w:jc w:val="both"/>
        <w:rPr>
          <w:rFonts w:cs="Arial"/>
          <w:sz w:val="28"/>
          <w:szCs w:val="28"/>
        </w:rPr>
      </w:pPr>
    </w:p>
    <w:p w:rsidR="00F116E3" w:rsidRDefault="00F116E3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Настоящий Порядок разработан в соответствии со статьей 39.7 Земельного кодекса Российской Федерации,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 июля 2009 г.  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порядком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утвержденным постановлением Правительства Республики Марий Эл от 07</w:t>
      </w:r>
      <w:r w:rsidR="00937983">
        <w:rPr>
          <w:rFonts w:cs="Arial"/>
          <w:sz w:val="28"/>
          <w:szCs w:val="28"/>
        </w:rPr>
        <w:t xml:space="preserve"> июля </w:t>
      </w:r>
      <w:r>
        <w:rPr>
          <w:rFonts w:cs="Arial"/>
          <w:sz w:val="28"/>
          <w:szCs w:val="28"/>
        </w:rPr>
        <w:t xml:space="preserve">2015 г.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</w:t>
      </w:r>
      <w:r w:rsidR="00937983">
        <w:rPr>
          <w:rFonts w:cs="Arial"/>
          <w:sz w:val="28"/>
          <w:szCs w:val="28"/>
        </w:rPr>
        <w:t>0</w:t>
      </w:r>
      <w:r>
        <w:rPr>
          <w:rFonts w:cs="Arial"/>
          <w:sz w:val="28"/>
          <w:szCs w:val="28"/>
        </w:rPr>
        <w:t>2 июля 2015 г. № 361 и о признании утратившими силу некоторых решений Правительства Республики Марий Эл».</w:t>
      </w:r>
    </w:p>
    <w:p w:rsidR="00F116E3" w:rsidRDefault="00F116E3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Настоящий Порядок определяет способы расчета размера арендной платы, а также условия и сроки внесения арендной платы за земельные участки, находящиеся в собственности </w:t>
      </w:r>
      <w:r w:rsidR="00EB7DFB">
        <w:rPr>
          <w:sz w:val="28"/>
          <w:szCs w:val="28"/>
        </w:rPr>
        <w:t xml:space="preserve">Пектубаевского </w:t>
      </w:r>
      <w:r w:rsidR="00937983" w:rsidRPr="00937983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>
        <w:rPr>
          <w:rFonts w:cs="Arial"/>
          <w:sz w:val="28"/>
          <w:szCs w:val="28"/>
        </w:rPr>
        <w:t>, и предоставленные в аренду без проведения торгов (далее - земельные участки).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Арендная плата за земельные участки определяется в расчете на год.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Расчет размера арендной платы указывается в договоре аренды земельного участка. Размер арендной платы является существенным условием договора аренды земельного участка.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bookmarkStart w:id="0" w:name="Par61"/>
      <w:bookmarkEnd w:id="0"/>
      <w:r>
        <w:rPr>
          <w:sz w:val="28"/>
          <w:szCs w:val="28"/>
        </w:rPr>
        <w:t>5. Арендная плата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В случае,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</w:t>
      </w:r>
      <w:r>
        <w:rPr>
          <w:color w:val="000000"/>
          <w:sz w:val="28"/>
          <w:szCs w:val="28"/>
        </w:rPr>
        <w:t xml:space="preserve"> </w:t>
      </w:r>
      <w:r>
        <w:rPr>
          <w:rStyle w:val="a4"/>
          <w:rFonts w:eastAsia="Batang"/>
          <w:color w:val="000000"/>
          <w:sz w:val="28"/>
          <w:szCs w:val="28"/>
        </w:rPr>
        <w:t xml:space="preserve">пунктом 5 </w:t>
      </w:r>
      <w:r>
        <w:rPr>
          <w:color w:val="000000"/>
          <w:sz w:val="28"/>
          <w:szCs w:val="28"/>
        </w:rPr>
        <w:t>наст</w:t>
      </w:r>
      <w:r>
        <w:rPr>
          <w:sz w:val="28"/>
          <w:szCs w:val="28"/>
        </w:rPr>
        <w:t>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F116E3" w:rsidRDefault="00F116E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Размер арендной платы за земельные участки, предоставленные лицам, указанным в</w:t>
      </w:r>
      <w:r>
        <w:rPr>
          <w:color w:val="000000"/>
          <w:sz w:val="28"/>
          <w:szCs w:val="28"/>
        </w:rPr>
        <w:t xml:space="preserve"> </w:t>
      </w:r>
      <w:r>
        <w:rPr>
          <w:rStyle w:val="a4"/>
          <w:rFonts w:eastAsia="Batang"/>
          <w:color w:val="000000"/>
          <w:sz w:val="28"/>
          <w:szCs w:val="28"/>
        </w:rPr>
        <w:t xml:space="preserve">пункте 5 статьи 39.7 </w:t>
      </w:r>
      <w:r>
        <w:rPr>
          <w:color w:val="000000"/>
          <w:sz w:val="28"/>
          <w:szCs w:val="28"/>
        </w:rPr>
        <w:t>Земельного кодекса Российской Федерации, определяется в размере 1,5 процента от кадастровой стоимости указанного земельного участка, но не выше размера земельного налога, рассчитанного в отношении таких земельных участков.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6.1. Размер арендной платы за земельный участок в случаях, не указанных в </w:t>
      </w:r>
      <w:r>
        <w:rPr>
          <w:rStyle w:val="a4"/>
          <w:rFonts w:eastAsia="Batang"/>
          <w:color w:val="000000"/>
          <w:sz w:val="28"/>
          <w:szCs w:val="28"/>
        </w:rPr>
        <w:t>позициях 1 – 4</w:t>
      </w:r>
      <w:r>
        <w:rPr>
          <w:color w:val="000000"/>
          <w:sz w:val="28"/>
          <w:szCs w:val="28"/>
        </w:rPr>
        <w:t xml:space="preserve">, </w:t>
      </w:r>
      <w:r>
        <w:rPr>
          <w:rStyle w:val="a4"/>
          <w:rFonts w:eastAsia="Batang"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, </w:t>
      </w:r>
      <w:r>
        <w:rPr>
          <w:rStyle w:val="a4"/>
          <w:rFonts w:eastAsia="Batang"/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 xml:space="preserve">приложения к настоящему Порядку и </w:t>
      </w:r>
      <w:r>
        <w:rPr>
          <w:rStyle w:val="a4"/>
          <w:rFonts w:eastAsia="Batang"/>
          <w:color w:val="000000"/>
          <w:sz w:val="28"/>
          <w:szCs w:val="28"/>
        </w:rPr>
        <w:t xml:space="preserve">пункте 5 </w:t>
      </w:r>
      <w:r>
        <w:rPr>
          <w:color w:val="000000"/>
          <w:sz w:val="28"/>
          <w:szCs w:val="28"/>
        </w:rPr>
        <w:t xml:space="preserve">настоящего Порядка, предоставленный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1,5 процента от кадастровой стоимости </w:t>
      </w:r>
      <w:r>
        <w:rPr>
          <w:sz w:val="28"/>
          <w:szCs w:val="28"/>
        </w:rPr>
        <w:t>указанного земельного участка,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Размер арендной платы за использование земельных участков в составе земель населенных пунктов, имеющих вид разрешенного использования: земельные участки улиц, проспектов, площадей, шоссе, аллей, бульваров, застав, переулков, проездов, тупиков;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набережные, определяется в размере кадастровой стоимости такого земельного участка.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bookmarkStart w:id="1" w:name="Par63"/>
      <w:bookmarkEnd w:id="1"/>
      <w:r>
        <w:rPr>
          <w:sz w:val="28"/>
          <w:szCs w:val="28"/>
        </w:rPr>
        <w:t xml:space="preserve">7. </w:t>
      </w:r>
      <w:bookmarkStart w:id="2" w:name="Par64"/>
      <w:bookmarkStart w:id="3" w:name="Par65"/>
      <w:bookmarkEnd w:id="2"/>
      <w:bookmarkEnd w:id="3"/>
      <w:r>
        <w:rPr>
          <w:sz w:val="28"/>
          <w:szCs w:val="28"/>
        </w:rPr>
        <w:t xml:space="preserve">Арендная плата за земельный участок, предоставленный юридическому лицу в аренду для комплексного освоения территории, за </w:t>
      </w:r>
      <w:r>
        <w:rPr>
          <w:sz w:val="28"/>
          <w:szCs w:val="28"/>
        </w:rPr>
        <w:lastRenderedPageBreak/>
        <w:t>исключением первого арендного платежа, размер которого определяется по результатам аукциона на право заключения договора аренды такого земельного участка, устанавливается в</w:t>
      </w:r>
      <w:r>
        <w:rPr>
          <w:color w:val="000000"/>
          <w:sz w:val="28"/>
          <w:szCs w:val="28"/>
        </w:rPr>
        <w:t xml:space="preserve"> размере, определенном по результатам рыночной оценки в соответствии с </w:t>
      </w:r>
      <w:r>
        <w:rPr>
          <w:rStyle w:val="a4"/>
          <w:rFonts w:eastAsia="Batang"/>
          <w:color w:val="000000"/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29 июля 1998 г. № 135-ФЗ «Об оценочной деятельности в Российской Федерации».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Арендная плата за земельные участки, не указанные в пунктах 5 - 7 настоящего Порядка, определяется по формуле:</w:t>
      </w:r>
    </w:p>
    <w:p w:rsidR="00F116E3" w:rsidRDefault="00F116E3">
      <w:pPr>
        <w:ind w:firstLine="567"/>
        <w:jc w:val="both"/>
        <w:rPr>
          <w:sz w:val="28"/>
          <w:szCs w:val="28"/>
        </w:rPr>
      </w:pPr>
    </w:p>
    <w:p w:rsidR="00F116E3" w:rsidRDefault="006D6B7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04925" cy="24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E3" w:rsidRDefault="00F116E3">
      <w:pPr>
        <w:ind w:firstLine="567"/>
        <w:jc w:val="both"/>
        <w:rPr>
          <w:sz w:val="28"/>
          <w:szCs w:val="28"/>
        </w:rPr>
      </w:pP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- размер арендной платы, рублей;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земельного участка, рублей;</w:t>
      </w:r>
    </w:p>
    <w:p w:rsidR="00F116E3" w:rsidRDefault="006D6B7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6E3">
        <w:rPr>
          <w:sz w:val="28"/>
          <w:szCs w:val="28"/>
        </w:rPr>
        <w:t xml:space="preserve"> - ставка арендной платы согласно приложению к настоящему Порядку, процентов от кадастровой стоимости;</w:t>
      </w:r>
    </w:p>
    <w:p w:rsidR="00F116E3" w:rsidRDefault="006D6B7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6E3">
        <w:rPr>
          <w:sz w:val="28"/>
          <w:szCs w:val="28"/>
        </w:rPr>
        <w:t xml:space="preserve"> - коэффициент инфляции.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инфляции </w:t>
      </w:r>
      <w:r w:rsidR="006D6B77">
        <w:rPr>
          <w:noProof/>
          <w:sz w:val="28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(с округлением до трех знаков после запятой) определяется как произведение ежегодных коэффициентов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инфляции и коэффициента инфляции на текущий финансовый год по формуле:</w:t>
      </w:r>
    </w:p>
    <w:p w:rsidR="00F116E3" w:rsidRDefault="00F116E3">
      <w:pPr>
        <w:ind w:firstLine="567"/>
        <w:jc w:val="both"/>
        <w:rPr>
          <w:sz w:val="28"/>
          <w:szCs w:val="28"/>
        </w:rPr>
      </w:pPr>
    </w:p>
    <w:p w:rsidR="00F116E3" w:rsidRDefault="006D6B7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66825" cy="4095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E3" w:rsidRDefault="00F116E3">
      <w:pPr>
        <w:ind w:firstLine="567"/>
        <w:jc w:val="both"/>
        <w:rPr>
          <w:sz w:val="28"/>
          <w:szCs w:val="28"/>
        </w:rPr>
      </w:pP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116E3" w:rsidRDefault="006D6B7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1450" cy="247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6E3">
        <w:rPr>
          <w:sz w:val="28"/>
          <w:szCs w:val="28"/>
        </w:rPr>
        <w:t xml:space="preserve"> - ежегодный коэффициент инфляции;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- очередной финансовый год начиная с 2008 года;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 - текущий финансовый год;</w:t>
      </w:r>
    </w:p>
    <w:p w:rsidR="00F116E3" w:rsidRDefault="006D6B7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6E3">
        <w:rPr>
          <w:sz w:val="28"/>
          <w:szCs w:val="28"/>
        </w:rPr>
        <w:t xml:space="preserve"> - коэффициент инфляции на текущий финансовый год.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Ежегодный коэффициент инфляции (</w:t>
      </w:r>
      <w:r w:rsidR="006D6B77">
        <w:rPr>
          <w:noProof/>
          <w:sz w:val="28"/>
          <w:szCs w:val="28"/>
          <w:lang w:eastAsia="ru-RU"/>
        </w:rPr>
        <w:drawing>
          <wp:inline distT="0" distB="0" distL="0" distR="0">
            <wp:extent cx="171450" cy="247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определяется на основании годовых уровней инфляции, установленных федеральными законами федеральном бюджете на очередной финансовый год и плановый период начиная с 2008 года по год, предшествующий </w:t>
      </w:r>
      <w:proofErr w:type="gramStart"/>
      <w:r>
        <w:rPr>
          <w:sz w:val="28"/>
          <w:szCs w:val="28"/>
        </w:rPr>
        <w:t>текущему</w:t>
      </w:r>
      <w:proofErr w:type="gramEnd"/>
      <w:r>
        <w:rPr>
          <w:sz w:val="28"/>
          <w:szCs w:val="28"/>
        </w:rPr>
        <w:t xml:space="preserve"> (в последней редакции соответствующих федеральных законов), по формуле:</w:t>
      </w:r>
    </w:p>
    <w:p w:rsidR="00F116E3" w:rsidRDefault="00F116E3">
      <w:pPr>
        <w:ind w:firstLine="567"/>
        <w:jc w:val="both"/>
        <w:rPr>
          <w:sz w:val="28"/>
          <w:szCs w:val="28"/>
        </w:rPr>
      </w:pPr>
    </w:p>
    <w:p w:rsidR="00F116E3" w:rsidRDefault="006D6B7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57275" cy="2190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E3" w:rsidRDefault="00F116E3">
      <w:pPr>
        <w:ind w:firstLine="567"/>
        <w:jc w:val="both"/>
        <w:rPr>
          <w:sz w:val="28"/>
          <w:szCs w:val="28"/>
        </w:rPr>
      </w:pP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116E3" w:rsidRDefault="006D6B7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6E3">
        <w:rPr>
          <w:sz w:val="28"/>
          <w:szCs w:val="28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Коэффициент инфляции на текущий финансовый год</w:t>
      </w:r>
      <w:proofErr w:type="gramStart"/>
      <w:r>
        <w:rPr>
          <w:sz w:val="28"/>
          <w:szCs w:val="28"/>
        </w:rPr>
        <w:t xml:space="preserve"> (</w:t>
      </w:r>
      <w:r w:rsidR="006D6B77">
        <w:rPr>
          <w:noProof/>
          <w:sz w:val="28"/>
          <w:szCs w:val="28"/>
          <w:lang w:eastAsia="ru-RU"/>
        </w:rPr>
        <w:drawing>
          <wp:inline distT="0" distB="0" distL="0" distR="0">
            <wp:extent cx="257175" cy="2190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 w:rsidR="00F116E3" w:rsidRDefault="00F116E3">
      <w:pPr>
        <w:ind w:firstLine="567"/>
        <w:jc w:val="both"/>
        <w:rPr>
          <w:sz w:val="28"/>
          <w:szCs w:val="28"/>
        </w:rPr>
      </w:pPr>
    </w:p>
    <w:p w:rsidR="00F116E3" w:rsidRDefault="006D6B7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95400" cy="2190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E3" w:rsidRDefault="00F116E3">
      <w:pPr>
        <w:ind w:firstLine="567"/>
        <w:jc w:val="both"/>
        <w:rPr>
          <w:sz w:val="28"/>
          <w:szCs w:val="28"/>
        </w:rPr>
      </w:pP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116E3" w:rsidRDefault="006D6B7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6E3">
        <w:rPr>
          <w:sz w:val="28"/>
          <w:szCs w:val="28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(</w:t>
      </w:r>
      <w:r w:rsidR="006D6B77">
        <w:rPr>
          <w:noProof/>
          <w:sz w:val="28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определяется как произведение вышеуказанных коэффициентов </w:t>
      </w:r>
      <w:proofErr w:type="gramStart"/>
      <w:r>
        <w:rPr>
          <w:sz w:val="28"/>
          <w:szCs w:val="28"/>
        </w:rPr>
        <w:t>инфляции</w:t>
      </w:r>
      <w:proofErr w:type="gramEnd"/>
      <w:r>
        <w:rPr>
          <w:sz w:val="28"/>
          <w:szCs w:val="28"/>
        </w:rPr>
        <w:t xml:space="preserve"> начиная с 1 января года, следующего за годом, в котором произошло изменение кадастровой стоимости.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Если на земельном участке расположены принадлежащие разным лицам здания (помещения) или сооружения, то с указанными правообладателями договор аренды земельного участка заключается с множественностью лиц на стороне арендатора.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участок, определенный в установленном законодательством порядке, на отношение (выраженное в процентах с округлением до двух знаков после запятой) площади принадлежащего арендатору здания (помещения) и (или) сооружения, либо части указанных объектов недвижимости, к общей площади всех зданий и (или) сооружений, расположенных на земельном участке. Отступление от этого правила возможно с согласия всех правообладателей зданий (помещений) или сооружений, расположенных на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земельном участке, либо по решению суда.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bookmarkStart w:id="4" w:name="Par98"/>
      <w:bookmarkEnd w:id="4"/>
      <w:r>
        <w:rPr>
          <w:color w:val="000000"/>
          <w:sz w:val="28"/>
          <w:szCs w:val="28"/>
        </w:rPr>
        <w:t>10. При заключении договора аренды земельного участка с субъектом малого или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«Налог на профессиональный доход»,  размер арендной платы за земельный участок, определенный в соответствии с федеральным законом или настоящим Порядком, на первые три года ар</w:t>
      </w:r>
      <w:r>
        <w:rPr>
          <w:sz w:val="28"/>
          <w:szCs w:val="28"/>
        </w:rPr>
        <w:t>енды уменьшается на 10 процентов.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</w:t>
      </w:r>
      <w:r>
        <w:rPr>
          <w:sz w:val="28"/>
          <w:szCs w:val="28"/>
        </w:rPr>
        <w:lastRenderedPageBreak/>
        <w:t>предпринимательства согласно Федеральному закону от 24 июля 2007 г.        № 209-ФЗ «О развитии малого и среднего предпринимательства».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договора аренды земельного участка на новый срок льгота, установленная в абзаце первом настоящего пункта, не применяется.</w:t>
      </w:r>
    </w:p>
    <w:p w:rsidR="00F116E3" w:rsidRDefault="00F116E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 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</w:t>
      </w:r>
      <w:r>
        <w:rPr>
          <w:color w:val="000000"/>
          <w:sz w:val="28"/>
          <w:szCs w:val="28"/>
        </w:rPr>
        <w:t xml:space="preserve"> </w:t>
      </w:r>
      <w:r>
        <w:rPr>
          <w:rStyle w:val="a4"/>
          <w:rFonts w:eastAsia="Batang"/>
          <w:color w:val="000000"/>
          <w:sz w:val="28"/>
          <w:szCs w:val="28"/>
        </w:rPr>
        <w:t xml:space="preserve">подпунктом 3 пункта 2 статьи 39.6 </w:t>
      </w:r>
      <w:r>
        <w:rPr>
          <w:color w:val="000000"/>
          <w:sz w:val="28"/>
          <w:szCs w:val="28"/>
        </w:rPr>
        <w:t>Земельного кодекса Российской Федерации размер арендной платы за земельный участок на первые три года аренды устанавливается в размере 0,01 процента от кадастровой стоимости указанного земельного участка.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Арендная плата за земельные участки, находящиеся в собственности </w:t>
      </w:r>
      <w:r w:rsidR="00EB7DFB">
        <w:rPr>
          <w:sz w:val="28"/>
          <w:szCs w:val="28"/>
        </w:rPr>
        <w:t xml:space="preserve">Пектубаевского </w:t>
      </w:r>
      <w:r w:rsidR="00937983" w:rsidRPr="00937983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>
        <w:rPr>
          <w:sz w:val="28"/>
          <w:szCs w:val="28"/>
        </w:rPr>
        <w:t>, вносится арендаторами ежемесячно, не позднее 10 числа текущего месяца.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платежном документе на перечисление арендной платы указываются назначение платежа, дата и номер договора аренды, период, за который вносится арендная плата.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 Договор аренды земельного участка должен предусматривать уплату арендатором неустойки (пени) в случае несвоевременного перечисления арендной платы по договору аренды в размере 0,1 процента от неуплаченной суммы арендной платы за каждый день просрочки.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</w:t>
      </w:r>
      <w:proofErr w:type="spellStart"/>
      <w:r w:rsidR="00937983">
        <w:rPr>
          <w:sz w:val="28"/>
          <w:szCs w:val="28"/>
        </w:rPr>
        <w:t>Чуксолинская</w:t>
      </w:r>
      <w:proofErr w:type="spellEnd"/>
      <w:r w:rsidR="00937983">
        <w:rPr>
          <w:sz w:val="28"/>
          <w:szCs w:val="28"/>
        </w:rPr>
        <w:t xml:space="preserve"> сельская администрация  Новотор</w:t>
      </w:r>
      <w:r>
        <w:rPr>
          <w:sz w:val="28"/>
          <w:szCs w:val="28"/>
        </w:rPr>
        <w:t xml:space="preserve">ъяльского муниципального района </w:t>
      </w:r>
      <w:r w:rsidR="00937983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предусматривает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пять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Арендная плата, определенная в соответствии с пунктом 8 настоящего Порядка, подлежит перерасчету и изменению арендодателем в одностороннем порядке по следующим основаниям: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bookmarkStart w:id="5" w:name="Par109"/>
      <w:bookmarkEnd w:id="5"/>
      <w:r>
        <w:rPr>
          <w:sz w:val="28"/>
          <w:szCs w:val="28"/>
        </w:rPr>
        <w:t>в случае утверждения Правительством Республики Марий Эл результатов государственной кадастровой оценки земельных участков соответствующей категории земель - с даты внесения результатов государственной кадастровой оценки земельных участков в Единый государственный реестр недвижимости;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уровня инфляции - ежегодно путем установления коэффициента инфляции на текущий финансовый год, за исключением случаев, если в текущем году арендная плата пересмотрена по основанию, указанному в абзаце втором настоящего пункта;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изменением размера ставок арендной платы - со дня вступления в силу соответствующего нормативного правового акта.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Арендная плата подлежит перерасчету и изменению арендодателем в одностороннем порядке в связи с изменением порядка определения размера арендной платы со дня вступления в силу соответствующего нормативного правового акта.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Арендная плата подлежит изменению по соглашению сторон в связи с изменением площади, категории земель или вида разрешенного использования земельного участка, а также по иным основаниям, предусмотренным действующим законодательством или договором аренды земельного участка.</w:t>
      </w:r>
    </w:p>
    <w:p w:rsidR="00F116E3" w:rsidRDefault="00F1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Условия изменения арендной платы подлежат включению в договор аренды земельного участка.</w:t>
      </w:r>
    </w:p>
    <w:p w:rsidR="00F116E3" w:rsidRDefault="00F116E3">
      <w:pPr>
        <w:pageBreakBefore/>
        <w:ind w:firstLine="567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Ставки арендной платы за земельные участки, находящиеся в собственности </w:t>
      </w:r>
      <w:r w:rsidR="00EB7DFB">
        <w:rPr>
          <w:sz w:val="28"/>
          <w:szCs w:val="28"/>
        </w:rPr>
        <w:t xml:space="preserve">Пектубаевского </w:t>
      </w:r>
      <w:r w:rsidR="00937983" w:rsidRPr="00937983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F116E3" w:rsidRDefault="00F116E3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3"/>
        <w:gridCol w:w="6832"/>
        <w:gridCol w:w="2025"/>
      </w:tblGrid>
      <w:tr w:rsidR="00F116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35683F" w:rsidP="003568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Особенности использования земельного участка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E3" w:rsidRDefault="00F116E3" w:rsidP="0035683F">
            <w:pPr>
              <w:snapToGrid w:val="0"/>
              <w:ind w:left="138" w:right="186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Ставка арендной платы, процентов от кадастровой стоимости</w:t>
            </w:r>
          </w:p>
        </w:tc>
      </w:tr>
      <w:tr w:rsidR="00F116E3">
        <w:trPr>
          <w:trHeight w:val="25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 w:rsidP="0035683F">
            <w:pPr>
              <w:snapToGrid w:val="0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 w:rsidP="0035683F">
            <w:pPr>
              <w:snapToGrid w:val="0"/>
              <w:ind w:left="166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E3" w:rsidRDefault="00F116E3" w:rsidP="0035683F">
            <w:pPr>
              <w:snapToGrid w:val="0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3</w:t>
            </w:r>
          </w:p>
        </w:tc>
      </w:tr>
      <w:tr w:rsidR="00F116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1.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Земельные участки, предоставленные физическим или юридическим лицам, имеющим право на освобождение от уплаты земельного налога в соответствии с законодательством о налогах и сборах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E3" w:rsidRDefault="00F116E3" w:rsidP="0035683F">
            <w:pPr>
              <w:snapToGrid w:val="0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0,01</w:t>
            </w:r>
          </w:p>
        </w:tc>
      </w:tr>
      <w:tr w:rsidR="00F116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2.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Земельные участки, предоставленные физическим лицам, имеющим право на уменьшение налоговой базы при уплате земельного налога в соответствии с законодательством о налогах и сборах (в случае, если налоговая база в результате уменьшения на не облагаемую налогом сумму принимается равной нулю)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E3" w:rsidRDefault="00F116E3" w:rsidP="0035683F">
            <w:pPr>
              <w:snapToGrid w:val="0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0,01</w:t>
            </w:r>
          </w:p>
        </w:tc>
      </w:tr>
      <w:tr w:rsidR="00F116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3.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Земельные участки, изъятые из оборота, если земельные участки в случаях, установленных федеральными законами, могут быть переданы в аренду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E3" w:rsidRDefault="00F116E3" w:rsidP="0035683F">
            <w:pPr>
              <w:snapToGrid w:val="0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0,01</w:t>
            </w:r>
          </w:p>
        </w:tc>
      </w:tr>
      <w:tr w:rsidR="00F116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4.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Земельные участки, загрязненные опасными отходами, радиоактивными веществами, подвергшиеся загрязнению, заражению и деградации, за исключением случаев консервации земель с изъятием их из оборота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E3" w:rsidRDefault="00F116E3" w:rsidP="0035683F">
            <w:pPr>
              <w:snapToGrid w:val="0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0,01</w:t>
            </w:r>
          </w:p>
        </w:tc>
      </w:tr>
      <w:tr w:rsidR="00F116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5.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Земельные участки, предоставленные для размещения зданий дошкольных образовательных организаций и для размещения детских оздоровительных лагерей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E3" w:rsidRDefault="00F116E3" w:rsidP="0035683F">
            <w:pPr>
              <w:snapToGrid w:val="0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0,01</w:t>
            </w:r>
          </w:p>
        </w:tc>
      </w:tr>
      <w:tr w:rsidR="00F116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5.1.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Земельные участки, относящиеся к территориям общего пользования гаражных кооперативов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E3" w:rsidRDefault="00F116E3" w:rsidP="0035683F">
            <w:pPr>
              <w:snapToGrid w:val="0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0,25</w:t>
            </w:r>
          </w:p>
        </w:tc>
      </w:tr>
      <w:tr w:rsidR="00F116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6.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Земельные участки из земель сельскохозяйственного назначения (кроме занятых зданиями, сооружениями)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E3" w:rsidRDefault="00F116E3" w:rsidP="0035683F">
            <w:pPr>
              <w:snapToGrid w:val="0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0,3</w:t>
            </w:r>
          </w:p>
        </w:tc>
      </w:tr>
      <w:tr w:rsidR="00F116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7.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Земельные участки из земель населенных пунктов, предоставленные для сельскохозяйственного использования, ведения крестьянского (фермерского) хозяйства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E3" w:rsidRDefault="00F116E3" w:rsidP="0035683F">
            <w:pPr>
              <w:snapToGrid w:val="0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0,6</w:t>
            </w:r>
          </w:p>
        </w:tc>
      </w:tr>
      <w:tr w:rsidR="00F116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lastRenderedPageBreak/>
              <w:t>8.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Земельные участки из земель населенных пунктов, предоставленные гражданам или некоммерческим объединениям граждан для ведения садоводства, огородничества, индивидуального жилищного строительства, ведения личного подсобного хозяйства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E3" w:rsidRDefault="00F116E3" w:rsidP="0035683F">
            <w:pPr>
              <w:snapToGrid w:val="0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0,6</w:t>
            </w:r>
          </w:p>
        </w:tc>
      </w:tr>
      <w:tr w:rsidR="00F116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9.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Земельные участки, предоставленные для размещения объектов социально-культурного и коммунально-бытового назначения, объектов туристской индустрии, речных портов, причалов, пристаней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E3" w:rsidRDefault="00F116E3" w:rsidP="0035683F">
            <w:pPr>
              <w:snapToGrid w:val="0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1,5</w:t>
            </w:r>
          </w:p>
        </w:tc>
      </w:tr>
      <w:tr w:rsidR="00F116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10.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Земельные участки, образованные из земельных участков, предоставленных для комплексного освоения территории в целях жилищного строительства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E3" w:rsidRDefault="00F116E3" w:rsidP="0035683F">
            <w:pPr>
              <w:snapToGrid w:val="0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1,5</w:t>
            </w:r>
          </w:p>
        </w:tc>
      </w:tr>
      <w:tr w:rsidR="00F116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11.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Земельные участки, предоставленные для размещения объектов жилищного фонда (индивидуальные жилые дома, многоквартирные жилые дома, общежития и другие объекты жилищного фонда)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E3" w:rsidRDefault="00F116E3" w:rsidP="0035683F">
            <w:pPr>
              <w:snapToGrid w:val="0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1,5</w:t>
            </w:r>
          </w:p>
        </w:tc>
      </w:tr>
      <w:tr w:rsidR="00F116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12.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Земельные участки, предоставленные для размещения объектов, предназначенных для санаторно-курортного лечения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E3" w:rsidRDefault="00F116E3" w:rsidP="0035683F">
            <w:pPr>
              <w:snapToGrid w:val="0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1,5</w:t>
            </w:r>
          </w:p>
        </w:tc>
      </w:tr>
      <w:tr w:rsidR="00F116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13.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Земельные участки из земель сельскохозяйственного назначения, предоставленные для размещения зданий, сооружений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E3" w:rsidRDefault="00F116E3" w:rsidP="0035683F">
            <w:pPr>
              <w:snapToGrid w:val="0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15</w:t>
            </w:r>
          </w:p>
        </w:tc>
      </w:tr>
      <w:tr w:rsidR="00F116E3">
        <w:trPr>
          <w:trHeight w:val="43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14.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E3" w:rsidRDefault="00F116E3">
            <w:pPr>
              <w:snapToGrid w:val="0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E3" w:rsidRDefault="00F116E3" w:rsidP="0035683F">
            <w:pPr>
              <w:snapToGrid w:val="0"/>
              <w:jc w:val="center"/>
              <w:rPr>
                <w:rFonts w:cs="Arial"/>
                <w:kern w:val="1"/>
                <w:sz w:val="28"/>
                <w:szCs w:val="28"/>
              </w:rPr>
            </w:pPr>
            <w:r>
              <w:rPr>
                <w:rFonts w:cs="Arial"/>
                <w:kern w:val="1"/>
                <w:sz w:val="28"/>
                <w:szCs w:val="28"/>
              </w:rPr>
              <w:t>2,5</w:t>
            </w:r>
          </w:p>
        </w:tc>
      </w:tr>
    </w:tbl>
    <w:p w:rsidR="00F116E3" w:rsidRDefault="00F116E3">
      <w:pPr>
        <w:ind w:firstLine="567"/>
        <w:jc w:val="both"/>
      </w:pPr>
    </w:p>
    <w:sectPr w:rsidR="00F116E3" w:rsidSect="00617C6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37983"/>
    <w:rsid w:val="0014509E"/>
    <w:rsid w:val="00217DA2"/>
    <w:rsid w:val="0035683F"/>
    <w:rsid w:val="00617C6B"/>
    <w:rsid w:val="006D6B77"/>
    <w:rsid w:val="006E321D"/>
    <w:rsid w:val="00917043"/>
    <w:rsid w:val="00937983"/>
    <w:rsid w:val="00B01AF2"/>
    <w:rsid w:val="00C06644"/>
    <w:rsid w:val="00D571ED"/>
    <w:rsid w:val="00EB7DFB"/>
    <w:rsid w:val="00F116E3"/>
    <w:rsid w:val="00F14FE1"/>
    <w:rsid w:val="00F811EE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617C6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C6B"/>
  </w:style>
  <w:style w:type="character" w:customStyle="1" w:styleId="WW-Absatz-Standardschriftart">
    <w:name w:val="WW-Absatz-Standardschriftart"/>
    <w:rsid w:val="00617C6B"/>
  </w:style>
  <w:style w:type="character" w:customStyle="1" w:styleId="WW-Absatz-Standardschriftart1">
    <w:name w:val="WW-Absatz-Standardschriftart1"/>
    <w:rsid w:val="00617C6B"/>
  </w:style>
  <w:style w:type="character" w:customStyle="1" w:styleId="1">
    <w:name w:val="Основной шрифт абзаца1"/>
    <w:rsid w:val="00617C6B"/>
  </w:style>
  <w:style w:type="character" w:styleId="a4">
    <w:name w:val="Hyperlink"/>
    <w:basedOn w:val="1"/>
    <w:rsid w:val="00617C6B"/>
    <w:rPr>
      <w:rFonts w:ascii="Times New Roman" w:hAnsi="Times New Roman" w:cs="Times New Roman"/>
      <w:strike w:val="0"/>
      <w:dstrike w:val="0"/>
      <w:color w:val="0000FF"/>
      <w:u w:val="none"/>
    </w:rPr>
  </w:style>
  <w:style w:type="paragraph" w:customStyle="1" w:styleId="a5">
    <w:name w:val="Заголовок"/>
    <w:basedOn w:val="a"/>
    <w:next w:val="a0"/>
    <w:rsid w:val="00617C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617C6B"/>
    <w:pPr>
      <w:spacing w:after="120"/>
    </w:pPr>
  </w:style>
  <w:style w:type="paragraph" w:styleId="a6">
    <w:name w:val="List"/>
    <w:basedOn w:val="a0"/>
    <w:rsid w:val="00617C6B"/>
    <w:rPr>
      <w:rFonts w:ascii="Arial" w:hAnsi="Arial" w:cs="Mangal"/>
    </w:rPr>
  </w:style>
  <w:style w:type="paragraph" w:customStyle="1" w:styleId="10">
    <w:name w:val="Название1"/>
    <w:basedOn w:val="a"/>
    <w:rsid w:val="00617C6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17C6B"/>
    <w:pPr>
      <w:suppressLineNumbers/>
    </w:pPr>
    <w:rPr>
      <w:rFonts w:ascii="Arial" w:hAnsi="Arial" w:cs="Mangal"/>
    </w:rPr>
  </w:style>
  <w:style w:type="paragraph" w:styleId="a7">
    <w:name w:val="header"/>
    <w:basedOn w:val="a"/>
    <w:rsid w:val="00617C6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17C6B"/>
    <w:pPr>
      <w:tabs>
        <w:tab w:val="center" w:pos="4677"/>
        <w:tab w:val="right" w:pos="9355"/>
      </w:tabs>
    </w:pPr>
  </w:style>
  <w:style w:type="paragraph" w:customStyle="1" w:styleId="Table">
    <w:name w:val="Table!Таблица"/>
    <w:rsid w:val="00617C6B"/>
    <w:pPr>
      <w:suppressAutoHyphens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Table0">
    <w:name w:val="Table!"/>
    <w:next w:val="Table"/>
    <w:rsid w:val="00617C6B"/>
    <w:pPr>
      <w:suppressAutoHyphens/>
      <w:jc w:val="center"/>
    </w:pPr>
    <w:rPr>
      <w:rFonts w:ascii="Arial" w:eastAsia="Arial" w:hAnsi="Arial" w:cs="Arial"/>
      <w:b/>
      <w:bCs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617C6B"/>
    <w:pPr>
      <w:suppressLineNumbers/>
    </w:pPr>
  </w:style>
  <w:style w:type="paragraph" w:customStyle="1" w:styleId="aa">
    <w:name w:val="Заголовок таблицы"/>
    <w:basedOn w:val="a9"/>
    <w:rsid w:val="00617C6B"/>
    <w:pPr>
      <w:jc w:val="center"/>
    </w:pPr>
    <w:rPr>
      <w:b/>
      <w:bCs/>
    </w:rPr>
  </w:style>
  <w:style w:type="paragraph" w:customStyle="1" w:styleId="Standard">
    <w:name w:val="Standard"/>
    <w:rsid w:val="00617C6B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b">
    <w:name w:val="Normal (Web)"/>
    <w:basedOn w:val="a"/>
    <w:rsid w:val="0093798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937983"/>
  </w:style>
  <w:style w:type="paragraph" w:customStyle="1" w:styleId="consplusnormal">
    <w:name w:val="consplusnormal"/>
    <w:basedOn w:val="a"/>
    <w:rsid w:val="0093798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rmalweb">
    <w:name w:val="normalweb"/>
    <w:basedOn w:val="a"/>
    <w:rsid w:val="0093798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">
    <w:name w:val="Знак"/>
    <w:basedOn w:val="a"/>
    <w:rsid w:val="00F811EE"/>
    <w:pPr>
      <w:suppressAutoHyphens w:val="0"/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утверждении Порядка определения размера арендной платы за земельные участки, находящиеся в собственности Пектубаевского  сельского поселения Новоторъяльского муниципального района Республики Марий Эл, и предоставленные в аренду без проведения торгов </_x041e__x043f__x0438__x0441__x0430__x043d__x0438__x0435_>
    <_dlc_DocId xmlns="57504d04-691e-4fc4-8f09-4f19fdbe90f6">XXJ7TYMEEKJ2-7857-180</_dlc_DocId>
    <_dlc_DocIdUrl xmlns="57504d04-691e-4fc4-8f09-4f19fdbe90f6">
      <Url>https://vip.gov.mari.ru/toryal/_layouts/DocIdRedir.aspx?ID=XXJ7TYMEEKJ2-7857-180</Url>
      <Description>XXJ7TYMEEKJ2-7857-180</Description>
    </_dlc_DocIdUrl>
  </documentManagement>
</p:properties>
</file>

<file path=customXml/itemProps1.xml><?xml version="1.0" encoding="utf-8"?>
<ds:datastoreItem xmlns:ds="http://schemas.openxmlformats.org/officeDocument/2006/customXml" ds:itemID="{F2C49D93-82BD-4D7B-BAC0-23F3CBD353C9}"/>
</file>

<file path=customXml/itemProps2.xml><?xml version="1.0" encoding="utf-8"?>
<ds:datastoreItem xmlns:ds="http://schemas.openxmlformats.org/officeDocument/2006/customXml" ds:itemID="{63BE7721-14FE-4BA1-8A5C-1D5F82F201D4}"/>
</file>

<file path=customXml/itemProps3.xml><?xml version="1.0" encoding="utf-8"?>
<ds:datastoreItem xmlns:ds="http://schemas.openxmlformats.org/officeDocument/2006/customXml" ds:itemID="{3561485A-2951-4154-9839-4AA940215227}"/>
</file>

<file path=customXml/itemProps4.xml><?xml version="1.0" encoding="utf-8"?>
<ds:datastoreItem xmlns:ds="http://schemas.openxmlformats.org/officeDocument/2006/customXml" ds:itemID="{F67C1EB6-5BF0-4FB0-9F25-951923E7A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№116</dc:title>
  <dc:creator>Саша</dc:creator>
  <dc:description>Обработан пакетом :: Методичка :: 
(C) Александр, 2007-2011
http://methodichka.ru/
methodichka@gmail.com</dc:description>
  <cp:lastModifiedBy>Пользователь Windows</cp:lastModifiedBy>
  <cp:revision>7</cp:revision>
  <cp:lastPrinted>2021-06-11T08:41:00Z</cp:lastPrinted>
  <dcterms:created xsi:type="dcterms:W3CDTF">2021-06-03T06:53:00Z</dcterms:created>
  <dcterms:modified xsi:type="dcterms:W3CDTF">2021-06-11T08:41:00Z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89143dfc-72f0-4ec8-9bdc-4fb718acdaa8</vt:lpwstr>
  </property>
</Properties>
</file>