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D" w:rsidRDefault="00A24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A5CC4">
        <w:rPr>
          <w:sz w:val="28"/>
          <w:szCs w:val="28"/>
        </w:rPr>
        <w:t xml:space="preserve">ПЕКТУБАЕВСКОГО СЕЛЬСКОГО ПОСЕЛЕНИЯ </w:t>
      </w:r>
      <w:r w:rsidR="004333ED">
        <w:rPr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4333ED" w:rsidRDefault="004333ED">
      <w:pPr>
        <w:jc w:val="center"/>
        <w:rPr>
          <w:sz w:val="28"/>
          <w:szCs w:val="28"/>
        </w:rPr>
      </w:pPr>
    </w:p>
    <w:p w:rsidR="004333ED" w:rsidRDefault="00D61B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622E" w:rsidRDefault="00E1622E">
      <w:pPr>
        <w:jc w:val="center"/>
        <w:rPr>
          <w:sz w:val="28"/>
          <w:szCs w:val="28"/>
        </w:rPr>
      </w:pPr>
    </w:p>
    <w:p w:rsidR="004333ED" w:rsidRDefault="00D61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Пятнадцатая</w:t>
      </w:r>
      <w:r w:rsidR="00A242B4">
        <w:rPr>
          <w:sz w:val="28"/>
          <w:szCs w:val="28"/>
        </w:rPr>
        <w:t xml:space="preserve"> </w:t>
      </w:r>
      <w:r w:rsidR="004333ED">
        <w:rPr>
          <w:sz w:val="28"/>
          <w:szCs w:val="28"/>
        </w:rPr>
        <w:t xml:space="preserve"> сессия                </w:t>
      </w:r>
      <w:r w:rsidR="0050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5046F8">
        <w:rPr>
          <w:sz w:val="28"/>
          <w:szCs w:val="28"/>
        </w:rPr>
        <w:t xml:space="preserve"> </w:t>
      </w:r>
      <w:r w:rsidR="004333ED">
        <w:rPr>
          <w:sz w:val="28"/>
          <w:szCs w:val="28"/>
        </w:rPr>
        <w:t xml:space="preserve"> № </w:t>
      </w:r>
      <w:r w:rsidR="00AF7205">
        <w:rPr>
          <w:sz w:val="28"/>
          <w:szCs w:val="28"/>
        </w:rPr>
        <w:t>82</w:t>
      </w:r>
    </w:p>
    <w:p w:rsidR="004333ED" w:rsidRDefault="00A2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4333ED">
        <w:rPr>
          <w:sz w:val="28"/>
          <w:szCs w:val="28"/>
        </w:rPr>
        <w:t xml:space="preserve"> созыва                                                     </w:t>
      </w:r>
      <w:r w:rsidR="005046F8">
        <w:rPr>
          <w:sz w:val="28"/>
          <w:szCs w:val="28"/>
        </w:rPr>
        <w:t xml:space="preserve">    </w:t>
      </w:r>
      <w:r w:rsidR="00D61B1E">
        <w:rPr>
          <w:sz w:val="28"/>
          <w:szCs w:val="28"/>
        </w:rPr>
        <w:t xml:space="preserve">18 февраля   </w:t>
      </w:r>
      <w:r w:rsidR="000E2E20">
        <w:rPr>
          <w:sz w:val="28"/>
          <w:szCs w:val="28"/>
        </w:rPr>
        <w:t>2021</w:t>
      </w:r>
      <w:r w:rsidR="004333ED">
        <w:rPr>
          <w:sz w:val="28"/>
          <w:szCs w:val="28"/>
        </w:rPr>
        <w:t xml:space="preserve"> года</w:t>
      </w:r>
    </w:p>
    <w:p w:rsidR="004333ED" w:rsidRDefault="0043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0E2E20" w:rsidRDefault="000E2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Собрания депутатов </w:t>
      </w:r>
      <w:r w:rsidR="005A5CC4">
        <w:rPr>
          <w:sz w:val="28"/>
          <w:szCs w:val="28"/>
        </w:rPr>
        <w:t xml:space="preserve">Пектубаевского сельского поселения </w:t>
      </w:r>
      <w:r>
        <w:rPr>
          <w:sz w:val="28"/>
          <w:szCs w:val="28"/>
        </w:rPr>
        <w:t>Новоторъяльского муниципального ра</w:t>
      </w:r>
      <w:r w:rsidR="00D325D6">
        <w:rPr>
          <w:sz w:val="28"/>
          <w:szCs w:val="28"/>
        </w:rPr>
        <w:t>йо</w:t>
      </w:r>
      <w:r>
        <w:rPr>
          <w:sz w:val="28"/>
          <w:szCs w:val="28"/>
        </w:rPr>
        <w:t xml:space="preserve">на Республики Марий Эл </w:t>
      </w:r>
    </w:p>
    <w:p w:rsidR="004333ED" w:rsidRDefault="000E2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CC4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2020 г. № 5</w:t>
      </w:r>
      <w:r w:rsidR="005A5CC4">
        <w:rPr>
          <w:sz w:val="28"/>
          <w:szCs w:val="28"/>
        </w:rPr>
        <w:t>5</w:t>
      </w:r>
    </w:p>
    <w:p w:rsidR="004333ED" w:rsidRDefault="004333ED">
      <w:pPr>
        <w:widowControl w:val="0"/>
        <w:jc w:val="both"/>
        <w:rPr>
          <w:sz w:val="28"/>
          <w:szCs w:val="28"/>
        </w:rPr>
      </w:pPr>
    </w:p>
    <w:p w:rsidR="004333ED" w:rsidRDefault="004333ED">
      <w:pPr>
        <w:widowControl w:val="0"/>
        <w:jc w:val="both"/>
        <w:rPr>
          <w:sz w:val="28"/>
          <w:szCs w:val="28"/>
        </w:rPr>
      </w:pPr>
    </w:p>
    <w:p w:rsidR="004333ED" w:rsidRDefault="00433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E2E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</w:t>
      </w:r>
      <w:r w:rsidR="000E2E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E2E20">
        <w:rPr>
          <w:rFonts w:ascii="Times New Roman" w:hAnsi="Times New Roman" w:cs="Times New Roman"/>
          <w:sz w:val="28"/>
          <w:szCs w:val="28"/>
        </w:rPr>
        <w:t>, приложением 9 к Закону Республики Марий Эл от 31 мая 2007 г. № 25-З «О реализации полномочий Республики Марий Эл в области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0B13">
        <w:rPr>
          <w:rFonts w:ascii="Times New Roman" w:hAnsi="Times New Roman" w:cs="Times New Roman"/>
          <w:sz w:val="28"/>
          <w:szCs w:val="28"/>
        </w:rPr>
        <w:t>Пектубаевского сельского поселения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0E2E20" w:rsidRPr="005A5CC4" w:rsidRDefault="00A242B4" w:rsidP="000E2E20">
      <w:pPr>
        <w:widowControl w:val="0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5A5CC4">
        <w:rPr>
          <w:color w:val="auto"/>
          <w:sz w:val="28"/>
          <w:szCs w:val="28"/>
          <w:lang w:eastAsia="ar-SA"/>
        </w:rPr>
        <w:t>Признать утратившим силу решение Собрания депутатов</w:t>
      </w:r>
      <w:r w:rsidR="005A5CC4" w:rsidRPr="005A5CC4">
        <w:rPr>
          <w:color w:val="auto"/>
          <w:sz w:val="28"/>
          <w:szCs w:val="28"/>
          <w:lang w:eastAsia="ar-SA"/>
        </w:rPr>
        <w:t xml:space="preserve"> Пектубаевского сельского поселения</w:t>
      </w:r>
      <w:r w:rsidRPr="005A5CC4">
        <w:rPr>
          <w:color w:val="auto"/>
          <w:sz w:val="28"/>
          <w:szCs w:val="28"/>
          <w:lang w:eastAsia="ar-SA"/>
        </w:rPr>
        <w:t xml:space="preserve"> </w:t>
      </w:r>
      <w:r w:rsidR="000E2E20" w:rsidRPr="005A5CC4">
        <w:rPr>
          <w:color w:val="auto"/>
          <w:sz w:val="28"/>
          <w:szCs w:val="28"/>
        </w:rPr>
        <w:t xml:space="preserve">Новоторъяльского </w:t>
      </w:r>
      <w:r w:rsidR="005A5CC4">
        <w:rPr>
          <w:color w:val="auto"/>
          <w:sz w:val="28"/>
          <w:szCs w:val="28"/>
        </w:rPr>
        <w:t>м</w:t>
      </w:r>
      <w:r w:rsidR="000E2E20" w:rsidRPr="005A5CC4">
        <w:rPr>
          <w:color w:val="auto"/>
          <w:sz w:val="28"/>
          <w:szCs w:val="28"/>
        </w:rPr>
        <w:t xml:space="preserve">униципального рана Республики Марий Эл </w:t>
      </w:r>
      <w:r w:rsidRPr="005A5CC4">
        <w:rPr>
          <w:color w:val="auto"/>
          <w:sz w:val="28"/>
          <w:szCs w:val="28"/>
          <w:lang w:eastAsia="ar-SA"/>
        </w:rPr>
        <w:t xml:space="preserve">от </w:t>
      </w:r>
      <w:r w:rsidR="005A5CC4" w:rsidRPr="005A5CC4">
        <w:rPr>
          <w:color w:val="auto"/>
          <w:sz w:val="28"/>
          <w:szCs w:val="28"/>
          <w:lang w:eastAsia="ar-SA"/>
        </w:rPr>
        <w:t>20 октября</w:t>
      </w:r>
      <w:r w:rsidR="000E2E20" w:rsidRPr="005A5CC4">
        <w:rPr>
          <w:color w:val="auto"/>
          <w:sz w:val="28"/>
          <w:szCs w:val="28"/>
          <w:lang w:eastAsia="ar-SA"/>
        </w:rPr>
        <w:t xml:space="preserve"> 2020</w:t>
      </w:r>
      <w:r w:rsidRPr="005A5CC4">
        <w:rPr>
          <w:color w:val="auto"/>
          <w:sz w:val="28"/>
          <w:szCs w:val="28"/>
          <w:lang w:eastAsia="ar-SA"/>
        </w:rPr>
        <w:t xml:space="preserve"> г. № </w:t>
      </w:r>
      <w:r w:rsidR="005A5CC4" w:rsidRPr="005A5CC4">
        <w:rPr>
          <w:color w:val="auto"/>
          <w:sz w:val="28"/>
          <w:szCs w:val="28"/>
          <w:lang w:eastAsia="ar-SA"/>
        </w:rPr>
        <w:t>55</w:t>
      </w:r>
      <w:r w:rsidR="000E2E20" w:rsidRPr="005A5CC4">
        <w:rPr>
          <w:color w:val="auto"/>
          <w:sz w:val="28"/>
          <w:szCs w:val="28"/>
          <w:lang w:eastAsia="ar-SA"/>
        </w:rPr>
        <w:t xml:space="preserve"> «</w:t>
      </w:r>
      <w:r w:rsidR="005A5CC4" w:rsidRPr="005A5CC4">
        <w:rPr>
          <w:color w:val="auto"/>
          <w:sz w:val="28"/>
          <w:szCs w:val="28"/>
        </w:rPr>
        <w:t xml:space="preserve">Об утверждении Положения о порядке получения главой администрации Пектубаевского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</w:t>
      </w:r>
      <w:r w:rsidR="005A5CC4">
        <w:rPr>
          <w:color w:val="auto"/>
          <w:sz w:val="28"/>
          <w:szCs w:val="28"/>
        </w:rPr>
        <w:br/>
      </w:r>
      <w:r w:rsidR="005A5CC4" w:rsidRPr="005A5CC4">
        <w:rPr>
          <w:color w:val="auto"/>
          <w:sz w:val="28"/>
          <w:szCs w:val="28"/>
        </w:rPr>
        <w:t>в состав их коллегиальных органов управления</w:t>
      </w:r>
      <w:r w:rsidR="000E2E20" w:rsidRPr="005A5CC4">
        <w:rPr>
          <w:color w:val="auto"/>
          <w:sz w:val="28"/>
          <w:szCs w:val="28"/>
        </w:rPr>
        <w:t xml:space="preserve">» </w:t>
      </w:r>
    </w:p>
    <w:p w:rsidR="00146002" w:rsidRDefault="000E2E20" w:rsidP="00A242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3ED">
        <w:rPr>
          <w:sz w:val="28"/>
          <w:szCs w:val="28"/>
        </w:rPr>
        <w:t xml:space="preserve">. </w:t>
      </w:r>
      <w:r w:rsidR="00146002" w:rsidRPr="00134EFF">
        <w:rPr>
          <w:sz w:val="28"/>
          <w:szCs w:val="28"/>
        </w:rPr>
        <w:t>Обнародовать настоящее решение на информационн</w:t>
      </w:r>
      <w:r w:rsidR="005A5CC4">
        <w:rPr>
          <w:sz w:val="28"/>
          <w:szCs w:val="28"/>
        </w:rPr>
        <w:t>ых</w:t>
      </w:r>
      <w:r w:rsidR="00146002" w:rsidRPr="00134EFF">
        <w:rPr>
          <w:sz w:val="28"/>
          <w:szCs w:val="28"/>
        </w:rPr>
        <w:t xml:space="preserve"> стенд</w:t>
      </w:r>
      <w:r w:rsidR="005A5CC4">
        <w:rPr>
          <w:sz w:val="28"/>
          <w:szCs w:val="28"/>
        </w:rPr>
        <w:t>ах</w:t>
      </w:r>
      <w:r w:rsidR="00146002" w:rsidRPr="00134EFF">
        <w:rPr>
          <w:sz w:val="28"/>
          <w:szCs w:val="28"/>
        </w:rPr>
        <w:t xml:space="preserve"> </w:t>
      </w:r>
      <w:r w:rsidR="00146002">
        <w:rPr>
          <w:sz w:val="28"/>
          <w:szCs w:val="28"/>
        </w:rPr>
        <w:br/>
      </w:r>
      <w:r w:rsidR="005A5CC4">
        <w:rPr>
          <w:sz w:val="28"/>
          <w:szCs w:val="28"/>
        </w:rPr>
        <w:t>Пектубаевского сельского поселения</w:t>
      </w:r>
      <w:r w:rsidR="00146002" w:rsidRPr="00134EFF">
        <w:rPr>
          <w:sz w:val="28"/>
          <w:szCs w:val="28"/>
        </w:rPr>
        <w:t xml:space="preserve"> Новоторъяльского муниципального района </w:t>
      </w:r>
      <w:r w:rsidR="00146002">
        <w:rPr>
          <w:sz w:val="28"/>
          <w:szCs w:val="28"/>
        </w:rPr>
        <w:t xml:space="preserve">Республики Марий Эл </w:t>
      </w:r>
      <w:r w:rsidR="00146002" w:rsidRPr="00134EFF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="00146002" w:rsidRPr="00134EFF">
        <w:rPr>
          <w:rFonts w:eastAsia="Calibri"/>
          <w:sz w:val="28"/>
          <w:szCs w:val="28"/>
        </w:rPr>
        <w:t>официальный</w:t>
      </w:r>
      <w:r w:rsidR="00146002" w:rsidRPr="00134EFF">
        <w:rPr>
          <w:sz w:val="28"/>
          <w:szCs w:val="28"/>
        </w:rPr>
        <w:t xml:space="preserve"> интернет-портал Республики Марий Эл </w:t>
      </w:r>
      <w:r w:rsidR="005A5CC4">
        <w:rPr>
          <w:sz w:val="28"/>
          <w:szCs w:val="28"/>
        </w:rPr>
        <w:br/>
      </w:r>
      <w:r w:rsidR="00146002" w:rsidRPr="00134EFF">
        <w:rPr>
          <w:sz w:val="28"/>
          <w:szCs w:val="28"/>
        </w:rPr>
        <w:t xml:space="preserve">(адрес доступа: </w:t>
      </w:r>
      <w:r w:rsidR="00146002" w:rsidRPr="00134EFF">
        <w:rPr>
          <w:bCs/>
          <w:sz w:val="28"/>
          <w:szCs w:val="28"/>
        </w:rPr>
        <w:t xml:space="preserve"> </w:t>
      </w:r>
      <w:hyperlink r:id="rId9" w:history="1">
        <w:r w:rsidR="00146002" w:rsidRPr="00134EFF">
          <w:rPr>
            <w:rStyle w:val="af"/>
            <w:bCs/>
            <w:sz w:val="28"/>
            <w:szCs w:val="28"/>
            <w:lang w:val="en-US"/>
          </w:rPr>
          <w:t>http</w:t>
        </w:r>
        <w:r w:rsidR="00146002" w:rsidRPr="00134EFF">
          <w:rPr>
            <w:rStyle w:val="af"/>
            <w:bCs/>
            <w:sz w:val="28"/>
            <w:szCs w:val="28"/>
          </w:rPr>
          <w:t>://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mari</w:t>
        </w:r>
        <w:r w:rsidR="00146002" w:rsidRPr="00134EFF">
          <w:rPr>
            <w:rStyle w:val="af"/>
            <w:bCs/>
            <w:sz w:val="28"/>
            <w:szCs w:val="28"/>
          </w:rPr>
          <w:t>-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el</w:t>
        </w:r>
        <w:r w:rsidR="00146002" w:rsidRPr="00134EFF">
          <w:rPr>
            <w:rStyle w:val="af"/>
            <w:bCs/>
            <w:sz w:val="28"/>
            <w:szCs w:val="28"/>
          </w:rPr>
          <w:t>.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gov</w:t>
        </w:r>
        <w:r w:rsidR="00146002" w:rsidRPr="00134EFF">
          <w:rPr>
            <w:rStyle w:val="af"/>
            <w:bCs/>
            <w:sz w:val="28"/>
            <w:szCs w:val="28"/>
          </w:rPr>
          <w:t>.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ru</w:t>
        </w:r>
        <w:r w:rsidR="00146002" w:rsidRPr="00134EFF">
          <w:rPr>
            <w:rStyle w:val="af"/>
            <w:bCs/>
            <w:sz w:val="28"/>
            <w:szCs w:val="28"/>
          </w:rPr>
          <w:t>/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toryal</w:t>
        </w:r>
      </w:hyperlink>
      <w:r w:rsidR="00146002" w:rsidRPr="00134EFF">
        <w:rPr>
          <w:sz w:val="28"/>
          <w:szCs w:val="28"/>
        </w:rPr>
        <w:t>)</w:t>
      </w:r>
      <w:r w:rsidR="00146002" w:rsidRPr="00134EFF">
        <w:rPr>
          <w:bCs/>
          <w:sz w:val="28"/>
          <w:szCs w:val="28"/>
        </w:rPr>
        <w:t>.</w:t>
      </w:r>
      <w:r w:rsidR="00146002" w:rsidRPr="00134EFF">
        <w:rPr>
          <w:sz w:val="28"/>
          <w:szCs w:val="28"/>
        </w:rPr>
        <w:t xml:space="preserve"> </w:t>
      </w:r>
    </w:p>
    <w:p w:rsidR="00A242B4" w:rsidRDefault="000E2E20" w:rsidP="00A242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2B4">
        <w:rPr>
          <w:sz w:val="28"/>
          <w:szCs w:val="28"/>
        </w:rPr>
        <w:t>.  Настоящее решение вступает в силу после его обнародования.</w:t>
      </w:r>
    </w:p>
    <w:p w:rsidR="004333ED" w:rsidRDefault="000E2E20" w:rsidP="00A24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6F8">
        <w:rPr>
          <w:sz w:val="28"/>
          <w:szCs w:val="28"/>
        </w:rPr>
        <w:t xml:space="preserve">. </w:t>
      </w:r>
      <w:r w:rsidR="004333ED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br/>
      </w:r>
      <w:r w:rsidR="004333ED">
        <w:rPr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sz w:val="28"/>
          <w:szCs w:val="28"/>
        </w:rPr>
        <w:br/>
      </w:r>
      <w:r w:rsidR="004333ED">
        <w:rPr>
          <w:sz w:val="28"/>
          <w:szCs w:val="28"/>
        </w:rPr>
        <w:t>и правопорядку.</w:t>
      </w:r>
    </w:p>
    <w:p w:rsidR="004333ED" w:rsidRDefault="004333ED">
      <w:pPr>
        <w:widowControl w:val="0"/>
        <w:ind w:firstLine="709"/>
        <w:jc w:val="both"/>
        <w:rPr>
          <w:sz w:val="28"/>
          <w:szCs w:val="28"/>
        </w:rPr>
      </w:pPr>
    </w:p>
    <w:p w:rsidR="004333ED" w:rsidRDefault="004333ED">
      <w:pPr>
        <w:ind w:firstLine="709"/>
        <w:jc w:val="both"/>
        <w:rPr>
          <w:sz w:val="28"/>
          <w:szCs w:val="28"/>
        </w:rPr>
      </w:pPr>
    </w:p>
    <w:p w:rsidR="004333ED" w:rsidRDefault="004333ED" w:rsidP="005A5C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5CC4">
        <w:rPr>
          <w:sz w:val="28"/>
          <w:szCs w:val="28"/>
        </w:rPr>
        <w:t>Пектубаевского сельского поселения                            Ю. Мосунова</w:t>
      </w:r>
    </w:p>
    <w:sectPr w:rsidR="004333ED" w:rsidSect="00E1622E">
      <w:headerReference w:type="default" r:id="rId10"/>
      <w:headerReference w:type="first" r:id="rId11"/>
      <w:pgSz w:w="11906" w:h="16838"/>
      <w:pgMar w:top="993" w:right="1134" w:bottom="1134" w:left="1985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1C" w:rsidRDefault="003B2C1C">
      <w:r>
        <w:separator/>
      </w:r>
    </w:p>
  </w:endnote>
  <w:endnote w:type="continuationSeparator" w:id="1">
    <w:p w:rsidR="003B2C1C" w:rsidRDefault="003B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1C" w:rsidRDefault="003B2C1C">
      <w:r>
        <w:separator/>
      </w:r>
    </w:p>
  </w:footnote>
  <w:footnote w:type="continuationSeparator" w:id="1">
    <w:p w:rsidR="003B2C1C" w:rsidRDefault="003B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7C30BF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333ED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5A5CC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4333E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590"/>
    <w:multiLevelType w:val="hybridMultilevel"/>
    <w:tmpl w:val="769E109C"/>
    <w:lvl w:ilvl="0" w:tplc="DE3E829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CA6B37"/>
    <w:multiLevelType w:val="hybridMultilevel"/>
    <w:tmpl w:val="B04E4C28"/>
    <w:lvl w:ilvl="0" w:tplc="6A4413DE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B692F"/>
    <w:multiLevelType w:val="hybridMultilevel"/>
    <w:tmpl w:val="019E670A"/>
    <w:lvl w:ilvl="0" w:tplc="F85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C7"/>
    <w:rsid w:val="000370B9"/>
    <w:rsid w:val="000D77BD"/>
    <w:rsid w:val="000E2E20"/>
    <w:rsid w:val="00146002"/>
    <w:rsid w:val="001734B4"/>
    <w:rsid w:val="001C0B13"/>
    <w:rsid w:val="0025262C"/>
    <w:rsid w:val="002559F1"/>
    <w:rsid w:val="002D4A7B"/>
    <w:rsid w:val="00332F4B"/>
    <w:rsid w:val="0034625A"/>
    <w:rsid w:val="003B2C1C"/>
    <w:rsid w:val="004333ED"/>
    <w:rsid w:val="004A6132"/>
    <w:rsid w:val="004E7441"/>
    <w:rsid w:val="005046F8"/>
    <w:rsid w:val="00505BC4"/>
    <w:rsid w:val="005A5CC4"/>
    <w:rsid w:val="00613AE7"/>
    <w:rsid w:val="00706DCC"/>
    <w:rsid w:val="007B720F"/>
    <w:rsid w:val="007C30BF"/>
    <w:rsid w:val="00807BED"/>
    <w:rsid w:val="00812C69"/>
    <w:rsid w:val="0087744D"/>
    <w:rsid w:val="00A242B4"/>
    <w:rsid w:val="00AA7E2D"/>
    <w:rsid w:val="00AF7205"/>
    <w:rsid w:val="00D029DC"/>
    <w:rsid w:val="00D325D6"/>
    <w:rsid w:val="00D61B1E"/>
    <w:rsid w:val="00E1622E"/>
    <w:rsid w:val="00E7462C"/>
    <w:rsid w:val="00E8669A"/>
    <w:rsid w:val="00EC68C7"/>
    <w:rsid w:val="00F06CD0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E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7BED"/>
    <w:pPr>
      <w:tabs>
        <w:tab w:val="center" w:pos="4677"/>
        <w:tab w:val="right" w:pos="8786"/>
      </w:tabs>
    </w:pPr>
    <w:rPr>
      <w:sz w:val="28"/>
      <w:szCs w:val="28"/>
    </w:rPr>
  </w:style>
  <w:style w:type="paragraph" w:styleId="a4">
    <w:name w:val="header"/>
    <w:basedOn w:val="a"/>
    <w:rsid w:val="00807BED"/>
    <w:pPr>
      <w:tabs>
        <w:tab w:val="center" w:pos="4677"/>
        <w:tab w:val="right" w:pos="8786"/>
      </w:tabs>
    </w:pPr>
  </w:style>
  <w:style w:type="paragraph" w:customStyle="1" w:styleId="ConsPlusNormal">
    <w:name w:val="ConsPlusNormal"/>
    <w:rsid w:val="00807BED"/>
    <w:pPr>
      <w:ind w:firstLine="720"/>
    </w:pPr>
    <w:rPr>
      <w:rFonts w:ascii="Arial" w:hAnsi="Arial" w:cs="Arial"/>
      <w:color w:val="000000"/>
    </w:rPr>
  </w:style>
  <w:style w:type="paragraph" w:styleId="a5">
    <w:name w:val="Body Text Indent"/>
    <w:basedOn w:val="a"/>
    <w:rsid w:val="00807BED"/>
    <w:pPr>
      <w:ind w:firstLine="708"/>
      <w:jc w:val="both"/>
    </w:pPr>
    <w:rPr>
      <w:sz w:val="28"/>
      <w:szCs w:val="28"/>
    </w:rPr>
  </w:style>
  <w:style w:type="paragraph" w:styleId="a6">
    <w:name w:val="footnote text"/>
    <w:basedOn w:val="a"/>
    <w:rsid w:val="00807BED"/>
    <w:rPr>
      <w:sz w:val="20"/>
      <w:szCs w:val="20"/>
    </w:rPr>
  </w:style>
  <w:style w:type="paragraph" w:styleId="a7">
    <w:name w:val="Body Text"/>
    <w:basedOn w:val="a"/>
    <w:rsid w:val="00807BED"/>
    <w:pPr>
      <w:jc w:val="both"/>
    </w:pPr>
    <w:rPr>
      <w:sz w:val="28"/>
      <w:szCs w:val="28"/>
    </w:rPr>
  </w:style>
  <w:style w:type="paragraph" w:styleId="2">
    <w:name w:val="Body Text Indent 2"/>
    <w:basedOn w:val="a"/>
    <w:rsid w:val="00807BED"/>
    <w:pPr>
      <w:ind w:firstLine="709"/>
      <w:jc w:val="both"/>
      <w:outlineLvl w:val="0"/>
    </w:pPr>
    <w:rPr>
      <w:sz w:val="28"/>
      <w:szCs w:val="28"/>
    </w:rPr>
  </w:style>
  <w:style w:type="paragraph" w:styleId="a8">
    <w:name w:val="Balloon Text"/>
    <w:basedOn w:val="a"/>
    <w:rsid w:val="00807BED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80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807BED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807BED"/>
    <w:rPr>
      <w:rFonts w:ascii="Arial" w:hAnsi="Arial" w:cs="Arial"/>
      <w:b/>
      <w:color w:val="000000"/>
    </w:rPr>
  </w:style>
  <w:style w:type="paragraph" w:customStyle="1" w:styleId="ConsPlusCell">
    <w:name w:val="ConsPlusCell"/>
    <w:rsid w:val="00807BED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customStyle="1" w:styleId="aa">
    <w:name w:val="???????"/>
    <w:rsid w:val="00807BED"/>
    <w:rPr>
      <w:color w:val="000000"/>
    </w:rPr>
  </w:style>
  <w:style w:type="paragraph" w:customStyle="1" w:styleId="1">
    <w:name w:val="Знак Знак Знак Знак Знак Знак1 Знак Знак Знак Знак"/>
    <w:basedOn w:val="a"/>
    <w:rsid w:val="00807BED"/>
    <w:pPr>
      <w:widowControl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80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FooterChar">
    <w:name w:val="Footer Char"/>
    <w:basedOn w:val="a0"/>
    <w:rsid w:val="00807BED"/>
    <w:rPr>
      <w:sz w:val="24"/>
      <w:szCs w:val="24"/>
    </w:rPr>
  </w:style>
  <w:style w:type="character" w:customStyle="1" w:styleId="HeaderChar">
    <w:name w:val="Header Char"/>
    <w:basedOn w:val="a0"/>
    <w:rsid w:val="00807BED"/>
    <w:rPr>
      <w:sz w:val="24"/>
      <w:szCs w:val="24"/>
    </w:rPr>
  </w:style>
  <w:style w:type="character" w:styleId="ac">
    <w:name w:val="page number"/>
    <w:basedOn w:val="a0"/>
    <w:rsid w:val="00807BED"/>
  </w:style>
  <w:style w:type="character" w:customStyle="1" w:styleId="BodyTextIndentChar">
    <w:name w:val="Body Text Indent Char"/>
    <w:basedOn w:val="a0"/>
    <w:rsid w:val="00807BED"/>
    <w:rPr>
      <w:sz w:val="24"/>
      <w:szCs w:val="24"/>
    </w:rPr>
  </w:style>
  <w:style w:type="character" w:customStyle="1" w:styleId="FootnoteTextChar">
    <w:name w:val="Footnote Text Char"/>
    <w:basedOn w:val="a0"/>
    <w:rsid w:val="00807BED"/>
    <w:rPr>
      <w:sz w:val="20"/>
      <w:szCs w:val="20"/>
    </w:rPr>
  </w:style>
  <w:style w:type="character" w:styleId="ad">
    <w:name w:val="footnote reference"/>
    <w:basedOn w:val="a0"/>
    <w:rsid w:val="00807BED"/>
    <w:rPr>
      <w:position w:val="-2"/>
      <w:vertAlign w:val="superscript"/>
    </w:rPr>
  </w:style>
  <w:style w:type="character" w:customStyle="1" w:styleId="BodyTextChar">
    <w:name w:val="Body Text Char"/>
    <w:basedOn w:val="a0"/>
    <w:rsid w:val="00807BED"/>
    <w:rPr>
      <w:sz w:val="24"/>
      <w:szCs w:val="24"/>
    </w:rPr>
  </w:style>
  <w:style w:type="character" w:customStyle="1" w:styleId="BodyTextIndent2Char">
    <w:name w:val="Body Text Indent 2 Char"/>
    <w:basedOn w:val="a0"/>
    <w:rsid w:val="00807BED"/>
    <w:rPr>
      <w:sz w:val="24"/>
      <w:szCs w:val="24"/>
    </w:rPr>
  </w:style>
  <w:style w:type="character" w:customStyle="1" w:styleId="BalloonTextChar">
    <w:name w:val="Balloon Text Char"/>
    <w:basedOn w:val="a0"/>
    <w:rsid w:val="00807BED"/>
    <w:rPr>
      <w:sz w:val="2"/>
      <w:szCs w:val="2"/>
    </w:rPr>
  </w:style>
  <w:style w:type="character" w:customStyle="1" w:styleId="ae">
    <w:name w:val="Гипертекстовая ссылка"/>
    <w:basedOn w:val="a0"/>
    <w:rsid w:val="00807B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7F00"/>
      <w:spacing w:val="0"/>
      <w:w w:val="100"/>
      <w:kern w:val="0"/>
      <w:position w:val="0"/>
      <w:sz w:val="22"/>
      <w:szCs w:val="22"/>
      <w:u w:val="none"/>
      <w:shd w:val="clear" w:color="auto" w:fill="auto"/>
      <w:vertAlign w:val="baseline"/>
      <w:lang w:val="ru-RU" w:bidi="ar-SA"/>
    </w:rPr>
  </w:style>
  <w:style w:type="character" w:styleId="af">
    <w:name w:val="Hyperlink"/>
    <w:basedOn w:val="a0"/>
    <w:uiPriority w:val="99"/>
    <w:rsid w:val="00807BED"/>
    <w:rPr>
      <w:color w:val="0000FF"/>
      <w:u w:val="single"/>
    </w:rPr>
  </w:style>
  <w:style w:type="character" w:styleId="af0">
    <w:name w:val="Strong"/>
    <w:basedOn w:val="a0"/>
    <w:qFormat/>
    <w:rsid w:val="00807BED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ref=10818AD70A8235F9E994702BF5E0052C118480E75B84411819BA801CCEF4F3C53A3A8103BFC5ABDAr3h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признании утратившим силу решения Собрания депутатов Пектубаевского сельского поселения Новоторъяльского муниципального района Республики Марий Эл от 20 октября 2020 г. № 55
</_x041e__x043f__x0438__x0441__x0430__x043d__x0438__x0435_>
    <_dlc_DocId xmlns="57504d04-691e-4fc4-8f09-4f19fdbe90f6">XXJ7TYMEEKJ2-7857-151</_dlc_DocId>
    <_dlc_DocIdUrl xmlns="57504d04-691e-4fc4-8f09-4f19fdbe90f6">
      <Url>https://vip.gov.mari.ru/toryal/_layouts/DocIdRedir.aspx?ID=XXJ7TYMEEKJ2-7857-151</Url>
      <Description>XXJ7TYMEEKJ2-7857-151</Description>
    </_dlc_DocIdUrl>
  </documentManagement>
</p:properties>
</file>

<file path=customXml/itemProps1.xml><?xml version="1.0" encoding="utf-8"?>
<ds:datastoreItem xmlns:ds="http://schemas.openxmlformats.org/officeDocument/2006/customXml" ds:itemID="{111E28ED-77EC-4670-98D3-465B8C323955}"/>
</file>

<file path=customXml/itemProps2.xml><?xml version="1.0" encoding="utf-8"?>
<ds:datastoreItem xmlns:ds="http://schemas.openxmlformats.org/officeDocument/2006/customXml" ds:itemID="{F3ADCA96-2D84-4AB5-9AE0-08CBEFB31354}"/>
</file>

<file path=customXml/itemProps3.xml><?xml version="1.0" encoding="utf-8"?>
<ds:datastoreItem xmlns:ds="http://schemas.openxmlformats.org/officeDocument/2006/customXml" ds:itemID="{7705AC02-B5B1-41BC-B7B3-F6060087E275}"/>
</file>

<file path=customXml/itemProps4.xml><?xml version="1.0" encoding="utf-8"?>
<ds:datastoreItem xmlns:ds="http://schemas.openxmlformats.org/officeDocument/2006/customXml" ds:itemID="{A63AB0C4-6867-4A24-817F-41DC46164CA6}"/>
</file>

<file path=customXml/itemProps5.xml><?xml version="1.0" encoding="utf-8"?>
<ds:datastoreItem xmlns:ds="http://schemas.openxmlformats.org/officeDocument/2006/customXml" ds:itemID="{72E59C53-C870-4140-8260-8E90CB07E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2145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2031716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consultantplus:\\offline\ref=10818AD70A8235F9E994702BF5E0052C118480E75B84411819BA801CCEF4F3C53A3A8103BFC5ABDAr3hAH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№82</dc:title>
  <dc:creator>muha</dc:creator>
  <cp:lastModifiedBy>Пользователь Windows</cp:lastModifiedBy>
  <cp:revision>8</cp:revision>
  <cp:lastPrinted>2021-02-18T07:17:00Z</cp:lastPrinted>
  <dcterms:created xsi:type="dcterms:W3CDTF">2021-02-04T10:40:00Z</dcterms:created>
  <dcterms:modified xsi:type="dcterms:W3CDTF">2021-02-18T13:17:00Z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68e7a9db-30bf-46a2-afab-21daec1a6bd6</vt:lpwstr>
  </property>
</Properties>
</file>