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8E" w:rsidRPr="00B54506" w:rsidRDefault="00AE1B8A">
      <w:pPr>
        <w:ind w:left="567" w:firstLine="567"/>
        <w:jc w:val="center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СОБРАНИЕ ДЕПУТАТОВ </w:t>
      </w:r>
      <w:r w:rsidR="00B54506" w:rsidRPr="00B54506">
        <w:rPr>
          <w:kern w:val="1"/>
          <w:sz w:val="24"/>
          <w:szCs w:val="24"/>
        </w:rPr>
        <w:t>ПЕКТУБАЕВСКОГО</w:t>
      </w:r>
      <w:r w:rsidRPr="00B54506">
        <w:rPr>
          <w:kern w:val="1"/>
          <w:sz w:val="24"/>
          <w:szCs w:val="24"/>
        </w:rPr>
        <w:t xml:space="preserve"> </w:t>
      </w:r>
      <w:proofErr w:type="gramStart"/>
      <w:r w:rsidRPr="00B54506">
        <w:rPr>
          <w:kern w:val="1"/>
          <w:sz w:val="24"/>
          <w:szCs w:val="24"/>
        </w:rPr>
        <w:t>СЕЛЬСКОГО</w:t>
      </w:r>
      <w:proofErr w:type="gramEnd"/>
      <w:r w:rsidRPr="00B54506">
        <w:rPr>
          <w:kern w:val="1"/>
          <w:sz w:val="24"/>
          <w:szCs w:val="24"/>
        </w:rPr>
        <w:t xml:space="preserve"> </w:t>
      </w:r>
    </w:p>
    <w:p w:rsidR="00D1028E" w:rsidRPr="00B54506" w:rsidRDefault="00AE1B8A">
      <w:pPr>
        <w:ind w:left="567" w:firstLine="567"/>
        <w:jc w:val="center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ПОСЕЛЕНИЯ НОВОТОРЪЯЛЬСКОГО МУНИЦИПАЛЬНОГО </w:t>
      </w:r>
    </w:p>
    <w:p w:rsidR="00D1028E" w:rsidRPr="00B54506" w:rsidRDefault="00AE1B8A">
      <w:pPr>
        <w:ind w:left="567" w:firstLine="567"/>
        <w:jc w:val="center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РАЙОНА РЕСПУБЛИКИ МАРИЙ ЭЛ</w:t>
      </w:r>
    </w:p>
    <w:p w:rsidR="00D1028E" w:rsidRPr="00B54506" w:rsidRDefault="00D1028E">
      <w:pPr>
        <w:ind w:left="567" w:firstLine="567"/>
        <w:jc w:val="center"/>
        <w:rPr>
          <w:kern w:val="1"/>
          <w:sz w:val="24"/>
          <w:szCs w:val="24"/>
        </w:rPr>
      </w:pPr>
    </w:p>
    <w:p w:rsidR="00D1028E" w:rsidRPr="00B54506" w:rsidRDefault="00D1028E">
      <w:pPr>
        <w:ind w:left="567" w:firstLine="567"/>
        <w:jc w:val="center"/>
        <w:rPr>
          <w:kern w:val="1"/>
          <w:sz w:val="24"/>
          <w:szCs w:val="24"/>
        </w:rPr>
      </w:pPr>
    </w:p>
    <w:p w:rsidR="00B54506" w:rsidRPr="00B54506" w:rsidRDefault="00AE1B8A" w:rsidP="00B54506">
      <w:pPr>
        <w:ind w:left="567" w:firstLine="567"/>
        <w:jc w:val="center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РЕШЕНИЕ</w:t>
      </w:r>
      <w:r w:rsidR="00D86488">
        <w:rPr>
          <w:kern w:val="1"/>
          <w:sz w:val="24"/>
          <w:szCs w:val="24"/>
        </w:rPr>
        <w:t xml:space="preserve"> </w:t>
      </w:r>
      <w:r w:rsidR="00B54506" w:rsidRPr="00B54506">
        <w:rPr>
          <w:kern w:val="1"/>
          <w:sz w:val="24"/>
          <w:szCs w:val="24"/>
        </w:rPr>
        <w:br/>
      </w:r>
    </w:p>
    <w:p w:rsidR="00D1028E" w:rsidRPr="00B54506" w:rsidRDefault="00B54506" w:rsidP="00B54506">
      <w:pPr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         </w:t>
      </w:r>
      <w:r w:rsidR="003C1B9B">
        <w:rPr>
          <w:kern w:val="1"/>
          <w:sz w:val="24"/>
          <w:szCs w:val="24"/>
        </w:rPr>
        <w:t>Тринадцатая</w:t>
      </w:r>
      <w:r w:rsidR="00D86488">
        <w:rPr>
          <w:kern w:val="1"/>
          <w:sz w:val="24"/>
          <w:szCs w:val="24"/>
        </w:rPr>
        <w:t xml:space="preserve"> </w:t>
      </w:r>
      <w:r w:rsidR="00AE1B8A" w:rsidRPr="00B54506">
        <w:rPr>
          <w:kern w:val="1"/>
          <w:sz w:val="24"/>
          <w:szCs w:val="24"/>
        </w:rPr>
        <w:t xml:space="preserve">сессия                      </w:t>
      </w:r>
      <w:r w:rsidRPr="00B54506">
        <w:rPr>
          <w:kern w:val="1"/>
          <w:sz w:val="24"/>
          <w:szCs w:val="24"/>
        </w:rPr>
        <w:t xml:space="preserve">                                        </w:t>
      </w:r>
      <w:r w:rsidR="00FE126B">
        <w:rPr>
          <w:kern w:val="1"/>
          <w:sz w:val="24"/>
          <w:szCs w:val="24"/>
        </w:rPr>
        <w:t xml:space="preserve">                   № 69</w:t>
      </w:r>
    </w:p>
    <w:p w:rsidR="00D1028E" w:rsidRPr="00B54506" w:rsidRDefault="003C1B9B" w:rsidP="00B54506">
      <w:pPr>
        <w:ind w:left="567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третьего </w:t>
      </w:r>
      <w:r w:rsidR="00AE1B8A" w:rsidRPr="00B54506">
        <w:rPr>
          <w:kern w:val="1"/>
          <w:sz w:val="24"/>
          <w:szCs w:val="24"/>
        </w:rPr>
        <w:t xml:space="preserve">созыва                  </w:t>
      </w:r>
      <w:r w:rsidR="00B54506" w:rsidRPr="00B54506">
        <w:rPr>
          <w:kern w:val="1"/>
          <w:sz w:val="24"/>
          <w:szCs w:val="24"/>
        </w:rPr>
        <w:t xml:space="preserve">                                         </w:t>
      </w:r>
      <w:r>
        <w:rPr>
          <w:kern w:val="1"/>
          <w:sz w:val="24"/>
          <w:szCs w:val="24"/>
        </w:rPr>
        <w:t xml:space="preserve">                        </w:t>
      </w:r>
      <w:r w:rsidR="00412B1F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  от 17 декабря 2020 г.</w:t>
      </w:r>
      <w:r w:rsidR="00AE1B8A" w:rsidRPr="00B54506">
        <w:rPr>
          <w:kern w:val="1"/>
          <w:sz w:val="24"/>
          <w:szCs w:val="24"/>
        </w:rPr>
        <w:br/>
      </w:r>
    </w:p>
    <w:p w:rsidR="00D1028E" w:rsidRPr="00B54506" w:rsidRDefault="00D1028E">
      <w:pPr>
        <w:ind w:left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/>
        <w:jc w:val="center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br/>
        <w:t xml:space="preserve">Об утверждении Правил использования водных объектов общего </w:t>
      </w:r>
      <w:r w:rsidRPr="00B54506">
        <w:rPr>
          <w:kern w:val="1"/>
          <w:sz w:val="24"/>
          <w:szCs w:val="24"/>
        </w:rPr>
        <w:br/>
        <w:t>пользования, расположе</w:t>
      </w:r>
      <w:r w:rsidR="00B54506" w:rsidRPr="00B54506">
        <w:rPr>
          <w:kern w:val="1"/>
          <w:sz w:val="24"/>
          <w:szCs w:val="24"/>
        </w:rPr>
        <w:t>нных на территории Пектубаевского</w:t>
      </w:r>
      <w:r w:rsidRPr="00B54506">
        <w:rPr>
          <w:kern w:val="1"/>
          <w:sz w:val="24"/>
          <w:szCs w:val="24"/>
        </w:rPr>
        <w:t xml:space="preserve"> сельского </w:t>
      </w:r>
      <w:r w:rsidRPr="00B54506">
        <w:rPr>
          <w:kern w:val="1"/>
          <w:sz w:val="24"/>
          <w:szCs w:val="24"/>
        </w:rPr>
        <w:br/>
        <w:t>поселения, для личных и бытовых нужд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br/>
      </w:r>
      <w:r w:rsidRPr="00B54506">
        <w:rPr>
          <w:kern w:val="1"/>
          <w:sz w:val="24"/>
          <w:szCs w:val="24"/>
        </w:rPr>
        <w:br/>
      </w:r>
    </w:p>
    <w:p w:rsidR="00471A8D" w:rsidRPr="00471A8D" w:rsidRDefault="00471A8D" w:rsidP="00471A8D">
      <w:pPr>
        <w:ind w:firstLine="708"/>
        <w:jc w:val="both"/>
        <w:rPr>
          <w:kern w:val="2"/>
          <w:sz w:val="24"/>
          <w:szCs w:val="24"/>
        </w:rPr>
      </w:pPr>
      <w:r w:rsidRPr="00471A8D">
        <w:rPr>
          <w:kern w:val="2"/>
          <w:sz w:val="24"/>
          <w:szCs w:val="24"/>
        </w:rPr>
        <w:t>В соответствии со </w:t>
      </w:r>
      <w:hyperlink r:id="rId4" w:history="1">
        <w:r w:rsidRPr="00471A8D">
          <w:rPr>
            <w:rStyle w:val="a3"/>
            <w:color w:val="000000"/>
            <w:kern w:val="2"/>
            <w:sz w:val="24"/>
            <w:szCs w:val="24"/>
            <w:u w:val="none"/>
          </w:rPr>
          <w:t xml:space="preserve">статьей 27 Водного кодекса Российской </w:t>
        </w:r>
        <w:r w:rsidRPr="00471A8D">
          <w:rPr>
            <w:kern w:val="2"/>
            <w:sz w:val="24"/>
            <w:szCs w:val="24"/>
          </w:rPr>
          <w:br/>
        </w:r>
        <w:r w:rsidRPr="00471A8D">
          <w:rPr>
            <w:rStyle w:val="a3"/>
            <w:color w:val="000000"/>
            <w:kern w:val="2"/>
            <w:sz w:val="24"/>
            <w:szCs w:val="24"/>
            <w:u w:val="none"/>
          </w:rPr>
          <w:t>Федерации</w:t>
        </w:r>
      </w:hyperlink>
      <w:r w:rsidRPr="00471A8D">
        <w:rPr>
          <w:kern w:val="2"/>
          <w:sz w:val="24"/>
          <w:szCs w:val="24"/>
        </w:rPr>
        <w:t>, </w:t>
      </w:r>
      <w:hyperlink r:id="rId5" w:history="1">
        <w:r w:rsidRPr="00471A8D">
          <w:rPr>
            <w:rStyle w:val="a3"/>
            <w:color w:val="000000"/>
            <w:kern w:val="2"/>
            <w:sz w:val="24"/>
            <w:szCs w:val="24"/>
            <w:u w:val="none"/>
          </w:rPr>
          <w:t xml:space="preserve">Федеральным законом от 06 октября 2003 г. № 131-ФЗ </w:t>
        </w:r>
        <w:r w:rsidRPr="00471A8D">
          <w:rPr>
            <w:kern w:val="2"/>
            <w:sz w:val="24"/>
            <w:szCs w:val="24"/>
          </w:rPr>
          <w:br/>
        </w:r>
        <w:r w:rsidRPr="00471A8D">
          <w:rPr>
            <w:rStyle w:val="a3"/>
            <w:color w:val="000000"/>
            <w:kern w:val="2"/>
            <w:sz w:val="24"/>
            <w:szCs w:val="24"/>
            <w:u w:val="none"/>
          </w:rPr>
          <w:t xml:space="preserve">«Об общих принципах организации местного самоуправления в </w:t>
        </w:r>
        <w:r w:rsidRPr="00471A8D">
          <w:rPr>
            <w:kern w:val="2"/>
            <w:sz w:val="24"/>
            <w:szCs w:val="24"/>
          </w:rPr>
          <w:br/>
        </w:r>
        <w:r w:rsidRPr="00471A8D">
          <w:rPr>
            <w:rStyle w:val="a3"/>
            <w:color w:val="000000"/>
            <w:kern w:val="2"/>
            <w:sz w:val="24"/>
            <w:szCs w:val="24"/>
            <w:u w:val="none"/>
          </w:rPr>
          <w:t>Российской Федерации»</w:t>
        </w:r>
      </w:hyperlink>
      <w:r>
        <w:rPr>
          <w:kern w:val="2"/>
          <w:sz w:val="24"/>
          <w:szCs w:val="24"/>
        </w:rPr>
        <w:t>, Уставом Пектубаевского</w:t>
      </w:r>
      <w:r w:rsidRPr="00471A8D">
        <w:rPr>
          <w:kern w:val="2"/>
          <w:sz w:val="24"/>
          <w:szCs w:val="24"/>
        </w:rPr>
        <w:t xml:space="preserve"> сель</w:t>
      </w:r>
      <w:r>
        <w:rPr>
          <w:kern w:val="2"/>
          <w:sz w:val="24"/>
          <w:szCs w:val="24"/>
        </w:rPr>
        <w:t>с</w:t>
      </w:r>
      <w:r w:rsidRPr="00471A8D">
        <w:rPr>
          <w:kern w:val="2"/>
          <w:sz w:val="24"/>
          <w:szCs w:val="24"/>
        </w:rPr>
        <w:t xml:space="preserve">кого поселения </w:t>
      </w:r>
      <w:r w:rsidRPr="00471A8D">
        <w:rPr>
          <w:kern w:val="2"/>
          <w:sz w:val="24"/>
          <w:szCs w:val="24"/>
        </w:rPr>
        <w:br/>
        <w:t>Новоторъяльского муниципального района Республики Марий Эл</w:t>
      </w:r>
    </w:p>
    <w:p w:rsidR="00471A8D" w:rsidRPr="00471A8D" w:rsidRDefault="00471A8D" w:rsidP="00471A8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Собрание депутатов Пектубаевского</w:t>
      </w:r>
      <w:r w:rsidRPr="00471A8D">
        <w:rPr>
          <w:kern w:val="2"/>
          <w:sz w:val="24"/>
          <w:szCs w:val="24"/>
        </w:rPr>
        <w:t xml:space="preserve"> сельского поселения </w:t>
      </w:r>
    </w:p>
    <w:p w:rsidR="00471A8D" w:rsidRPr="00471A8D" w:rsidRDefault="00471A8D" w:rsidP="00471A8D">
      <w:pPr>
        <w:jc w:val="center"/>
        <w:rPr>
          <w:kern w:val="2"/>
          <w:sz w:val="24"/>
          <w:szCs w:val="24"/>
        </w:rPr>
      </w:pPr>
      <w:r w:rsidRPr="00471A8D">
        <w:rPr>
          <w:kern w:val="2"/>
          <w:sz w:val="24"/>
          <w:szCs w:val="24"/>
        </w:rPr>
        <w:t>Новоторъяльского муниципального района Республики Марий Эл</w:t>
      </w:r>
    </w:p>
    <w:p w:rsidR="00471A8D" w:rsidRPr="00471A8D" w:rsidRDefault="00471A8D" w:rsidP="00471A8D">
      <w:pPr>
        <w:jc w:val="center"/>
        <w:rPr>
          <w:kern w:val="2"/>
          <w:sz w:val="24"/>
          <w:szCs w:val="24"/>
        </w:rPr>
      </w:pPr>
      <w:r w:rsidRPr="00471A8D">
        <w:rPr>
          <w:kern w:val="2"/>
          <w:sz w:val="24"/>
          <w:szCs w:val="24"/>
        </w:rPr>
        <w:t>РЕШАЕТ:</w:t>
      </w:r>
    </w:p>
    <w:p w:rsidR="00471A8D" w:rsidRPr="00471A8D" w:rsidRDefault="00471A8D" w:rsidP="00471A8D">
      <w:pPr>
        <w:ind w:firstLine="709"/>
        <w:jc w:val="both"/>
        <w:rPr>
          <w:kern w:val="2"/>
          <w:sz w:val="24"/>
          <w:szCs w:val="24"/>
        </w:rPr>
      </w:pPr>
      <w:r w:rsidRPr="00471A8D">
        <w:rPr>
          <w:kern w:val="2"/>
          <w:sz w:val="24"/>
          <w:szCs w:val="24"/>
        </w:rPr>
        <w:t>1. Утвердить прилагаемые Правила использования водных объектов общего пользов</w:t>
      </w:r>
      <w:r w:rsidRPr="00471A8D">
        <w:rPr>
          <w:kern w:val="2"/>
          <w:sz w:val="24"/>
          <w:szCs w:val="24"/>
        </w:rPr>
        <w:t>а</w:t>
      </w:r>
      <w:r w:rsidRPr="00471A8D">
        <w:rPr>
          <w:kern w:val="2"/>
          <w:sz w:val="24"/>
          <w:szCs w:val="24"/>
        </w:rPr>
        <w:t>ния, расположе</w:t>
      </w:r>
      <w:r>
        <w:rPr>
          <w:kern w:val="2"/>
          <w:sz w:val="24"/>
          <w:szCs w:val="24"/>
        </w:rPr>
        <w:t xml:space="preserve">нных на территории Пектубаевского </w:t>
      </w:r>
      <w:r w:rsidRPr="00471A8D">
        <w:rPr>
          <w:kern w:val="2"/>
          <w:sz w:val="24"/>
          <w:szCs w:val="24"/>
        </w:rPr>
        <w:t>сельского поселения Новоторъ</w:t>
      </w:r>
      <w:r>
        <w:rPr>
          <w:kern w:val="2"/>
          <w:sz w:val="24"/>
          <w:szCs w:val="24"/>
        </w:rPr>
        <w:t xml:space="preserve">яльского муниципального района </w:t>
      </w:r>
      <w:r w:rsidRPr="00471A8D">
        <w:rPr>
          <w:kern w:val="2"/>
          <w:sz w:val="24"/>
          <w:szCs w:val="24"/>
        </w:rPr>
        <w:t>Республики Марий Эл, для личных и бытовых нужд.</w:t>
      </w:r>
    </w:p>
    <w:p w:rsidR="00471A8D" w:rsidRPr="00471A8D" w:rsidRDefault="00471A8D" w:rsidP="00471A8D">
      <w:pPr>
        <w:ind w:firstLine="709"/>
        <w:jc w:val="both"/>
        <w:rPr>
          <w:kern w:val="2"/>
          <w:sz w:val="24"/>
          <w:szCs w:val="24"/>
        </w:rPr>
      </w:pPr>
      <w:r w:rsidRPr="00471A8D">
        <w:rPr>
          <w:kern w:val="2"/>
          <w:sz w:val="24"/>
          <w:szCs w:val="24"/>
        </w:rPr>
        <w:t>2. Настоящее решение вступает в силу с момента его обнародования.</w:t>
      </w:r>
    </w:p>
    <w:p w:rsidR="00471A8D" w:rsidRPr="00471A8D" w:rsidRDefault="00471A8D" w:rsidP="00471A8D">
      <w:pPr>
        <w:ind w:firstLine="709"/>
        <w:jc w:val="both"/>
        <w:rPr>
          <w:sz w:val="24"/>
          <w:szCs w:val="24"/>
        </w:rPr>
      </w:pPr>
      <w:r w:rsidRPr="00471A8D">
        <w:rPr>
          <w:kern w:val="2"/>
          <w:sz w:val="24"/>
          <w:szCs w:val="24"/>
        </w:rPr>
        <w:t>3. Обнародовать настоящее решение на инфор</w:t>
      </w:r>
      <w:r>
        <w:rPr>
          <w:kern w:val="2"/>
          <w:sz w:val="24"/>
          <w:szCs w:val="24"/>
        </w:rPr>
        <w:t xml:space="preserve">мационных стендах </w:t>
      </w:r>
      <w:r>
        <w:rPr>
          <w:kern w:val="2"/>
          <w:sz w:val="24"/>
          <w:szCs w:val="24"/>
        </w:rPr>
        <w:br/>
        <w:t>Пектубаевского</w:t>
      </w:r>
      <w:r w:rsidRPr="00471A8D">
        <w:rPr>
          <w:kern w:val="2"/>
          <w:sz w:val="24"/>
          <w:szCs w:val="24"/>
        </w:rPr>
        <w:t xml:space="preserve"> сельского поселения Новоторъяльского муниципального района Республики Марий Эл в установленном порядке </w:t>
      </w:r>
      <w:r>
        <w:rPr>
          <w:sz w:val="24"/>
          <w:szCs w:val="24"/>
        </w:rPr>
        <w:t xml:space="preserve">и разместить </w:t>
      </w:r>
      <w:r w:rsidRPr="00471A8D">
        <w:rPr>
          <w:sz w:val="24"/>
          <w:szCs w:val="24"/>
        </w:rPr>
        <w:t xml:space="preserve">в информационно-телекоммуникационной сети «Интернет» </w:t>
      </w:r>
      <w:r w:rsidRPr="00471A8D">
        <w:rPr>
          <w:rFonts w:eastAsia="Calibri"/>
          <w:sz w:val="24"/>
          <w:szCs w:val="24"/>
        </w:rPr>
        <w:t>официальный</w:t>
      </w:r>
      <w:r w:rsidRPr="00471A8D">
        <w:rPr>
          <w:sz w:val="24"/>
          <w:szCs w:val="24"/>
        </w:rPr>
        <w:t xml:space="preserve"> интернет-портал Республики Марий Эл (адрес доступа: </w:t>
      </w:r>
      <w:r w:rsidRPr="00471A8D">
        <w:rPr>
          <w:sz w:val="24"/>
          <w:szCs w:val="24"/>
        </w:rPr>
        <w:br/>
      </w:r>
      <w:hyperlink r:id="rId6" w:history="1">
        <w:r w:rsidRPr="00471A8D">
          <w:rPr>
            <w:rStyle w:val="a3"/>
            <w:bCs/>
            <w:color w:val="auto"/>
            <w:sz w:val="24"/>
            <w:szCs w:val="24"/>
            <w:lang w:val="en-US"/>
          </w:rPr>
          <w:t>http</w:t>
        </w:r>
        <w:r w:rsidRPr="00471A8D">
          <w:rPr>
            <w:rStyle w:val="a3"/>
            <w:bCs/>
            <w:color w:val="auto"/>
            <w:sz w:val="24"/>
            <w:szCs w:val="24"/>
          </w:rPr>
          <w:t>://</w:t>
        </w:r>
        <w:proofErr w:type="spellStart"/>
        <w:r w:rsidRPr="00471A8D">
          <w:rPr>
            <w:rStyle w:val="a3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471A8D">
          <w:rPr>
            <w:rStyle w:val="a3"/>
            <w:bCs/>
            <w:color w:val="auto"/>
            <w:sz w:val="24"/>
            <w:szCs w:val="24"/>
          </w:rPr>
          <w:t>-</w:t>
        </w:r>
        <w:r w:rsidRPr="00471A8D">
          <w:rPr>
            <w:rStyle w:val="a3"/>
            <w:bCs/>
            <w:color w:val="auto"/>
            <w:sz w:val="24"/>
            <w:szCs w:val="24"/>
            <w:lang w:val="en-US"/>
          </w:rPr>
          <w:t>el</w:t>
        </w:r>
        <w:r w:rsidRPr="00471A8D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Pr="00471A8D">
          <w:rPr>
            <w:rStyle w:val="a3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471A8D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Pr="00471A8D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471A8D">
          <w:rPr>
            <w:rStyle w:val="a3"/>
            <w:bCs/>
            <w:color w:val="auto"/>
            <w:sz w:val="24"/>
            <w:szCs w:val="24"/>
          </w:rPr>
          <w:t>/</w:t>
        </w:r>
        <w:proofErr w:type="spellStart"/>
        <w:r w:rsidRPr="00471A8D">
          <w:rPr>
            <w:rStyle w:val="a3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471A8D">
        <w:rPr>
          <w:sz w:val="24"/>
          <w:szCs w:val="24"/>
        </w:rPr>
        <w:t>)</w:t>
      </w:r>
      <w:r w:rsidRPr="00471A8D">
        <w:rPr>
          <w:bCs/>
          <w:sz w:val="24"/>
          <w:szCs w:val="24"/>
        </w:rPr>
        <w:t>.</w:t>
      </w:r>
      <w:r w:rsidRPr="00471A8D">
        <w:rPr>
          <w:sz w:val="24"/>
          <w:szCs w:val="24"/>
        </w:rPr>
        <w:t xml:space="preserve"> </w:t>
      </w:r>
    </w:p>
    <w:p w:rsidR="00471A8D" w:rsidRPr="00471A8D" w:rsidRDefault="00471A8D" w:rsidP="00471A8D">
      <w:pPr>
        <w:ind w:firstLine="709"/>
        <w:jc w:val="both"/>
        <w:rPr>
          <w:kern w:val="2"/>
          <w:sz w:val="24"/>
          <w:szCs w:val="24"/>
        </w:rPr>
      </w:pPr>
      <w:r w:rsidRPr="00471A8D">
        <w:rPr>
          <w:kern w:val="2"/>
          <w:sz w:val="24"/>
          <w:szCs w:val="24"/>
        </w:rPr>
        <w:t xml:space="preserve">4. </w:t>
      </w:r>
      <w:proofErr w:type="gramStart"/>
      <w:r w:rsidRPr="00471A8D">
        <w:rPr>
          <w:kern w:val="2"/>
          <w:sz w:val="24"/>
          <w:szCs w:val="24"/>
        </w:rPr>
        <w:t>Контроль за</w:t>
      </w:r>
      <w:proofErr w:type="gramEnd"/>
      <w:r w:rsidRPr="00471A8D">
        <w:rPr>
          <w:kern w:val="2"/>
          <w:sz w:val="24"/>
          <w:szCs w:val="24"/>
        </w:rPr>
        <w:t xml:space="preserve"> исполнением настоящего решения возложить </w:t>
      </w:r>
      <w:r w:rsidRPr="00471A8D">
        <w:rPr>
          <w:kern w:val="2"/>
          <w:sz w:val="24"/>
          <w:szCs w:val="24"/>
        </w:rPr>
        <w:br/>
        <w:t xml:space="preserve">на постоянную комиссию по социальным вопросам, законности </w:t>
      </w:r>
      <w:r w:rsidRPr="00471A8D">
        <w:rPr>
          <w:kern w:val="2"/>
          <w:sz w:val="24"/>
          <w:szCs w:val="24"/>
        </w:rPr>
        <w:br/>
        <w:t>и правопорядку.</w:t>
      </w:r>
    </w:p>
    <w:p w:rsidR="00471A8D" w:rsidRPr="00471A8D" w:rsidRDefault="00471A8D" w:rsidP="00471A8D">
      <w:pPr>
        <w:jc w:val="both"/>
        <w:rPr>
          <w:kern w:val="2"/>
          <w:sz w:val="24"/>
          <w:szCs w:val="24"/>
        </w:rPr>
      </w:pPr>
    </w:p>
    <w:p w:rsidR="00D1028E" w:rsidRPr="00B54506" w:rsidRDefault="00D1028E" w:rsidP="00471A8D">
      <w:pPr>
        <w:jc w:val="both"/>
        <w:rPr>
          <w:kern w:val="1"/>
          <w:sz w:val="24"/>
          <w:szCs w:val="24"/>
        </w:rPr>
      </w:pP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Глава </w:t>
      </w:r>
      <w:r w:rsidR="00B54506" w:rsidRPr="00B54506">
        <w:rPr>
          <w:kern w:val="1"/>
          <w:sz w:val="24"/>
          <w:szCs w:val="24"/>
        </w:rPr>
        <w:t xml:space="preserve">Пектубаевского </w:t>
      </w:r>
    </w:p>
    <w:p w:rsidR="00D1028E" w:rsidRPr="00B54506" w:rsidRDefault="00AE1B8A" w:rsidP="00B54506">
      <w:pPr>
        <w:ind w:left="567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сельского поселения                                         </w:t>
      </w:r>
      <w:r w:rsidR="00B54506" w:rsidRPr="00B54506">
        <w:rPr>
          <w:kern w:val="1"/>
          <w:sz w:val="24"/>
          <w:szCs w:val="24"/>
        </w:rPr>
        <w:t xml:space="preserve">                       </w:t>
      </w:r>
      <w:r w:rsidR="00B54506">
        <w:rPr>
          <w:kern w:val="1"/>
          <w:sz w:val="24"/>
          <w:szCs w:val="24"/>
        </w:rPr>
        <w:t xml:space="preserve">                  </w:t>
      </w:r>
      <w:r w:rsidR="00B54506" w:rsidRPr="00B54506">
        <w:rPr>
          <w:kern w:val="1"/>
          <w:sz w:val="24"/>
          <w:szCs w:val="24"/>
        </w:rPr>
        <w:t xml:space="preserve">       Ю.</w:t>
      </w:r>
      <w:r w:rsidR="00B54506">
        <w:rPr>
          <w:kern w:val="1"/>
          <w:sz w:val="24"/>
          <w:szCs w:val="24"/>
        </w:rPr>
        <w:t xml:space="preserve"> </w:t>
      </w:r>
      <w:r w:rsidR="00B54506" w:rsidRPr="00B54506">
        <w:rPr>
          <w:kern w:val="1"/>
          <w:sz w:val="24"/>
          <w:szCs w:val="24"/>
        </w:rPr>
        <w:t>Мосунова</w:t>
      </w:r>
    </w:p>
    <w:p w:rsidR="00D1028E" w:rsidRPr="00B54506" w:rsidRDefault="00D1028E">
      <w:pPr>
        <w:ind w:left="567"/>
        <w:jc w:val="both"/>
        <w:rPr>
          <w:kern w:val="1"/>
          <w:sz w:val="24"/>
          <w:szCs w:val="24"/>
        </w:rPr>
      </w:pPr>
    </w:p>
    <w:p w:rsidR="00D1028E" w:rsidRPr="00B54506" w:rsidRDefault="00D1028E">
      <w:pPr>
        <w:ind w:left="567"/>
        <w:jc w:val="both"/>
        <w:rPr>
          <w:kern w:val="1"/>
          <w:sz w:val="24"/>
          <w:szCs w:val="24"/>
        </w:rPr>
      </w:pPr>
    </w:p>
    <w:p w:rsidR="00D1028E" w:rsidRPr="00B54506" w:rsidRDefault="00D1028E">
      <w:pPr>
        <w:ind w:left="567"/>
        <w:jc w:val="both"/>
        <w:rPr>
          <w:kern w:val="1"/>
          <w:sz w:val="24"/>
          <w:szCs w:val="24"/>
        </w:rPr>
      </w:pPr>
    </w:p>
    <w:p w:rsidR="00D1028E" w:rsidRPr="00B54506" w:rsidRDefault="00D1028E">
      <w:pPr>
        <w:ind w:left="567"/>
        <w:jc w:val="both"/>
        <w:rPr>
          <w:kern w:val="1"/>
          <w:sz w:val="24"/>
          <w:szCs w:val="24"/>
        </w:rPr>
      </w:pPr>
    </w:p>
    <w:p w:rsidR="00D1028E" w:rsidRDefault="00D1028E">
      <w:pPr>
        <w:ind w:left="567"/>
        <w:jc w:val="both"/>
        <w:rPr>
          <w:kern w:val="1"/>
          <w:sz w:val="24"/>
          <w:szCs w:val="24"/>
        </w:rPr>
      </w:pPr>
    </w:p>
    <w:p w:rsidR="00B54506" w:rsidRDefault="00B54506">
      <w:pPr>
        <w:ind w:left="567"/>
        <w:jc w:val="both"/>
        <w:rPr>
          <w:kern w:val="1"/>
          <w:sz w:val="24"/>
          <w:szCs w:val="24"/>
        </w:rPr>
      </w:pPr>
    </w:p>
    <w:p w:rsidR="00B54506" w:rsidRDefault="00B54506">
      <w:pPr>
        <w:ind w:left="567"/>
        <w:jc w:val="both"/>
        <w:rPr>
          <w:kern w:val="1"/>
          <w:sz w:val="24"/>
          <w:szCs w:val="24"/>
        </w:rPr>
      </w:pPr>
    </w:p>
    <w:p w:rsidR="00B54506" w:rsidRDefault="00B54506" w:rsidP="00471A8D">
      <w:pPr>
        <w:jc w:val="both"/>
        <w:rPr>
          <w:kern w:val="1"/>
          <w:sz w:val="24"/>
          <w:szCs w:val="24"/>
        </w:rPr>
      </w:pPr>
    </w:p>
    <w:p w:rsidR="00471A8D" w:rsidRPr="00B54506" w:rsidRDefault="00471A8D" w:rsidP="00471A8D">
      <w:pPr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right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lastRenderedPageBreak/>
        <w:t>УТВЕРЖДЕНЫ</w:t>
      </w:r>
    </w:p>
    <w:p w:rsidR="00D1028E" w:rsidRPr="00B54506" w:rsidRDefault="00AE1B8A">
      <w:pPr>
        <w:ind w:left="567" w:firstLine="567"/>
        <w:jc w:val="right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решением Собрания депутатов</w:t>
      </w:r>
    </w:p>
    <w:p w:rsidR="00D1028E" w:rsidRPr="00B54506" w:rsidRDefault="00B54506">
      <w:pPr>
        <w:ind w:left="567" w:firstLine="567"/>
        <w:jc w:val="right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Пектубаевского </w:t>
      </w:r>
      <w:r w:rsidR="00AE1B8A" w:rsidRPr="00B54506">
        <w:rPr>
          <w:kern w:val="1"/>
          <w:sz w:val="24"/>
          <w:szCs w:val="24"/>
        </w:rPr>
        <w:t>сельского поселения</w:t>
      </w:r>
    </w:p>
    <w:p w:rsidR="00D1028E" w:rsidRPr="00B54506" w:rsidRDefault="00E1099A">
      <w:pPr>
        <w:ind w:left="567" w:firstLine="567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от 17 декабря 2020 г. № 69</w:t>
      </w:r>
    </w:p>
    <w:p w:rsidR="00D1028E" w:rsidRPr="00B54506" w:rsidRDefault="00D1028E">
      <w:pPr>
        <w:ind w:left="567" w:firstLine="567"/>
        <w:jc w:val="right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center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br/>
        <w:t xml:space="preserve">Правила использования водных объектов общего </w:t>
      </w:r>
      <w:r w:rsidRPr="00B54506">
        <w:rPr>
          <w:kern w:val="1"/>
          <w:sz w:val="24"/>
          <w:szCs w:val="24"/>
        </w:rPr>
        <w:br/>
        <w:t xml:space="preserve">пользования, расположенных на территории </w:t>
      </w:r>
      <w:r w:rsidR="00B54506" w:rsidRPr="00B54506">
        <w:rPr>
          <w:kern w:val="1"/>
          <w:sz w:val="24"/>
          <w:szCs w:val="24"/>
        </w:rPr>
        <w:t xml:space="preserve">Пектубаевского </w:t>
      </w:r>
      <w:r w:rsidRPr="00B54506">
        <w:rPr>
          <w:kern w:val="1"/>
          <w:sz w:val="24"/>
          <w:szCs w:val="24"/>
        </w:rPr>
        <w:t xml:space="preserve">сельского </w:t>
      </w:r>
      <w:r w:rsidRPr="00B54506">
        <w:rPr>
          <w:kern w:val="1"/>
          <w:sz w:val="24"/>
          <w:szCs w:val="24"/>
        </w:rPr>
        <w:br/>
        <w:t>поселения, для личных и бытовых нужд</w:t>
      </w:r>
    </w:p>
    <w:p w:rsidR="00D1028E" w:rsidRPr="00B54506" w:rsidRDefault="00D1028E">
      <w:pPr>
        <w:ind w:left="567" w:firstLine="567"/>
        <w:jc w:val="center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center"/>
        <w:rPr>
          <w:b/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br/>
      </w:r>
      <w:r w:rsidRPr="00B54506">
        <w:rPr>
          <w:b/>
          <w:kern w:val="1"/>
          <w:sz w:val="24"/>
          <w:szCs w:val="24"/>
        </w:rPr>
        <w:t>I. Общие положения</w:t>
      </w: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1. </w:t>
      </w:r>
      <w:proofErr w:type="gramStart"/>
      <w:r w:rsidRPr="00B54506">
        <w:rPr>
          <w:kern w:val="1"/>
          <w:sz w:val="24"/>
          <w:szCs w:val="24"/>
        </w:rPr>
        <w:t xml:space="preserve">Правила использования водных объектов общего пользования, </w:t>
      </w:r>
      <w:r w:rsidRPr="00B54506">
        <w:rPr>
          <w:kern w:val="1"/>
          <w:sz w:val="24"/>
          <w:szCs w:val="24"/>
        </w:rPr>
        <w:br/>
        <w:t xml:space="preserve">расположенных на территории </w:t>
      </w:r>
      <w:r w:rsidR="00B54506" w:rsidRPr="00B54506">
        <w:rPr>
          <w:kern w:val="1"/>
          <w:sz w:val="24"/>
          <w:szCs w:val="24"/>
        </w:rPr>
        <w:t xml:space="preserve">Пектубаевского </w:t>
      </w:r>
      <w:r w:rsidRPr="00B54506">
        <w:rPr>
          <w:kern w:val="1"/>
          <w:sz w:val="24"/>
          <w:szCs w:val="24"/>
        </w:rPr>
        <w:t>сельского поселения, для личных и б</w:t>
      </w:r>
      <w:r w:rsidRPr="00B54506">
        <w:rPr>
          <w:kern w:val="1"/>
          <w:sz w:val="24"/>
          <w:szCs w:val="24"/>
        </w:rPr>
        <w:t>ы</w:t>
      </w:r>
      <w:r w:rsidRPr="00B54506">
        <w:rPr>
          <w:kern w:val="1"/>
          <w:sz w:val="24"/>
          <w:szCs w:val="24"/>
        </w:rPr>
        <w:t>товых нужд (далее - Правила) разработаны в соответствии с </w:t>
      </w:r>
      <w:hyperlink r:id="rId7" w:history="1">
        <w:r w:rsidRPr="00B54506">
          <w:rPr>
            <w:kern w:val="1"/>
            <w:sz w:val="24"/>
            <w:szCs w:val="24"/>
          </w:rPr>
          <w:t>Водным кодексом Росси</w:t>
        </w:r>
        <w:r w:rsidRPr="00B54506">
          <w:rPr>
            <w:kern w:val="1"/>
            <w:sz w:val="24"/>
            <w:szCs w:val="24"/>
          </w:rPr>
          <w:t>й</w:t>
        </w:r>
        <w:r w:rsidRPr="00B54506">
          <w:rPr>
            <w:kern w:val="1"/>
            <w:sz w:val="24"/>
            <w:szCs w:val="24"/>
          </w:rPr>
          <w:t>ской Федерации</w:t>
        </w:r>
      </w:hyperlink>
      <w:r w:rsidRPr="00B54506">
        <w:rPr>
          <w:kern w:val="1"/>
          <w:sz w:val="24"/>
          <w:szCs w:val="24"/>
        </w:rPr>
        <w:t>, </w:t>
      </w:r>
      <w:hyperlink r:id="rId8" w:history="1">
        <w:r w:rsidRPr="00B54506">
          <w:rPr>
            <w:kern w:val="1"/>
            <w:sz w:val="24"/>
            <w:szCs w:val="24"/>
          </w:rPr>
          <w:t xml:space="preserve">Федеральным законом от 06.10.2003 N 131-ФЗ "Об общих принципах организации </w:t>
        </w:r>
        <w:r w:rsidR="00B54506">
          <w:rPr>
            <w:kern w:val="1"/>
            <w:sz w:val="24"/>
            <w:szCs w:val="24"/>
          </w:rPr>
          <w:t xml:space="preserve">местного </w:t>
        </w:r>
        <w:r w:rsidRPr="00B54506">
          <w:rPr>
            <w:kern w:val="1"/>
            <w:sz w:val="24"/>
            <w:szCs w:val="24"/>
          </w:rPr>
          <w:t>самоуправления в Российской Федерации"</w:t>
        </w:r>
      </w:hyperlink>
      <w:r w:rsidRPr="00B54506">
        <w:rPr>
          <w:kern w:val="1"/>
          <w:sz w:val="24"/>
          <w:szCs w:val="24"/>
        </w:rPr>
        <w:t>, и устанавливают п</w:t>
      </w:r>
      <w:r w:rsidRPr="00B54506">
        <w:rPr>
          <w:kern w:val="1"/>
          <w:sz w:val="24"/>
          <w:szCs w:val="24"/>
        </w:rPr>
        <w:t>о</w:t>
      </w:r>
      <w:r w:rsidR="00B54506">
        <w:rPr>
          <w:kern w:val="1"/>
          <w:sz w:val="24"/>
          <w:szCs w:val="24"/>
        </w:rPr>
        <w:t xml:space="preserve">рядок </w:t>
      </w:r>
      <w:r w:rsidRPr="00B54506">
        <w:rPr>
          <w:kern w:val="1"/>
          <w:sz w:val="24"/>
          <w:szCs w:val="24"/>
        </w:rPr>
        <w:t xml:space="preserve">использования поверхностных водных объектов общего пользования </w:t>
      </w:r>
      <w:r w:rsidRPr="00B54506">
        <w:rPr>
          <w:kern w:val="1"/>
          <w:sz w:val="24"/>
          <w:szCs w:val="24"/>
        </w:rPr>
        <w:br/>
        <w:t xml:space="preserve">гражданами для личных и бытовых </w:t>
      </w:r>
      <w:r w:rsidR="00B54506">
        <w:rPr>
          <w:kern w:val="1"/>
          <w:sz w:val="24"/>
          <w:szCs w:val="24"/>
        </w:rPr>
        <w:t>нужд и организациями всех</w:t>
      </w:r>
      <w:proofErr w:type="gramEnd"/>
      <w:r w:rsidR="00B54506">
        <w:rPr>
          <w:kern w:val="1"/>
          <w:sz w:val="24"/>
          <w:szCs w:val="24"/>
        </w:rPr>
        <w:t xml:space="preserve"> форм </w:t>
      </w:r>
      <w:r w:rsidRPr="00B54506">
        <w:rPr>
          <w:kern w:val="1"/>
          <w:sz w:val="24"/>
          <w:szCs w:val="24"/>
        </w:rPr>
        <w:t xml:space="preserve">собственности на территории </w:t>
      </w:r>
      <w:r w:rsidR="00B54506" w:rsidRPr="00B54506">
        <w:rPr>
          <w:kern w:val="1"/>
          <w:sz w:val="24"/>
          <w:szCs w:val="24"/>
        </w:rPr>
        <w:t xml:space="preserve">Пектубаевского </w:t>
      </w:r>
      <w:r w:rsidRPr="00B54506">
        <w:rPr>
          <w:kern w:val="1"/>
          <w:sz w:val="24"/>
          <w:szCs w:val="24"/>
        </w:rPr>
        <w:t>сельского поселения.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Настоящие Правила определяют требования, предъявляемые к забору (изъятию) воды гражданами для личных и бытовых нужд и организациями всех форм собственн</w:t>
      </w:r>
      <w:r w:rsidRPr="00B54506">
        <w:rPr>
          <w:kern w:val="1"/>
          <w:sz w:val="24"/>
          <w:szCs w:val="24"/>
        </w:rPr>
        <w:t>о</w:t>
      </w:r>
      <w:r w:rsidRPr="00B54506">
        <w:rPr>
          <w:kern w:val="1"/>
          <w:sz w:val="24"/>
          <w:szCs w:val="24"/>
        </w:rPr>
        <w:t>сти, купанию л</w:t>
      </w:r>
      <w:r w:rsidR="00B54506">
        <w:rPr>
          <w:kern w:val="1"/>
          <w:sz w:val="24"/>
          <w:szCs w:val="24"/>
        </w:rPr>
        <w:t xml:space="preserve">юдей, отдыху, туризму, спорту, </w:t>
      </w:r>
      <w:r w:rsidRPr="00B54506">
        <w:rPr>
          <w:kern w:val="1"/>
          <w:sz w:val="24"/>
          <w:szCs w:val="24"/>
        </w:rPr>
        <w:t>водопою, и обязательны для населения и организац</w:t>
      </w:r>
      <w:r w:rsidR="00B54506">
        <w:rPr>
          <w:kern w:val="1"/>
          <w:sz w:val="24"/>
          <w:szCs w:val="24"/>
        </w:rPr>
        <w:t xml:space="preserve">ий любой формы </w:t>
      </w:r>
      <w:r w:rsidRPr="00B54506">
        <w:rPr>
          <w:kern w:val="1"/>
          <w:sz w:val="24"/>
          <w:szCs w:val="24"/>
        </w:rPr>
        <w:t xml:space="preserve">собственности на территории </w:t>
      </w:r>
      <w:r w:rsidR="00B54506" w:rsidRPr="00B54506">
        <w:rPr>
          <w:kern w:val="1"/>
          <w:sz w:val="24"/>
          <w:szCs w:val="24"/>
        </w:rPr>
        <w:t xml:space="preserve">Пектубаевского </w:t>
      </w:r>
      <w:r w:rsidRPr="00B54506">
        <w:rPr>
          <w:kern w:val="1"/>
          <w:sz w:val="24"/>
          <w:szCs w:val="24"/>
        </w:rPr>
        <w:t>сельского п</w:t>
      </w:r>
      <w:r w:rsidRPr="00B54506">
        <w:rPr>
          <w:kern w:val="1"/>
          <w:sz w:val="24"/>
          <w:szCs w:val="24"/>
        </w:rPr>
        <w:t>о</w:t>
      </w:r>
      <w:r w:rsidRPr="00B54506">
        <w:rPr>
          <w:kern w:val="1"/>
          <w:sz w:val="24"/>
          <w:szCs w:val="24"/>
        </w:rPr>
        <w:t>селения.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2. Основные понятия, используемые в настоящих Правилах: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водный объект - природный или искусственный водоем, водоток либо иной об</w:t>
      </w:r>
      <w:r w:rsidRPr="00B54506">
        <w:rPr>
          <w:kern w:val="1"/>
          <w:sz w:val="24"/>
          <w:szCs w:val="24"/>
        </w:rPr>
        <w:t>ъ</w:t>
      </w:r>
      <w:r w:rsidRPr="00B54506">
        <w:rPr>
          <w:kern w:val="1"/>
          <w:sz w:val="24"/>
          <w:szCs w:val="24"/>
        </w:rPr>
        <w:t>ект, постоянное или временное сосредоточение вод в котором имеет характерные фо</w:t>
      </w:r>
      <w:r w:rsidRPr="00B54506">
        <w:rPr>
          <w:kern w:val="1"/>
          <w:sz w:val="24"/>
          <w:szCs w:val="24"/>
        </w:rPr>
        <w:t>р</w:t>
      </w:r>
      <w:r w:rsidRPr="00B54506">
        <w:rPr>
          <w:kern w:val="1"/>
          <w:sz w:val="24"/>
          <w:szCs w:val="24"/>
        </w:rPr>
        <w:t>мы и признаки водного режима;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береговая полоса - полоса земли вдоль береговой линии водного </w:t>
      </w:r>
      <w:r w:rsidRPr="00B54506">
        <w:rPr>
          <w:kern w:val="1"/>
          <w:sz w:val="24"/>
          <w:szCs w:val="24"/>
        </w:rPr>
        <w:br/>
        <w:t xml:space="preserve">объекта общего пользования; ширина береговой полосы для водных </w:t>
      </w:r>
      <w:r w:rsidRPr="00B54506">
        <w:rPr>
          <w:kern w:val="1"/>
          <w:sz w:val="24"/>
          <w:szCs w:val="24"/>
        </w:rPr>
        <w:br/>
        <w:t>объектов устанавливается </w:t>
      </w:r>
      <w:hyperlink r:id="rId9" w:history="1">
        <w:r w:rsidRPr="00B54506">
          <w:rPr>
            <w:kern w:val="1"/>
            <w:sz w:val="24"/>
            <w:szCs w:val="24"/>
          </w:rPr>
          <w:t>Водным Кодексом Российской Федерации</w:t>
        </w:r>
      </w:hyperlink>
      <w:r w:rsidRPr="00B54506">
        <w:rPr>
          <w:kern w:val="1"/>
          <w:sz w:val="24"/>
          <w:szCs w:val="24"/>
        </w:rPr>
        <w:t>;</w:t>
      </w:r>
      <w:r w:rsidRPr="00B54506">
        <w:rPr>
          <w:kern w:val="1"/>
          <w:sz w:val="24"/>
          <w:szCs w:val="24"/>
        </w:rPr>
        <w:br/>
        <w:t xml:space="preserve">водный объект общего пользования - поверхностный водный объект, </w:t>
      </w:r>
      <w:r w:rsidRPr="00B54506">
        <w:rPr>
          <w:kern w:val="1"/>
          <w:sz w:val="24"/>
          <w:szCs w:val="24"/>
        </w:rPr>
        <w:br/>
        <w:t xml:space="preserve">находящийся в государственной или муниципальной собственности, являющийся </w:t>
      </w:r>
      <w:r w:rsidR="00B54506">
        <w:rPr>
          <w:kern w:val="1"/>
          <w:sz w:val="24"/>
          <w:szCs w:val="24"/>
        </w:rPr>
        <w:br/>
      </w:r>
      <w:r w:rsidRPr="00B54506">
        <w:rPr>
          <w:kern w:val="1"/>
          <w:sz w:val="24"/>
          <w:szCs w:val="24"/>
        </w:rPr>
        <w:t>общедоступ</w:t>
      </w:r>
      <w:r w:rsidR="00B54506">
        <w:rPr>
          <w:kern w:val="1"/>
          <w:sz w:val="24"/>
          <w:szCs w:val="24"/>
        </w:rPr>
        <w:t xml:space="preserve">ным водным объектом, если иное </w:t>
      </w:r>
      <w:r w:rsidRPr="00B54506">
        <w:rPr>
          <w:kern w:val="1"/>
          <w:sz w:val="24"/>
          <w:szCs w:val="24"/>
        </w:rPr>
        <w:t>не предусмотрено водным законодател</w:t>
      </w:r>
      <w:r w:rsidRPr="00B54506">
        <w:rPr>
          <w:kern w:val="1"/>
          <w:sz w:val="24"/>
          <w:szCs w:val="24"/>
        </w:rPr>
        <w:t>ь</w:t>
      </w:r>
      <w:r w:rsidRPr="00B54506">
        <w:rPr>
          <w:kern w:val="1"/>
          <w:sz w:val="24"/>
          <w:szCs w:val="24"/>
        </w:rPr>
        <w:t>ством;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proofErr w:type="spellStart"/>
      <w:proofErr w:type="gramStart"/>
      <w:r w:rsidRPr="00B54506">
        <w:rPr>
          <w:kern w:val="1"/>
          <w:sz w:val="24"/>
          <w:szCs w:val="24"/>
        </w:rPr>
        <w:t>водоохранная</w:t>
      </w:r>
      <w:proofErr w:type="spellEnd"/>
      <w:r w:rsidRPr="00B54506">
        <w:rPr>
          <w:kern w:val="1"/>
          <w:sz w:val="24"/>
          <w:szCs w:val="24"/>
        </w:rPr>
        <w:t xml:space="preserve"> зона - территория, примыкающая к береговой линии водного </w:t>
      </w:r>
      <w:r w:rsidR="00B54506">
        <w:rPr>
          <w:kern w:val="1"/>
          <w:sz w:val="24"/>
          <w:szCs w:val="24"/>
        </w:rPr>
        <w:br/>
      </w:r>
      <w:r w:rsidRPr="00B54506">
        <w:rPr>
          <w:kern w:val="1"/>
          <w:sz w:val="24"/>
          <w:szCs w:val="24"/>
        </w:rPr>
        <w:t>объекта, на которой уст</w:t>
      </w:r>
      <w:r w:rsidR="00B54506">
        <w:rPr>
          <w:kern w:val="1"/>
          <w:sz w:val="24"/>
          <w:szCs w:val="24"/>
        </w:rPr>
        <w:t xml:space="preserve">анавливается специальный режим </w:t>
      </w:r>
      <w:r w:rsidRPr="00B54506">
        <w:rPr>
          <w:kern w:val="1"/>
          <w:sz w:val="24"/>
          <w:szCs w:val="24"/>
        </w:rPr>
        <w:t>осуществления хозяйстве</w:t>
      </w:r>
      <w:r w:rsidRPr="00B54506">
        <w:rPr>
          <w:kern w:val="1"/>
          <w:sz w:val="24"/>
          <w:szCs w:val="24"/>
        </w:rPr>
        <w:t>н</w:t>
      </w:r>
      <w:r w:rsidRPr="00B54506">
        <w:rPr>
          <w:kern w:val="1"/>
          <w:sz w:val="24"/>
          <w:szCs w:val="24"/>
        </w:rPr>
        <w:t>н</w:t>
      </w:r>
      <w:r w:rsidR="00B54506">
        <w:rPr>
          <w:kern w:val="1"/>
          <w:sz w:val="24"/>
          <w:szCs w:val="24"/>
        </w:rPr>
        <w:t xml:space="preserve">ой и иной деятельности в целях </w:t>
      </w:r>
      <w:r w:rsidRPr="00B54506">
        <w:rPr>
          <w:kern w:val="1"/>
          <w:sz w:val="24"/>
          <w:szCs w:val="24"/>
        </w:rPr>
        <w:t>предотвращения загрязнения, засорения, заиления водных об</w:t>
      </w:r>
      <w:r w:rsidR="00B54506">
        <w:rPr>
          <w:kern w:val="1"/>
          <w:sz w:val="24"/>
          <w:szCs w:val="24"/>
        </w:rPr>
        <w:t xml:space="preserve">ъектов и </w:t>
      </w:r>
      <w:r w:rsidRPr="00B54506">
        <w:rPr>
          <w:kern w:val="1"/>
          <w:sz w:val="24"/>
          <w:szCs w:val="24"/>
        </w:rPr>
        <w:t xml:space="preserve">истощения их вод, а также сохранения среды обитания водных </w:t>
      </w:r>
      <w:r w:rsidRPr="00B54506">
        <w:rPr>
          <w:kern w:val="1"/>
          <w:sz w:val="24"/>
          <w:szCs w:val="24"/>
        </w:rPr>
        <w:br/>
        <w:t xml:space="preserve">биологических ресурсов и других объектов животного и растительного </w:t>
      </w:r>
      <w:r w:rsidRPr="00B54506">
        <w:rPr>
          <w:kern w:val="1"/>
          <w:sz w:val="24"/>
          <w:szCs w:val="24"/>
        </w:rPr>
        <w:br/>
        <w:t xml:space="preserve">мира; ширина </w:t>
      </w:r>
      <w:proofErr w:type="spellStart"/>
      <w:r w:rsidRPr="00B54506">
        <w:rPr>
          <w:kern w:val="1"/>
          <w:sz w:val="24"/>
          <w:szCs w:val="24"/>
        </w:rPr>
        <w:t>водоохранной</w:t>
      </w:r>
      <w:proofErr w:type="spellEnd"/>
      <w:r w:rsidRPr="00B54506">
        <w:rPr>
          <w:kern w:val="1"/>
          <w:sz w:val="24"/>
          <w:szCs w:val="24"/>
        </w:rPr>
        <w:t xml:space="preserve"> зоны устанавливается </w:t>
      </w:r>
      <w:hyperlink r:id="rId10" w:history="1">
        <w:r w:rsidR="00B54506">
          <w:rPr>
            <w:kern w:val="1"/>
            <w:sz w:val="24"/>
            <w:szCs w:val="24"/>
          </w:rPr>
          <w:t xml:space="preserve">Водным кодексом </w:t>
        </w:r>
        <w:r w:rsidRPr="00B54506">
          <w:rPr>
            <w:kern w:val="1"/>
            <w:sz w:val="24"/>
            <w:szCs w:val="24"/>
          </w:rPr>
          <w:t xml:space="preserve">Российской </w:t>
        </w:r>
        <w:r w:rsidR="00B54506">
          <w:rPr>
            <w:kern w:val="1"/>
            <w:sz w:val="24"/>
            <w:szCs w:val="24"/>
          </w:rPr>
          <w:br/>
        </w:r>
        <w:r w:rsidRPr="00B54506">
          <w:rPr>
            <w:kern w:val="1"/>
            <w:sz w:val="24"/>
            <w:szCs w:val="24"/>
          </w:rPr>
          <w:t>Федерации</w:t>
        </w:r>
      </w:hyperlink>
      <w:r w:rsidRPr="00B54506">
        <w:rPr>
          <w:kern w:val="1"/>
          <w:sz w:val="24"/>
          <w:szCs w:val="24"/>
        </w:rPr>
        <w:t>;</w:t>
      </w:r>
      <w:proofErr w:type="gramEnd"/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использование водных объектов (водопользования)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</w:t>
      </w:r>
      <w:r w:rsidRPr="00B54506">
        <w:rPr>
          <w:kern w:val="1"/>
          <w:sz w:val="24"/>
          <w:szCs w:val="24"/>
        </w:rPr>
        <w:t>и</w:t>
      </w:r>
      <w:r w:rsidRPr="00B54506">
        <w:rPr>
          <w:kern w:val="1"/>
          <w:sz w:val="24"/>
          <w:szCs w:val="24"/>
        </w:rPr>
        <w:t>ческих лиц;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proofErr w:type="gramStart"/>
      <w:r w:rsidRPr="00B54506">
        <w:rPr>
          <w:kern w:val="1"/>
          <w:sz w:val="24"/>
          <w:szCs w:val="24"/>
        </w:rPr>
        <w:t>личные и бытовые нужды - лич</w:t>
      </w:r>
      <w:r w:rsidR="00B54506">
        <w:rPr>
          <w:kern w:val="1"/>
          <w:sz w:val="24"/>
          <w:szCs w:val="24"/>
        </w:rPr>
        <w:t xml:space="preserve">ные, семейные, домашние нужды, </w:t>
      </w:r>
      <w:r w:rsidRPr="00B54506">
        <w:rPr>
          <w:kern w:val="1"/>
          <w:sz w:val="24"/>
          <w:szCs w:val="24"/>
        </w:rPr>
        <w:t>не связанные с осуществлением пре</w:t>
      </w:r>
      <w:r w:rsidR="00B54506">
        <w:rPr>
          <w:kern w:val="1"/>
          <w:sz w:val="24"/>
          <w:szCs w:val="24"/>
        </w:rPr>
        <w:t xml:space="preserve">дпринимательской деятельности, </w:t>
      </w:r>
      <w:r w:rsidRPr="00B54506">
        <w:rPr>
          <w:kern w:val="1"/>
          <w:sz w:val="24"/>
          <w:szCs w:val="24"/>
        </w:rPr>
        <w:t>включающие в себя купание, п</w:t>
      </w:r>
      <w:r w:rsidRPr="00B54506">
        <w:rPr>
          <w:kern w:val="1"/>
          <w:sz w:val="24"/>
          <w:szCs w:val="24"/>
        </w:rPr>
        <w:t>о</w:t>
      </w:r>
      <w:r w:rsidR="00B54506">
        <w:rPr>
          <w:kern w:val="1"/>
          <w:sz w:val="24"/>
          <w:szCs w:val="24"/>
        </w:rPr>
        <w:t xml:space="preserve">лив садовых, огородных, дачных </w:t>
      </w:r>
      <w:r w:rsidRPr="00B54506">
        <w:rPr>
          <w:kern w:val="1"/>
          <w:sz w:val="24"/>
          <w:szCs w:val="24"/>
        </w:rPr>
        <w:t>земельных участков, ведение личного подсобного х</w:t>
      </w:r>
      <w:r w:rsidRPr="00B54506">
        <w:rPr>
          <w:kern w:val="1"/>
          <w:sz w:val="24"/>
          <w:szCs w:val="24"/>
        </w:rPr>
        <w:t>о</w:t>
      </w:r>
      <w:r w:rsidRPr="00B54506">
        <w:rPr>
          <w:kern w:val="1"/>
          <w:sz w:val="24"/>
          <w:szCs w:val="24"/>
        </w:rPr>
        <w:t xml:space="preserve">зяйства, а </w:t>
      </w:r>
      <w:r w:rsidR="00B54506">
        <w:rPr>
          <w:kern w:val="1"/>
          <w:sz w:val="24"/>
          <w:szCs w:val="24"/>
        </w:rPr>
        <w:t xml:space="preserve">также </w:t>
      </w:r>
      <w:r w:rsidRPr="00B54506">
        <w:rPr>
          <w:kern w:val="1"/>
          <w:sz w:val="24"/>
          <w:szCs w:val="24"/>
        </w:rPr>
        <w:t xml:space="preserve">водопой, проведение работ по уходу за сельскохозяйственными </w:t>
      </w:r>
      <w:r w:rsidRPr="00B54506">
        <w:rPr>
          <w:kern w:val="1"/>
          <w:sz w:val="24"/>
          <w:szCs w:val="24"/>
        </w:rPr>
        <w:br/>
      </w:r>
      <w:r w:rsidRPr="00B54506">
        <w:rPr>
          <w:kern w:val="1"/>
          <w:sz w:val="24"/>
          <w:szCs w:val="24"/>
        </w:rPr>
        <w:lastRenderedPageBreak/>
        <w:t>животными, любительское рыболо</w:t>
      </w:r>
      <w:r w:rsidR="00B54506">
        <w:rPr>
          <w:kern w:val="1"/>
          <w:sz w:val="24"/>
          <w:szCs w:val="24"/>
        </w:rPr>
        <w:t xml:space="preserve">вство, плавание и причаливание </w:t>
      </w:r>
      <w:r w:rsidRPr="00B54506">
        <w:rPr>
          <w:kern w:val="1"/>
          <w:sz w:val="24"/>
          <w:szCs w:val="24"/>
        </w:rPr>
        <w:t xml:space="preserve">плавучих средств, находящихся в частной собственности физических лиц прибрежная защитная полоса - территория в границах </w:t>
      </w:r>
      <w:proofErr w:type="spellStart"/>
      <w:r w:rsidRPr="00B54506">
        <w:rPr>
          <w:kern w:val="1"/>
          <w:sz w:val="24"/>
          <w:szCs w:val="24"/>
        </w:rPr>
        <w:t>водоохранных</w:t>
      </w:r>
      <w:proofErr w:type="spellEnd"/>
      <w:r w:rsidRPr="00B54506">
        <w:rPr>
          <w:kern w:val="1"/>
          <w:sz w:val="24"/>
          <w:szCs w:val="24"/>
        </w:rPr>
        <w:t xml:space="preserve"> зон, на</w:t>
      </w:r>
      <w:proofErr w:type="gramEnd"/>
      <w:r w:rsidRPr="00B54506">
        <w:rPr>
          <w:kern w:val="1"/>
          <w:sz w:val="24"/>
          <w:szCs w:val="24"/>
        </w:rPr>
        <w:t xml:space="preserve"> которой вводятся дополнительные огр</w:t>
      </w:r>
      <w:r w:rsidRPr="00B54506">
        <w:rPr>
          <w:kern w:val="1"/>
          <w:sz w:val="24"/>
          <w:szCs w:val="24"/>
        </w:rPr>
        <w:t>а</w:t>
      </w:r>
      <w:r w:rsidRPr="00B54506">
        <w:rPr>
          <w:kern w:val="1"/>
          <w:sz w:val="24"/>
          <w:szCs w:val="24"/>
        </w:rPr>
        <w:t>ничения хозяйственной и иной деятельности;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</w:t>
      </w:r>
      <w:r w:rsidRPr="00B54506">
        <w:rPr>
          <w:kern w:val="1"/>
          <w:sz w:val="24"/>
          <w:szCs w:val="24"/>
        </w:rPr>
        <w:t>е</w:t>
      </w:r>
      <w:r w:rsidRPr="00B54506">
        <w:rPr>
          <w:kern w:val="1"/>
          <w:sz w:val="24"/>
          <w:szCs w:val="24"/>
        </w:rPr>
        <w:t>ние (сбр</w:t>
      </w:r>
      <w:r w:rsidR="00B54506">
        <w:rPr>
          <w:kern w:val="1"/>
          <w:sz w:val="24"/>
          <w:szCs w:val="24"/>
        </w:rPr>
        <w:t xml:space="preserve">ос) которых в водные объекты </w:t>
      </w:r>
      <w:r w:rsidRPr="00B54506">
        <w:rPr>
          <w:kern w:val="1"/>
          <w:sz w:val="24"/>
          <w:szCs w:val="24"/>
        </w:rPr>
        <w:t>осуществляется после их использования или сток которых осуществляется с водосборной площади.</w:t>
      </w:r>
    </w:p>
    <w:p w:rsidR="00D1028E" w:rsidRPr="00B54506" w:rsidRDefault="00B54506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3. К полномочиям Пектубаевской</w:t>
      </w:r>
      <w:r w:rsidR="00AE1B8A" w:rsidRPr="00B54506">
        <w:rPr>
          <w:kern w:val="1"/>
          <w:sz w:val="24"/>
          <w:szCs w:val="24"/>
        </w:rPr>
        <w:t xml:space="preserve"> сельской администрации относятся: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proofErr w:type="gramStart"/>
      <w:r w:rsidRPr="00B54506">
        <w:rPr>
          <w:kern w:val="1"/>
          <w:sz w:val="24"/>
          <w:szCs w:val="24"/>
        </w:rPr>
        <w:t xml:space="preserve">- установление мест, где запрещены купание, катание на лодках, забор воды для питьевых и бытовых нужд, водопой скота, а также определение сроков купального </w:t>
      </w:r>
      <w:r w:rsidR="00B54506">
        <w:rPr>
          <w:kern w:val="1"/>
          <w:sz w:val="24"/>
          <w:szCs w:val="24"/>
        </w:rPr>
        <w:br/>
      </w:r>
      <w:r w:rsidRPr="00B54506">
        <w:rPr>
          <w:kern w:val="1"/>
          <w:sz w:val="24"/>
          <w:szCs w:val="24"/>
        </w:rPr>
        <w:t>с</w:t>
      </w:r>
      <w:r w:rsidR="00B54506">
        <w:rPr>
          <w:kern w:val="1"/>
          <w:sz w:val="24"/>
          <w:szCs w:val="24"/>
        </w:rPr>
        <w:t>е</w:t>
      </w:r>
      <w:r w:rsidRPr="00B54506">
        <w:rPr>
          <w:kern w:val="1"/>
          <w:sz w:val="24"/>
          <w:szCs w:val="24"/>
        </w:rPr>
        <w:t>зона, продолжи</w:t>
      </w:r>
      <w:r w:rsidR="00B54506">
        <w:rPr>
          <w:kern w:val="1"/>
          <w:sz w:val="24"/>
          <w:szCs w:val="24"/>
        </w:rPr>
        <w:t xml:space="preserve">тельность работы зон рекреации </w:t>
      </w:r>
      <w:r w:rsidRPr="00B54506">
        <w:rPr>
          <w:kern w:val="1"/>
          <w:sz w:val="24"/>
          <w:szCs w:val="24"/>
        </w:rPr>
        <w:t>водных объектов и другие усло</w:t>
      </w:r>
      <w:r w:rsidR="00B54506">
        <w:rPr>
          <w:kern w:val="1"/>
          <w:sz w:val="24"/>
          <w:szCs w:val="24"/>
        </w:rPr>
        <w:t xml:space="preserve">вия использования гражданами и </w:t>
      </w:r>
      <w:r w:rsidRPr="00B54506">
        <w:rPr>
          <w:kern w:val="1"/>
          <w:sz w:val="24"/>
          <w:szCs w:val="24"/>
        </w:rPr>
        <w:t>организациями всех форм собственности водных объектов общего</w:t>
      </w:r>
      <w:r w:rsidR="00B54506">
        <w:rPr>
          <w:kern w:val="1"/>
          <w:sz w:val="24"/>
          <w:szCs w:val="24"/>
        </w:rPr>
        <w:t xml:space="preserve"> </w:t>
      </w:r>
      <w:r w:rsidRPr="00B54506">
        <w:rPr>
          <w:kern w:val="1"/>
          <w:sz w:val="24"/>
          <w:szCs w:val="24"/>
        </w:rPr>
        <w:t xml:space="preserve">пользования (участках водных объектов общего пользования), </w:t>
      </w:r>
      <w:r w:rsidRPr="00B54506">
        <w:rPr>
          <w:kern w:val="1"/>
          <w:sz w:val="24"/>
          <w:szCs w:val="24"/>
        </w:rPr>
        <w:br/>
        <w:t xml:space="preserve">расположенных на территории  </w:t>
      </w:r>
      <w:r w:rsidR="00B54506" w:rsidRPr="00B54506">
        <w:rPr>
          <w:kern w:val="1"/>
          <w:sz w:val="24"/>
          <w:szCs w:val="24"/>
        </w:rPr>
        <w:t xml:space="preserve">Пектубаевского </w:t>
      </w:r>
      <w:r w:rsidRPr="00B54506">
        <w:rPr>
          <w:kern w:val="1"/>
          <w:sz w:val="24"/>
          <w:szCs w:val="24"/>
        </w:rPr>
        <w:t>сельского поселения;</w:t>
      </w:r>
      <w:proofErr w:type="gramEnd"/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</w:t>
      </w:r>
      <w:r w:rsidRPr="00B54506">
        <w:rPr>
          <w:sz w:val="24"/>
          <w:szCs w:val="24"/>
        </w:rPr>
        <w:t>организация обустройства ме</w:t>
      </w:r>
      <w:r w:rsidR="00B54506">
        <w:rPr>
          <w:sz w:val="24"/>
          <w:szCs w:val="24"/>
        </w:rPr>
        <w:t xml:space="preserve">ст массового отдыха населения, </w:t>
      </w:r>
      <w:r w:rsidRPr="00B54506">
        <w:rPr>
          <w:sz w:val="24"/>
          <w:szCs w:val="24"/>
        </w:rPr>
        <w:t>включая обеспеч</w:t>
      </w:r>
      <w:r w:rsidRPr="00B54506">
        <w:rPr>
          <w:sz w:val="24"/>
          <w:szCs w:val="24"/>
        </w:rPr>
        <w:t>е</w:t>
      </w:r>
      <w:r w:rsidRPr="00B54506">
        <w:rPr>
          <w:sz w:val="24"/>
          <w:szCs w:val="24"/>
        </w:rPr>
        <w:t>ние свободного дос</w:t>
      </w:r>
      <w:r w:rsidR="00B54506">
        <w:rPr>
          <w:sz w:val="24"/>
          <w:szCs w:val="24"/>
        </w:rPr>
        <w:t xml:space="preserve">тупа граждан к водным объектам </w:t>
      </w:r>
      <w:r w:rsidRPr="00B54506">
        <w:rPr>
          <w:sz w:val="24"/>
          <w:szCs w:val="24"/>
        </w:rPr>
        <w:t>общего пользования и их берег</w:t>
      </w:r>
      <w:r w:rsidRPr="00B54506">
        <w:rPr>
          <w:sz w:val="24"/>
          <w:szCs w:val="24"/>
        </w:rPr>
        <w:t>о</w:t>
      </w:r>
      <w:r w:rsidRPr="00B54506">
        <w:rPr>
          <w:sz w:val="24"/>
          <w:szCs w:val="24"/>
        </w:rPr>
        <w:t>вым полосам;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 - осуществление мероприятий по обеспечению безопасности людей на водных объектах, охране их жизни и здоровья;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- осуществление в </w:t>
      </w:r>
      <w:r w:rsidR="00B54506">
        <w:rPr>
          <w:sz w:val="24"/>
          <w:szCs w:val="24"/>
        </w:rPr>
        <w:t xml:space="preserve">пределах, установленных водным </w:t>
      </w:r>
      <w:r w:rsidRPr="00B54506">
        <w:rPr>
          <w:sz w:val="24"/>
          <w:szCs w:val="24"/>
        </w:rPr>
        <w:t xml:space="preserve">законодательством </w:t>
      </w:r>
      <w:r w:rsidR="00B54506">
        <w:rPr>
          <w:sz w:val="24"/>
          <w:szCs w:val="24"/>
        </w:rPr>
        <w:br/>
      </w:r>
      <w:r w:rsidRPr="00B54506">
        <w:rPr>
          <w:sz w:val="24"/>
          <w:szCs w:val="24"/>
        </w:rPr>
        <w:t>Российской Феде</w:t>
      </w:r>
      <w:r w:rsidR="00B54506">
        <w:rPr>
          <w:sz w:val="24"/>
          <w:szCs w:val="24"/>
        </w:rPr>
        <w:t xml:space="preserve">рации, полномочий собственника </w:t>
      </w:r>
      <w:r w:rsidRPr="00B54506">
        <w:rPr>
          <w:sz w:val="24"/>
          <w:szCs w:val="24"/>
        </w:rPr>
        <w:t>водных объектов, информировани</w:t>
      </w:r>
      <w:r w:rsidR="00B54506">
        <w:rPr>
          <w:sz w:val="24"/>
          <w:szCs w:val="24"/>
        </w:rPr>
        <w:t xml:space="preserve">е </w:t>
      </w:r>
      <w:r w:rsidR="00B54506">
        <w:rPr>
          <w:sz w:val="24"/>
          <w:szCs w:val="24"/>
        </w:rPr>
        <w:br/>
        <w:t xml:space="preserve">населения об ограничениях их </w:t>
      </w:r>
      <w:r w:rsidRPr="00B54506">
        <w:rPr>
          <w:sz w:val="24"/>
          <w:szCs w:val="24"/>
        </w:rPr>
        <w:t>использования.</w:t>
      </w:r>
    </w:p>
    <w:p w:rsidR="00D1028E" w:rsidRPr="00B54506" w:rsidRDefault="00AE1B8A">
      <w:pPr>
        <w:ind w:left="567" w:firstLine="567"/>
        <w:jc w:val="both"/>
        <w:rPr>
          <w:rFonts w:ascii="Arial" w:eastAsia="SimSun" w:hAnsi="Arial" w:cs="Arial"/>
          <w:kern w:val="1"/>
          <w:sz w:val="24"/>
          <w:szCs w:val="24"/>
        </w:rPr>
      </w:pPr>
      <w:r w:rsidRPr="00B54506">
        <w:rPr>
          <w:rFonts w:ascii="Arial" w:eastAsia="SimSun" w:hAnsi="Arial" w:cs="Arial"/>
          <w:kern w:val="1"/>
          <w:sz w:val="24"/>
          <w:szCs w:val="24"/>
        </w:rPr>
        <w:br/>
      </w:r>
    </w:p>
    <w:p w:rsidR="00D1028E" w:rsidRPr="00B54506" w:rsidRDefault="00AE1B8A">
      <w:pPr>
        <w:ind w:left="567" w:firstLine="567"/>
        <w:jc w:val="center"/>
        <w:rPr>
          <w:b/>
          <w:kern w:val="1"/>
          <w:sz w:val="24"/>
          <w:szCs w:val="24"/>
        </w:rPr>
      </w:pPr>
      <w:r w:rsidRPr="00B54506">
        <w:rPr>
          <w:b/>
          <w:kern w:val="1"/>
          <w:sz w:val="24"/>
          <w:szCs w:val="24"/>
        </w:rPr>
        <w:t>II. Общие требования</w:t>
      </w: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1. Каждый гражданин имеет право на равный доступ к водным </w:t>
      </w:r>
      <w:r w:rsidRPr="00B54506">
        <w:rPr>
          <w:kern w:val="1"/>
          <w:sz w:val="24"/>
          <w:szCs w:val="24"/>
        </w:rPr>
        <w:br/>
        <w:t xml:space="preserve">объектам общего пользования и может бесплатно использовать их для </w:t>
      </w:r>
      <w:r w:rsidRPr="00B54506">
        <w:rPr>
          <w:kern w:val="1"/>
          <w:sz w:val="24"/>
          <w:szCs w:val="24"/>
        </w:rPr>
        <w:br/>
        <w:t>личных и бытовых нужд, если иное не предусмотрено </w:t>
      </w:r>
      <w:hyperlink r:id="rId11" w:history="1">
        <w:r w:rsidRPr="00B54506">
          <w:rPr>
            <w:kern w:val="1"/>
            <w:sz w:val="24"/>
            <w:szCs w:val="24"/>
          </w:rPr>
          <w:t>Водным кодексом Российской Федерации</w:t>
        </w:r>
      </w:hyperlink>
      <w:r w:rsidRPr="00B54506">
        <w:rPr>
          <w:kern w:val="1"/>
          <w:sz w:val="24"/>
          <w:szCs w:val="24"/>
        </w:rPr>
        <w:t>, другими за</w:t>
      </w:r>
      <w:r w:rsidR="00B54506">
        <w:rPr>
          <w:kern w:val="1"/>
          <w:sz w:val="24"/>
          <w:szCs w:val="24"/>
        </w:rPr>
        <w:t xml:space="preserve">конами, нормативными правовыми </w:t>
      </w:r>
      <w:r w:rsidRPr="00B54506">
        <w:rPr>
          <w:kern w:val="1"/>
          <w:sz w:val="24"/>
          <w:szCs w:val="24"/>
        </w:rPr>
        <w:t>актами.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 2. </w:t>
      </w:r>
      <w:proofErr w:type="gramStart"/>
      <w:r w:rsidRPr="00B54506">
        <w:rPr>
          <w:kern w:val="1"/>
          <w:sz w:val="24"/>
          <w:szCs w:val="24"/>
        </w:rPr>
        <w:t>Использование водных объектов общего пользования гражданами и организ</w:t>
      </w:r>
      <w:r w:rsidRPr="00B54506">
        <w:rPr>
          <w:kern w:val="1"/>
          <w:sz w:val="24"/>
          <w:szCs w:val="24"/>
        </w:rPr>
        <w:t>а</w:t>
      </w:r>
      <w:r w:rsidRPr="00B54506">
        <w:rPr>
          <w:kern w:val="1"/>
          <w:sz w:val="24"/>
          <w:szCs w:val="24"/>
        </w:rPr>
        <w:t>циями всех форм собственности осуществляется при соблюдении Правил охраны жи</w:t>
      </w:r>
      <w:r w:rsidRPr="00B54506">
        <w:rPr>
          <w:kern w:val="1"/>
          <w:sz w:val="24"/>
          <w:szCs w:val="24"/>
        </w:rPr>
        <w:t>з</w:t>
      </w:r>
      <w:r w:rsidRPr="00B54506">
        <w:rPr>
          <w:kern w:val="1"/>
          <w:sz w:val="24"/>
          <w:szCs w:val="24"/>
        </w:rPr>
        <w:t>ни людей на водных объектах в Республике Марий Эл, утвержденных постановлением Правит</w:t>
      </w:r>
      <w:r w:rsidR="00B54506">
        <w:rPr>
          <w:kern w:val="1"/>
          <w:sz w:val="24"/>
          <w:szCs w:val="24"/>
        </w:rPr>
        <w:t xml:space="preserve">ельства Республики Марий Эл от </w:t>
      </w:r>
      <w:r w:rsidRPr="00B54506">
        <w:rPr>
          <w:kern w:val="1"/>
          <w:sz w:val="24"/>
          <w:szCs w:val="24"/>
        </w:rPr>
        <w:t>24 августа 2009 года N 194 «О мерах по обе</w:t>
      </w:r>
      <w:r w:rsidRPr="00B54506">
        <w:rPr>
          <w:kern w:val="1"/>
          <w:sz w:val="24"/>
          <w:szCs w:val="24"/>
        </w:rPr>
        <w:t>с</w:t>
      </w:r>
      <w:r w:rsidRPr="00B54506">
        <w:rPr>
          <w:kern w:val="1"/>
          <w:sz w:val="24"/>
          <w:szCs w:val="24"/>
        </w:rPr>
        <w:t>печению безопасности людей на водных объектах, охраны их жизни и здоровья в Ре</w:t>
      </w:r>
      <w:r w:rsidRPr="00B54506">
        <w:rPr>
          <w:kern w:val="1"/>
          <w:sz w:val="24"/>
          <w:szCs w:val="24"/>
        </w:rPr>
        <w:t>с</w:t>
      </w:r>
      <w:r w:rsidRPr="00B54506">
        <w:rPr>
          <w:kern w:val="1"/>
          <w:sz w:val="24"/>
          <w:szCs w:val="24"/>
        </w:rPr>
        <w:t>публике Марий Эл».</w:t>
      </w:r>
      <w:proofErr w:type="gramEnd"/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3. Граждане имеют право: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пользоваться водными объектами общего пользования для отдыха, туризма, спорта, любительского рыболовства </w:t>
      </w:r>
      <w:r w:rsidR="00B54506">
        <w:rPr>
          <w:kern w:val="1"/>
          <w:sz w:val="24"/>
          <w:szCs w:val="24"/>
        </w:rPr>
        <w:t xml:space="preserve">в порядке, установленном </w:t>
      </w:r>
      <w:r w:rsidRPr="00B54506">
        <w:rPr>
          <w:kern w:val="1"/>
          <w:sz w:val="24"/>
          <w:szCs w:val="24"/>
        </w:rPr>
        <w:t>законодательством Ро</w:t>
      </w:r>
      <w:r w:rsidRPr="00B54506">
        <w:rPr>
          <w:kern w:val="1"/>
          <w:sz w:val="24"/>
          <w:szCs w:val="24"/>
        </w:rPr>
        <w:t>с</w:t>
      </w:r>
      <w:r w:rsidRPr="00B54506">
        <w:rPr>
          <w:kern w:val="1"/>
          <w:sz w:val="24"/>
          <w:szCs w:val="24"/>
        </w:rPr>
        <w:t>сийской Фе</w:t>
      </w:r>
      <w:r w:rsidR="00B54506">
        <w:rPr>
          <w:kern w:val="1"/>
          <w:sz w:val="24"/>
          <w:szCs w:val="24"/>
        </w:rPr>
        <w:t xml:space="preserve">дерации, Республики Марий Эл и </w:t>
      </w:r>
      <w:r w:rsidRPr="00B54506">
        <w:rPr>
          <w:kern w:val="1"/>
          <w:sz w:val="24"/>
          <w:szCs w:val="24"/>
        </w:rPr>
        <w:t xml:space="preserve">нормативными правовыми актами </w:t>
      </w:r>
      <w:r w:rsidR="00B54506" w:rsidRPr="00B54506">
        <w:rPr>
          <w:kern w:val="1"/>
          <w:sz w:val="24"/>
          <w:szCs w:val="24"/>
        </w:rPr>
        <w:t>Пект</w:t>
      </w:r>
      <w:r w:rsidR="00B54506" w:rsidRPr="00B54506">
        <w:rPr>
          <w:kern w:val="1"/>
          <w:sz w:val="24"/>
          <w:szCs w:val="24"/>
        </w:rPr>
        <w:t>у</w:t>
      </w:r>
      <w:r w:rsidR="00B54506" w:rsidRPr="00B54506">
        <w:rPr>
          <w:kern w:val="1"/>
          <w:sz w:val="24"/>
          <w:szCs w:val="24"/>
        </w:rPr>
        <w:t xml:space="preserve">баевского </w:t>
      </w:r>
      <w:r w:rsidRPr="00B54506">
        <w:rPr>
          <w:kern w:val="1"/>
          <w:sz w:val="24"/>
          <w:szCs w:val="24"/>
        </w:rPr>
        <w:t>сельского поселения, для полива садово-огородных и дачных земельных уч</w:t>
      </w:r>
      <w:r w:rsidRPr="00B54506">
        <w:rPr>
          <w:kern w:val="1"/>
          <w:sz w:val="24"/>
          <w:szCs w:val="24"/>
        </w:rPr>
        <w:t>а</w:t>
      </w:r>
      <w:r w:rsidRPr="00B54506">
        <w:rPr>
          <w:kern w:val="1"/>
          <w:sz w:val="24"/>
          <w:szCs w:val="24"/>
        </w:rPr>
        <w:t>стков, ведения личного подсобного хозяйства, других целей, связанных с использован</w:t>
      </w:r>
      <w:r w:rsidRPr="00B54506">
        <w:rPr>
          <w:kern w:val="1"/>
          <w:sz w:val="24"/>
          <w:szCs w:val="24"/>
        </w:rPr>
        <w:t>и</w:t>
      </w:r>
      <w:r w:rsidRPr="00B54506">
        <w:rPr>
          <w:kern w:val="1"/>
          <w:sz w:val="24"/>
          <w:szCs w:val="24"/>
        </w:rPr>
        <w:t>ем водных объектов для личных и бытовых нужд;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пользоваться береговой полосой водных объектов общего </w:t>
      </w:r>
      <w:r w:rsidRPr="00B54506">
        <w:rPr>
          <w:kern w:val="1"/>
          <w:sz w:val="24"/>
          <w:szCs w:val="24"/>
        </w:rPr>
        <w:br/>
        <w:t>пользования для передвижения (</w:t>
      </w:r>
      <w:r w:rsidR="00B54506">
        <w:rPr>
          <w:kern w:val="1"/>
          <w:sz w:val="24"/>
          <w:szCs w:val="24"/>
        </w:rPr>
        <w:t xml:space="preserve">без использования механических </w:t>
      </w:r>
      <w:r w:rsidRPr="00B54506">
        <w:rPr>
          <w:kern w:val="1"/>
          <w:sz w:val="24"/>
          <w:szCs w:val="24"/>
        </w:rPr>
        <w:t>транспортных средств) и пребывания около них, в том числе дл</w:t>
      </w:r>
      <w:r w:rsidR="00B54506">
        <w:rPr>
          <w:kern w:val="1"/>
          <w:sz w:val="24"/>
          <w:szCs w:val="24"/>
        </w:rPr>
        <w:t xml:space="preserve">я </w:t>
      </w:r>
      <w:r w:rsidRPr="00B54506">
        <w:rPr>
          <w:kern w:val="1"/>
          <w:sz w:val="24"/>
          <w:szCs w:val="24"/>
        </w:rPr>
        <w:t>осуществления любительского и спортивного причаливания плавучих средств;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осуществлять общее водопользование в соответствии с водным </w:t>
      </w:r>
      <w:r w:rsidRPr="00B54506">
        <w:rPr>
          <w:kern w:val="1"/>
          <w:sz w:val="24"/>
          <w:szCs w:val="24"/>
        </w:rPr>
        <w:br/>
        <w:t>законодательством.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4. Граждане при использовании водных объектов общего пользования для личных и бытовых нужд: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lastRenderedPageBreak/>
        <w:t xml:space="preserve">- не вправе создавать препятствия водопользователям, </w:t>
      </w:r>
      <w:r w:rsidRPr="00B54506">
        <w:rPr>
          <w:kern w:val="1"/>
          <w:sz w:val="24"/>
          <w:szCs w:val="24"/>
        </w:rPr>
        <w:br/>
        <w:t xml:space="preserve">осуществляющим пользование водным объектом на основаниях, </w:t>
      </w:r>
      <w:r w:rsidRPr="00B54506">
        <w:rPr>
          <w:kern w:val="1"/>
          <w:sz w:val="24"/>
          <w:szCs w:val="24"/>
        </w:rPr>
        <w:br/>
        <w:t>установленных законодательством Российской Федерации, ограничивать их права, а также создавать помехи и опасность для людей;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обязаны знать и соблюдать правила охраны водных объектов;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обязаны соблюдать иные требования общего водопользования, </w:t>
      </w:r>
      <w:r w:rsidRPr="00B54506">
        <w:rPr>
          <w:kern w:val="1"/>
          <w:sz w:val="24"/>
          <w:szCs w:val="24"/>
        </w:rPr>
        <w:br/>
        <w:t>установленные законодательством в области охраны окружающей среды;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5. При использовании водных объектов общего пользования для </w:t>
      </w:r>
      <w:r w:rsidRPr="00B54506">
        <w:rPr>
          <w:kern w:val="1"/>
          <w:sz w:val="24"/>
          <w:szCs w:val="24"/>
        </w:rPr>
        <w:br/>
        <w:t>личных и бытовых нужд запрещаются: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сброс в водные объекты общего пользования, захоронение в них </w:t>
      </w:r>
      <w:r w:rsidRPr="00B54506">
        <w:rPr>
          <w:kern w:val="1"/>
          <w:sz w:val="24"/>
          <w:szCs w:val="24"/>
        </w:rPr>
        <w:br/>
        <w:t xml:space="preserve">бытовых отходов, строительных отходов, а также неэксплуатируемых </w:t>
      </w:r>
      <w:r w:rsidRPr="00B54506">
        <w:rPr>
          <w:kern w:val="1"/>
          <w:sz w:val="24"/>
          <w:szCs w:val="24"/>
        </w:rPr>
        <w:br/>
        <w:t xml:space="preserve">механических средств или их частей и механизмов, совершение иных </w:t>
      </w:r>
      <w:r w:rsidRPr="00B54506">
        <w:rPr>
          <w:kern w:val="1"/>
          <w:sz w:val="24"/>
          <w:szCs w:val="24"/>
        </w:rPr>
        <w:br/>
        <w:t>действий, приводящих к загрязнению и засорению водного объекта общего пользов</w:t>
      </w:r>
      <w:r w:rsidRPr="00B54506">
        <w:rPr>
          <w:kern w:val="1"/>
          <w:sz w:val="24"/>
          <w:szCs w:val="24"/>
        </w:rPr>
        <w:t>а</w:t>
      </w:r>
      <w:r w:rsidRPr="00B54506">
        <w:rPr>
          <w:kern w:val="1"/>
          <w:sz w:val="24"/>
          <w:szCs w:val="24"/>
        </w:rPr>
        <w:t>ния;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сброс в водные объекты общего пользования сточных вод, </w:t>
      </w:r>
      <w:r w:rsidRPr="00B54506">
        <w:rPr>
          <w:kern w:val="1"/>
          <w:sz w:val="24"/>
          <w:szCs w:val="24"/>
        </w:rPr>
        <w:br/>
        <w:t>содержание в которых загрязняющих веществ и соединений превышает нормативы д</w:t>
      </w:r>
      <w:r w:rsidRPr="00B54506">
        <w:rPr>
          <w:kern w:val="1"/>
          <w:sz w:val="24"/>
          <w:szCs w:val="24"/>
        </w:rPr>
        <w:t>о</w:t>
      </w:r>
      <w:r w:rsidRPr="00B54506">
        <w:rPr>
          <w:kern w:val="1"/>
          <w:sz w:val="24"/>
          <w:szCs w:val="24"/>
        </w:rPr>
        <w:t>пустимого воздействия на водные объекты;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купание при отсутствии санитарно-эпидемиологического заключения о соотве</w:t>
      </w:r>
      <w:r w:rsidRPr="00B54506">
        <w:rPr>
          <w:kern w:val="1"/>
          <w:sz w:val="24"/>
          <w:szCs w:val="24"/>
        </w:rPr>
        <w:t>т</w:t>
      </w:r>
      <w:r w:rsidRPr="00B54506">
        <w:rPr>
          <w:kern w:val="1"/>
          <w:sz w:val="24"/>
          <w:szCs w:val="24"/>
        </w:rPr>
        <w:t xml:space="preserve">ствии водного объекта санитарным правилам и условиям </w:t>
      </w:r>
      <w:r w:rsidRPr="00B54506">
        <w:rPr>
          <w:kern w:val="1"/>
          <w:sz w:val="24"/>
          <w:szCs w:val="24"/>
        </w:rPr>
        <w:br/>
        <w:t xml:space="preserve">безопасного для здоровья населения использования водного объекта </w:t>
      </w:r>
      <w:r w:rsidRPr="00B54506">
        <w:rPr>
          <w:kern w:val="1"/>
          <w:sz w:val="24"/>
          <w:szCs w:val="24"/>
        </w:rPr>
        <w:br/>
        <w:t>общего пользования;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купание в местах, где выставлены специальные информационные </w:t>
      </w:r>
      <w:r w:rsidRPr="00B54506">
        <w:rPr>
          <w:kern w:val="1"/>
          <w:sz w:val="24"/>
          <w:szCs w:val="24"/>
        </w:rPr>
        <w:br/>
        <w:t>знаки с предупреждающими или запрещающими надписями;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купание в карьерных выемках;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стирка белья, другого имущества и купание животных в местах, </w:t>
      </w:r>
      <w:r w:rsidRPr="00B54506">
        <w:rPr>
          <w:kern w:val="1"/>
          <w:sz w:val="24"/>
          <w:szCs w:val="24"/>
        </w:rPr>
        <w:br/>
        <w:t>отведенных для купания людей, и выше их по течению до 500 метров;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мойка автотранспортных средств и другой техники в водных объектах общего пользования;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забор воды для целей питьевого и хозяйственно-бытового </w:t>
      </w:r>
      <w:r w:rsidRPr="00B54506">
        <w:rPr>
          <w:kern w:val="1"/>
          <w:sz w:val="24"/>
          <w:szCs w:val="24"/>
        </w:rPr>
        <w:br/>
        <w:t>водоснабжения при отсутствии</w:t>
      </w:r>
      <w:r w:rsidR="00B54506">
        <w:rPr>
          <w:kern w:val="1"/>
          <w:sz w:val="24"/>
          <w:szCs w:val="24"/>
        </w:rPr>
        <w:t xml:space="preserve"> санитарно-эпидемиологического </w:t>
      </w:r>
      <w:r w:rsidRPr="00B54506">
        <w:rPr>
          <w:kern w:val="1"/>
          <w:sz w:val="24"/>
          <w:szCs w:val="24"/>
        </w:rPr>
        <w:t>заключения о соотве</w:t>
      </w:r>
      <w:r w:rsidRPr="00B54506">
        <w:rPr>
          <w:kern w:val="1"/>
          <w:sz w:val="24"/>
          <w:szCs w:val="24"/>
        </w:rPr>
        <w:t>т</w:t>
      </w:r>
      <w:r w:rsidRPr="00B54506">
        <w:rPr>
          <w:kern w:val="1"/>
          <w:sz w:val="24"/>
          <w:szCs w:val="24"/>
        </w:rPr>
        <w:t>ствии водного</w:t>
      </w:r>
      <w:r w:rsidR="00B54506">
        <w:rPr>
          <w:kern w:val="1"/>
          <w:sz w:val="24"/>
          <w:szCs w:val="24"/>
        </w:rPr>
        <w:t xml:space="preserve"> объекта санитарным правилам и </w:t>
      </w:r>
      <w:r w:rsidRPr="00B54506">
        <w:rPr>
          <w:kern w:val="1"/>
          <w:sz w:val="24"/>
          <w:szCs w:val="24"/>
        </w:rPr>
        <w:t>условиям безопасного для здоровья н</w:t>
      </w:r>
      <w:r w:rsidRPr="00B54506">
        <w:rPr>
          <w:kern w:val="1"/>
          <w:sz w:val="24"/>
          <w:szCs w:val="24"/>
        </w:rPr>
        <w:t>а</w:t>
      </w:r>
      <w:r w:rsidRPr="00B54506">
        <w:rPr>
          <w:kern w:val="1"/>
          <w:sz w:val="24"/>
          <w:szCs w:val="24"/>
        </w:rPr>
        <w:t>селения использования в</w:t>
      </w:r>
      <w:r w:rsidR="00B54506">
        <w:rPr>
          <w:kern w:val="1"/>
          <w:sz w:val="24"/>
          <w:szCs w:val="24"/>
        </w:rPr>
        <w:t xml:space="preserve">одного </w:t>
      </w:r>
      <w:r w:rsidRPr="00B54506">
        <w:rPr>
          <w:kern w:val="1"/>
          <w:sz w:val="24"/>
          <w:szCs w:val="24"/>
        </w:rPr>
        <w:t>объекта общего пользования;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совершение действий, угрожающих жизни и здоровью людей и </w:t>
      </w:r>
      <w:r w:rsidRPr="00B54506">
        <w:rPr>
          <w:kern w:val="1"/>
          <w:sz w:val="24"/>
          <w:szCs w:val="24"/>
        </w:rPr>
        <w:br/>
        <w:t>наносящих вред окружающей среде;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самовольное снятие, повреждение или уничтожение специальных </w:t>
      </w:r>
      <w:r w:rsidRPr="00B54506">
        <w:rPr>
          <w:kern w:val="1"/>
          <w:sz w:val="24"/>
          <w:szCs w:val="24"/>
        </w:rPr>
        <w:br/>
        <w:t>информационных знаков и стендов.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6. В границах </w:t>
      </w:r>
      <w:proofErr w:type="spellStart"/>
      <w:r w:rsidRPr="00B54506">
        <w:rPr>
          <w:kern w:val="1"/>
          <w:sz w:val="24"/>
          <w:szCs w:val="24"/>
        </w:rPr>
        <w:t>водоохранных</w:t>
      </w:r>
      <w:proofErr w:type="spellEnd"/>
      <w:r w:rsidRPr="00B54506">
        <w:rPr>
          <w:kern w:val="1"/>
          <w:sz w:val="24"/>
          <w:szCs w:val="24"/>
        </w:rPr>
        <w:t xml:space="preserve"> зон запрещаются: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-использование сточных вод в целях регулирования плодородия почв;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-размещение кладбищ, скотомогильников, объектов размещения </w:t>
      </w:r>
      <w:r w:rsidRPr="00B54506">
        <w:rPr>
          <w:kern w:val="1"/>
          <w:sz w:val="24"/>
          <w:szCs w:val="24"/>
        </w:rPr>
        <w:br/>
        <w:t>отходов производства и потребления, химических, взрывчатых, токсичных, отравля</w:t>
      </w:r>
      <w:r w:rsidRPr="00B54506">
        <w:rPr>
          <w:kern w:val="1"/>
          <w:sz w:val="24"/>
          <w:szCs w:val="24"/>
        </w:rPr>
        <w:t>ю</w:t>
      </w:r>
      <w:r w:rsidRPr="00B54506">
        <w:rPr>
          <w:kern w:val="1"/>
          <w:sz w:val="24"/>
          <w:szCs w:val="24"/>
        </w:rPr>
        <w:t>щих и ядовитых веществ, пунктов захоронения радиоактивных отходов;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-осуществление авиационных мер по борьбе с вредными организмами;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</w:t>
      </w:r>
      <w:r w:rsidR="00B54506">
        <w:rPr>
          <w:kern w:val="1"/>
          <w:sz w:val="24"/>
          <w:szCs w:val="24"/>
        </w:rPr>
        <w:t xml:space="preserve">ованных местах, имеющих </w:t>
      </w:r>
      <w:proofErr w:type="spellStart"/>
      <w:r w:rsidR="00B54506">
        <w:rPr>
          <w:kern w:val="1"/>
          <w:sz w:val="24"/>
          <w:szCs w:val="24"/>
        </w:rPr>
        <w:t>твердое</w:t>
      </w:r>
      <w:r w:rsidRPr="00B54506">
        <w:rPr>
          <w:kern w:val="1"/>
          <w:sz w:val="24"/>
          <w:szCs w:val="24"/>
        </w:rPr>
        <w:t>покрытие</w:t>
      </w:r>
      <w:proofErr w:type="spellEnd"/>
      <w:r w:rsidRPr="00B54506">
        <w:rPr>
          <w:kern w:val="1"/>
          <w:sz w:val="24"/>
          <w:szCs w:val="24"/>
        </w:rPr>
        <w:t>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строительство и реконструкция автозаправочных станций, складов горюче-смазочных материалов, стан</w:t>
      </w:r>
      <w:r w:rsidR="00B54506">
        <w:rPr>
          <w:kern w:val="1"/>
          <w:sz w:val="24"/>
          <w:szCs w:val="24"/>
        </w:rPr>
        <w:t xml:space="preserve">ций технического обслуживания, </w:t>
      </w:r>
      <w:r w:rsidRPr="00B54506">
        <w:rPr>
          <w:kern w:val="1"/>
          <w:sz w:val="24"/>
          <w:szCs w:val="24"/>
        </w:rPr>
        <w:t>используемых для техн</w:t>
      </w:r>
      <w:r w:rsidRPr="00B54506">
        <w:rPr>
          <w:kern w:val="1"/>
          <w:sz w:val="24"/>
          <w:szCs w:val="24"/>
        </w:rPr>
        <w:t>и</w:t>
      </w:r>
      <w:r w:rsidRPr="00B54506">
        <w:rPr>
          <w:kern w:val="1"/>
          <w:sz w:val="24"/>
          <w:szCs w:val="24"/>
        </w:rPr>
        <w:t>ческого осмотра и ремонта транспортных средств, осуществление мойки транспортных средств;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-размещение специализированных хранилищ пестицидов и </w:t>
      </w:r>
      <w:r w:rsidRPr="00B54506">
        <w:rPr>
          <w:kern w:val="1"/>
          <w:sz w:val="24"/>
          <w:szCs w:val="24"/>
        </w:rPr>
        <w:br/>
      </w:r>
      <w:proofErr w:type="spellStart"/>
      <w:r w:rsidRPr="00B54506">
        <w:rPr>
          <w:kern w:val="1"/>
          <w:sz w:val="24"/>
          <w:szCs w:val="24"/>
        </w:rPr>
        <w:t>агрохимикатов</w:t>
      </w:r>
      <w:proofErr w:type="spellEnd"/>
      <w:r w:rsidRPr="00B54506">
        <w:rPr>
          <w:kern w:val="1"/>
          <w:sz w:val="24"/>
          <w:szCs w:val="24"/>
        </w:rPr>
        <w:t xml:space="preserve">, применение пестицидов и </w:t>
      </w:r>
      <w:proofErr w:type="spellStart"/>
      <w:r w:rsidRPr="00B54506">
        <w:rPr>
          <w:kern w:val="1"/>
          <w:sz w:val="24"/>
          <w:szCs w:val="24"/>
        </w:rPr>
        <w:t>агрохимикатов</w:t>
      </w:r>
      <w:proofErr w:type="spellEnd"/>
      <w:r w:rsidRPr="00B54506">
        <w:rPr>
          <w:kern w:val="1"/>
          <w:sz w:val="24"/>
          <w:szCs w:val="24"/>
        </w:rPr>
        <w:t>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-сброс сточных, в том числе дренажных, вод;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proofErr w:type="gramStart"/>
      <w:r w:rsidRPr="00B54506">
        <w:rPr>
          <w:kern w:val="1"/>
          <w:sz w:val="24"/>
          <w:szCs w:val="24"/>
        </w:rPr>
        <w:lastRenderedPageBreak/>
        <w:t xml:space="preserve">-разведка и добыча общераспространенных полезных ископаемых </w:t>
      </w:r>
      <w:r w:rsidRPr="00B54506">
        <w:rPr>
          <w:kern w:val="1"/>
          <w:sz w:val="24"/>
          <w:szCs w:val="24"/>
        </w:rPr>
        <w:br/>
        <w:t>(за исключением случаев, если разведка и добыча общераспространенных полезных и</w:t>
      </w:r>
      <w:r w:rsidRPr="00B54506">
        <w:rPr>
          <w:kern w:val="1"/>
          <w:sz w:val="24"/>
          <w:szCs w:val="24"/>
        </w:rPr>
        <w:t>с</w:t>
      </w:r>
      <w:r w:rsidRPr="00B54506">
        <w:rPr>
          <w:kern w:val="1"/>
          <w:sz w:val="24"/>
          <w:szCs w:val="24"/>
        </w:rPr>
        <w:t>копаемых осуще</w:t>
      </w:r>
      <w:r w:rsidR="00B54506">
        <w:rPr>
          <w:kern w:val="1"/>
          <w:sz w:val="24"/>
          <w:szCs w:val="24"/>
        </w:rPr>
        <w:t xml:space="preserve">ствляются пользователями недр, </w:t>
      </w:r>
      <w:r w:rsidRPr="00B54506">
        <w:rPr>
          <w:kern w:val="1"/>
          <w:sz w:val="24"/>
          <w:szCs w:val="24"/>
        </w:rPr>
        <w:t>осуществляющими разведку и добычу иных видов полезных ископаемых, в границах предоставленных им в со</w:t>
      </w:r>
      <w:r w:rsidR="00B54506">
        <w:rPr>
          <w:kern w:val="1"/>
          <w:sz w:val="24"/>
          <w:szCs w:val="24"/>
        </w:rPr>
        <w:t xml:space="preserve">ответствии с законодательством </w:t>
      </w:r>
      <w:r w:rsidRPr="00B54506">
        <w:rPr>
          <w:kern w:val="1"/>
          <w:sz w:val="24"/>
          <w:szCs w:val="24"/>
        </w:rPr>
        <w:t>Российской Федерации о недрах горных отводов и (или) геологич</w:t>
      </w:r>
      <w:r w:rsidRPr="00B54506">
        <w:rPr>
          <w:kern w:val="1"/>
          <w:sz w:val="24"/>
          <w:szCs w:val="24"/>
        </w:rPr>
        <w:t>е</w:t>
      </w:r>
      <w:r w:rsidR="00B54506">
        <w:rPr>
          <w:kern w:val="1"/>
          <w:sz w:val="24"/>
          <w:szCs w:val="24"/>
        </w:rPr>
        <w:t xml:space="preserve">ских </w:t>
      </w:r>
      <w:r w:rsidRPr="00B54506">
        <w:rPr>
          <w:kern w:val="1"/>
          <w:sz w:val="24"/>
          <w:szCs w:val="24"/>
        </w:rPr>
        <w:t>отводов на основании утвержденного технического проекта в соответствии со </w:t>
      </w:r>
      <w:hyperlink r:id="rId12" w:history="1">
        <w:r w:rsidRPr="00B54506">
          <w:rPr>
            <w:kern w:val="1"/>
            <w:sz w:val="24"/>
            <w:szCs w:val="24"/>
          </w:rPr>
          <w:t>статьей 19_1 Закона Российской Федерации от</w:t>
        </w:r>
        <w:proofErr w:type="gramEnd"/>
        <w:r w:rsidRPr="00B54506">
          <w:rPr>
            <w:kern w:val="1"/>
            <w:sz w:val="24"/>
            <w:szCs w:val="24"/>
          </w:rPr>
          <w:t xml:space="preserve"> 21 февраля 1992 года </w:t>
        </w:r>
        <w:r w:rsidRPr="00B54506">
          <w:rPr>
            <w:kern w:val="1"/>
            <w:sz w:val="24"/>
            <w:szCs w:val="24"/>
          </w:rPr>
          <w:br/>
          <w:t>N 2395-1 "О недрах".</w:t>
        </w:r>
      </w:hyperlink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7. </w:t>
      </w:r>
      <w:r w:rsidRPr="00B54506">
        <w:rPr>
          <w:sz w:val="24"/>
          <w:szCs w:val="24"/>
        </w:rPr>
        <w:t>В целях охраны водных объектов от загрязнения не допускается: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>1) Сбрасывать в водные объекты сточные воды (производственные, хозяйственно-бытовые, поверхностно-ливневые и т.д.), которые: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2) могут быть устранены путем организации малоотходных </w:t>
      </w:r>
      <w:r w:rsidRPr="00B54506">
        <w:rPr>
          <w:sz w:val="24"/>
          <w:szCs w:val="24"/>
        </w:rPr>
        <w:br/>
        <w:t>производств, рациональной технологии, максимального использования в системах об</w:t>
      </w:r>
      <w:r w:rsidRPr="00B54506">
        <w:rPr>
          <w:sz w:val="24"/>
          <w:szCs w:val="24"/>
        </w:rPr>
        <w:t>о</w:t>
      </w:r>
      <w:r w:rsidRPr="00B54506">
        <w:rPr>
          <w:sz w:val="24"/>
          <w:szCs w:val="24"/>
        </w:rPr>
        <w:t>ротного и повторного водоснабжения после соответствующей очистки и обеззаражив</w:t>
      </w:r>
      <w:r w:rsidRPr="00B54506">
        <w:rPr>
          <w:sz w:val="24"/>
          <w:szCs w:val="24"/>
        </w:rPr>
        <w:t>а</w:t>
      </w:r>
      <w:r w:rsidRPr="00B54506">
        <w:rPr>
          <w:sz w:val="24"/>
          <w:szCs w:val="24"/>
        </w:rPr>
        <w:t>ния в промышленности, городском хозяйстве и для орошения в сельском хозяйстве;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3) содержат возбудителей инфекционных заболеваний бактериальной, вирусной и паразитарной природы. Сточные воды, опасные по </w:t>
      </w:r>
      <w:r w:rsidRPr="00B54506">
        <w:rPr>
          <w:sz w:val="24"/>
          <w:szCs w:val="24"/>
        </w:rPr>
        <w:br/>
        <w:t xml:space="preserve">эпидемиологическому критерию, могут сбрасываться в водные объекты только после соответствующей очистки и обеззараживания до числа </w:t>
      </w:r>
      <w:r w:rsidRPr="00B54506">
        <w:rPr>
          <w:sz w:val="24"/>
          <w:szCs w:val="24"/>
        </w:rPr>
        <w:br/>
      </w:r>
      <w:proofErr w:type="spellStart"/>
      <w:r w:rsidRPr="00B54506">
        <w:rPr>
          <w:sz w:val="24"/>
          <w:szCs w:val="24"/>
        </w:rPr>
        <w:t>термотолерантных</w:t>
      </w:r>
      <w:proofErr w:type="spellEnd"/>
      <w:r w:rsidRPr="00B54506">
        <w:rPr>
          <w:sz w:val="24"/>
          <w:szCs w:val="24"/>
        </w:rPr>
        <w:t xml:space="preserve"> </w:t>
      </w:r>
      <w:proofErr w:type="spellStart"/>
      <w:r w:rsidRPr="00B54506">
        <w:rPr>
          <w:sz w:val="24"/>
          <w:szCs w:val="24"/>
        </w:rPr>
        <w:t>колиформных</w:t>
      </w:r>
      <w:proofErr w:type="spellEnd"/>
      <w:r w:rsidRPr="00B54506">
        <w:rPr>
          <w:sz w:val="24"/>
          <w:szCs w:val="24"/>
        </w:rPr>
        <w:t xml:space="preserve"> бактерий КОЕ/100 мл &lt;= 100, числа общих </w:t>
      </w:r>
      <w:r w:rsidR="00B54506">
        <w:rPr>
          <w:sz w:val="24"/>
          <w:szCs w:val="24"/>
        </w:rPr>
        <w:br/>
      </w:r>
      <w:proofErr w:type="spellStart"/>
      <w:r w:rsidRPr="00B54506">
        <w:rPr>
          <w:sz w:val="24"/>
          <w:szCs w:val="24"/>
        </w:rPr>
        <w:t>колиформных</w:t>
      </w:r>
      <w:proofErr w:type="spellEnd"/>
      <w:r w:rsidRPr="00B54506">
        <w:rPr>
          <w:sz w:val="24"/>
          <w:szCs w:val="24"/>
        </w:rPr>
        <w:t xml:space="preserve"> бактерий КОЕ/100 мл &lt;= 500 и числа </w:t>
      </w:r>
      <w:proofErr w:type="spellStart"/>
      <w:r w:rsidRPr="00B54506">
        <w:rPr>
          <w:sz w:val="24"/>
          <w:szCs w:val="24"/>
        </w:rPr>
        <w:t>колифагов</w:t>
      </w:r>
      <w:proofErr w:type="spellEnd"/>
      <w:r w:rsidRPr="00B54506">
        <w:rPr>
          <w:sz w:val="24"/>
          <w:szCs w:val="24"/>
        </w:rPr>
        <w:t xml:space="preserve"> БОЕ/100 мл &lt;= 100;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>4) содержат вещества (или продукты их трансформации), для которых не уст</w:t>
      </w:r>
      <w:r w:rsidRPr="00B54506">
        <w:rPr>
          <w:sz w:val="24"/>
          <w:szCs w:val="24"/>
        </w:rPr>
        <w:t>а</w:t>
      </w:r>
      <w:r w:rsidRPr="00B54506">
        <w:rPr>
          <w:sz w:val="24"/>
          <w:szCs w:val="24"/>
        </w:rPr>
        <w:t xml:space="preserve">новлены гигиенические ПДК или ОДУ, а также отсутствуют </w:t>
      </w:r>
      <w:r w:rsidRPr="00B54506">
        <w:rPr>
          <w:sz w:val="24"/>
          <w:szCs w:val="24"/>
        </w:rPr>
        <w:br/>
        <w:t>методы их определения;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>5) содержат чрезвычайно опасные вещества, для которых нормативы установлены с пометкой "отсутствие".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8. Не допускается сброс промышленных, сельскохозяйственных </w:t>
      </w:r>
      <w:r w:rsidRPr="00B54506">
        <w:rPr>
          <w:sz w:val="24"/>
          <w:szCs w:val="24"/>
        </w:rPr>
        <w:br/>
        <w:t>сточных вод, а также организованный сброс ливневых сточных вод: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1) в пределах первого пояса зон санитарной охраны источников </w:t>
      </w:r>
      <w:r w:rsidRPr="00B54506">
        <w:rPr>
          <w:sz w:val="24"/>
          <w:szCs w:val="24"/>
        </w:rPr>
        <w:br/>
        <w:t>хозяйственно-питьевого водоснабжения;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>2) в черте населенных пунктов;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3) в пределах первого и второго поясов округов санитарной охраны </w:t>
      </w:r>
      <w:r w:rsidRPr="00B54506">
        <w:rPr>
          <w:sz w:val="24"/>
          <w:szCs w:val="24"/>
        </w:rPr>
        <w:br/>
        <w:t>курортов, в местах туризма, спорта и массового отдыха населения;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>4) в водные объекты, содержащие природные лечебные ресурсы;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5) в пределах второго пояса зон санитарной охраны источников </w:t>
      </w:r>
      <w:r w:rsidRPr="00B54506">
        <w:rPr>
          <w:sz w:val="24"/>
          <w:szCs w:val="24"/>
        </w:rPr>
        <w:br/>
        <w:t xml:space="preserve">хозяйственно-питьевого водоснабжения, если содержание в них </w:t>
      </w:r>
      <w:r w:rsidRPr="00B54506">
        <w:rPr>
          <w:sz w:val="24"/>
          <w:szCs w:val="24"/>
        </w:rPr>
        <w:br/>
        <w:t xml:space="preserve">загрязняющих веществ и микроорганизмов превышает установленные </w:t>
      </w:r>
      <w:r w:rsidRPr="00B54506">
        <w:rPr>
          <w:sz w:val="24"/>
          <w:szCs w:val="24"/>
        </w:rPr>
        <w:br/>
        <w:t>настоящими санитарными правилами гигиенические нормативы.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9. Не допускается сбрасывать в водные объекты, на поверхность </w:t>
      </w:r>
      <w:r w:rsidRPr="00B54506">
        <w:rPr>
          <w:sz w:val="24"/>
          <w:szCs w:val="24"/>
        </w:rPr>
        <w:br/>
        <w:t xml:space="preserve">ледяного покрова и водосборную территорию пульпу, снег, кубовые </w:t>
      </w:r>
      <w:r w:rsidRPr="00B54506">
        <w:rPr>
          <w:sz w:val="24"/>
          <w:szCs w:val="24"/>
        </w:rPr>
        <w:br/>
        <w:t xml:space="preserve">осадки и другие </w:t>
      </w:r>
      <w:proofErr w:type="gramStart"/>
      <w:r w:rsidRPr="00B54506">
        <w:rPr>
          <w:sz w:val="24"/>
          <w:szCs w:val="24"/>
        </w:rPr>
        <w:t>отходы</w:t>
      </w:r>
      <w:proofErr w:type="gramEnd"/>
      <w:r w:rsidRPr="00B54506">
        <w:rPr>
          <w:sz w:val="24"/>
          <w:szCs w:val="24"/>
        </w:rPr>
        <w:t xml:space="preserve"> и мусор, формирующиеся на территории </w:t>
      </w:r>
      <w:r w:rsidRPr="00B54506">
        <w:rPr>
          <w:sz w:val="24"/>
          <w:szCs w:val="24"/>
        </w:rPr>
        <w:br/>
        <w:t>населенных мест и производственных площадок.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>10. Не допускается производить мойку автотранспортных средств и других мех</w:t>
      </w:r>
      <w:r w:rsidRPr="00B54506">
        <w:rPr>
          <w:sz w:val="24"/>
          <w:szCs w:val="24"/>
        </w:rPr>
        <w:t>а</w:t>
      </w:r>
      <w:r w:rsidRPr="00B54506">
        <w:rPr>
          <w:sz w:val="24"/>
          <w:szCs w:val="24"/>
        </w:rPr>
        <w:t>низмов в водных объектах и на их берегах, а также проводить работы, которые могут явиться источником загрязнения вод.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11. Не допускаются утечки от </w:t>
      </w:r>
      <w:proofErr w:type="spellStart"/>
      <w:r w:rsidRPr="00B54506">
        <w:rPr>
          <w:sz w:val="24"/>
          <w:szCs w:val="24"/>
        </w:rPr>
        <w:t>нефте</w:t>
      </w:r>
      <w:proofErr w:type="spellEnd"/>
      <w:r w:rsidRPr="00B54506">
        <w:rPr>
          <w:sz w:val="24"/>
          <w:szCs w:val="24"/>
        </w:rPr>
        <w:t xml:space="preserve">- и продуктопроводов, </w:t>
      </w:r>
      <w:r w:rsidRPr="00B54506">
        <w:rPr>
          <w:sz w:val="24"/>
          <w:szCs w:val="24"/>
        </w:rPr>
        <w:br/>
        <w:t xml:space="preserve">нефтепромыслов, а также сброс мусора, неочищенных сточных, </w:t>
      </w:r>
      <w:r w:rsidRPr="00B54506">
        <w:rPr>
          <w:sz w:val="24"/>
          <w:szCs w:val="24"/>
        </w:rPr>
        <w:br/>
      </w:r>
      <w:proofErr w:type="spellStart"/>
      <w:r w:rsidRPr="00B54506">
        <w:rPr>
          <w:sz w:val="24"/>
          <w:szCs w:val="24"/>
        </w:rPr>
        <w:t>подсланевых</w:t>
      </w:r>
      <w:proofErr w:type="spellEnd"/>
      <w:r w:rsidRPr="00B54506">
        <w:rPr>
          <w:sz w:val="24"/>
          <w:szCs w:val="24"/>
        </w:rPr>
        <w:t>, балластных вод и утечки других веще</w:t>
      </w:r>
      <w:proofErr w:type="gramStart"/>
      <w:r w:rsidRPr="00B54506">
        <w:rPr>
          <w:sz w:val="24"/>
          <w:szCs w:val="24"/>
        </w:rPr>
        <w:t>ств с пл</w:t>
      </w:r>
      <w:proofErr w:type="gramEnd"/>
      <w:r w:rsidRPr="00B54506">
        <w:rPr>
          <w:sz w:val="24"/>
          <w:szCs w:val="24"/>
        </w:rPr>
        <w:t>авучих средств водного транспорта.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12. </w:t>
      </w:r>
      <w:proofErr w:type="gramStart"/>
      <w:r w:rsidRPr="00B54506">
        <w:rPr>
          <w:sz w:val="24"/>
          <w:szCs w:val="24"/>
        </w:rPr>
        <w:t>Сточные воды, которые технически невозможно использовать в системах п</w:t>
      </w:r>
      <w:r w:rsidRPr="00B54506">
        <w:rPr>
          <w:sz w:val="24"/>
          <w:szCs w:val="24"/>
        </w:rPr>
        <w:t>о</w:t>
      </w:r>
      <w:r w:rsidRPr="00B54506">
        <w:rPr>
          <w:sz w:val="24"/>
          <w:szCs w:val="24"/>
        </w:rPr>
        <w:t>вторного, оборотного в</w:t>
      </w:r>
      <w:r w:rsidR="00B54506">
        <w:rPr>
          <w:sz w:val="24"/>
          <w:szCs w:val="24"/>
        </w:rPr>
        <w:t xml:space="preserve">одоснабжения в промышленности, </w:t>
      </w:r>
      <w:r w:rsidRPr="00B54506">
        <w:rPr>
          <w:sz w:val="24"/>
          <w:szCs w:val="24"/>
        </w:rPr>
        <w:t>городском хозяйстве, для орошения в с</w:t>
      </w:r>
      <w:r w:rsidR="00B54506">
        <w:rPr>
          <w:sz w:val="24"/>
          <w:szCs w:val="24"/>
        </w:rPr>
        <w:t xml:space="preserve">ельском хозяйстве и для других </w:t>
      </w:r>
      <w:r w:rsidRPr="00B54506">
        <w:rPr>
          <w:sz w:val="24"/>
          <w:szCs w:val="24"/>
        </w:rPr>
        <w:t xml:space="preserve">целей, допускается отводить в </w:t>
      </w:r>
      <w:r w:rsidR="00B54506">
        <w:rPr>
          <w:sz w:val="24"/>
          <w:szCs w:val="24"/>
        </w:rPr>
        <w:t xml:space="preserve">водные </w:t>
      </w:r>
      <w:r w:rsidR="00B54506">
        <w:rPr>
          <w:sz w:val="24"/>
          <w:szCs w:val="24"/>
        </w:rPr>
        <w:lastRenderedPageBreak/>
        <w:t xml:space="preserve">объекты после очистки в </w:t>
      </w:r>
      <w:r w:rsidRPr="00B54506">
        <w:rPr>
          <w:sz w:val="24"/>
          <w:szCs w:val="24"/>
        </w:rPr>
        <w:t xml:space="preserve">соответствии с требованиями настоящих санитарных правил к санитарной охране водных объектов и соблюдения нормативов качества воды в </w:t>
      </w:r>
      <w:r w:rsidRPr="00B54506">
        <w:rPr>
          <w:sz w:val="24"/>
          <w:szCs w:val="24"/>
        </w:rPr>
        <w:br/>
        <w:t>пунктах водопользования.</w:t>
      </w:r>
      <w:proofErr w:type="gramEnd"/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>13. Проведение строительных, дноуглубительных и взрывных работ, добыча п</w:t>
      </w:r>
      <w:r w:rsidRPr="00B54506">
        <w:rPr>
          <w:sz w:val="24"/>
          <w:szCs w:val="24"/>
        </w:rPr>
        <w:t>о</w:t>
      </w:r>
      <w:r w:rsidRPr="00B54506">
        <w:rPr>
          <w:sz w:val="24"/>
          <w:szCs w:val="24"/>
        </w:rPr>
        <w:t>лезных ископ</w:t>
      </w:r>
      <w:r w:rsidR="00B54506">
        <w:rPr>
          <w:sz w:val="24"/>
          <w:szCs w:val="24"/>
        </w:rPr>
        <w:t xml:space="preserve">аемых, прокладка коммуникаций, </w:t>
      </w:r>
      <w:r w:rsidRPr="00B54506">
        <w:rPr>
          <w:sz w:val="24"/>
          <w:szCs w:val="24"/>
        </w:rPr>
        <w:t>гидротехническое строительство и л</w:t>
      </w:r>
      <w:r w:rsidRPr="00B54506">
        <w:rPr>
          <w:sz w:val="24"/>
          <w:szCs w:val="24"/>
        </w:rPr>
        <w:t>ю</w:t>
      </w:r>
      <w:r w:rsidRPr="00B54506">
        <w:rPr>
          <w:sz w:val="24"/>
          <w:szCs w:val="24"/>
        </w:rPr>
        <w:t>бые другие работы, вкл</w:t>
      </w:r>
      <w:r w:rsidR="00B54506">
        <w:rPr>
          <w:sz w:val="24"/>
          <w:szCs w:val="24"/>
        </w:rPr>
        <w:t xml:space="preserve">ючая </w:t>
      </w:r>
      <w:r w:rsidRPr="00B54506">
        <w:rPr>
          <w:sz w:val="24"/>
          <w:szCs w:val="24"/>
        </w:rPr>
        <w:t>реабилитационные, на водоемах и в зонах санитарной о</w:t>
      </w:r>
      <w:r w:rsidRPr="00B54506">
        <w:rPr>
          <w:sz w:val="24"/>
          <w:szCs w:val="24"/>
        </w:rPr>
        <w:t>х</w:t>
      </w:r>
      <w:r w:rsidRPr="00B54506">
        <w:rPr>
          <w:sz w:val="24"/>
          <w:szCs w:val="24"/>
        </w:rPr>
        <w:t xml:space="preserve">раны допускаются только при положительном заключении органов и учреждений </w:t>
      </w:r>
      <w:r w:rsidRPr="00B54506">
        <w:rPr>
          <w:sz w:val="24"/>
          <w:szCs w:val="24"/>
        </w:rPr>
        <w:br/>
        <w:t>государственной санитарно-эпидемиологической службы.</w:t>
      </w:r>
    </w:p>
    <w:p w:rsidR="00D1028E" w:rsidRPr="00B54506" w:rsidRDefault="00AE1B8A">
      <w:pPr>
        <w:ind w:left="567" w:firstLine="567"/>
        <w:jc w:val="both"/>
        <w:rPr>
          <w:sz w:val="24"/>
          <w:szCs w:val="24"/>
        </w:rPr>
      </w:pPr>
      <w:r w:rsidRPr="00B54506">
        <w:rPr>
          <w:sz w:val="24"/>
          <w:szCs w:val="24"/>
        </w:rPr>
        <w:t xml:space="preserve">12. Отведение поверхностного стока с </w:t>
      </w:r>
      <w:proofErr w:type="spellStart"/>
      <w:r w:rsidRPr="00B54506">
        <w:rPr>
          <w:sz w:val="24"/>
          <w:szCs w:val="24"/>
        </w:rPr>
        <w:t>промплощадок</w:t>
      </w:r>
      <w:proofErr w:type="spellEnd"/>
      <w:r w:rsidRPr="00B54506">
        <w:rPr>
          <w:sz w:val="24"/>
          <w:szCs w:val="24"/>
        </w:rPr>
        <w:t xml:space="preserve"> и жилых зон </w:t>
      </w:r>
      <w:r w:rsidRPr="00B54506">
        <w:rPr>
          <w:sz w:val="24"/>
          <w:szCs w:val="24"/>
        </w:rPr>
        <w:br/>
        <w:t xml:space="preserve">через дождевую канализацию должно исключать поступление в нее </w:t>
      </w:r>
      <w:r w:rsidRPr="00B54506">
        <w:rPr>
          <w:sz w:val="24"/>
          <w:szCs w:val="24"/>
        </w:rPr>
        <w:br/>
        <w:t>хозяйственно-бытовых, производственных сточных вод и промышленных отходов. К отведению поверхн</w:t>
      </w:r>
      <w:r w:rsidR="00B54506">
        <w:rPr>
          <w:sz w:val="24"/>
          <w:szCs w:val="24"/>
        </w:rPr>
        <w:t xml:space="preserve">остного стока в водные объекты </w:t>
      </w:r>
      <w:r w:rsidRPr="00B54506">
        <w:rPr>
          <w:sz w:val="24"/>
          <w:szCs w:val="24"/>
        </w:rPr>
        <w:t>предъявляются такие же требов</w:t>
      </w:r>
      <w:r w:rsidRPr="00B54506">
        <w:rPr>
          <w:sz w:val="24"/>
          <w:szCs w:val="24"/>
        </w:rPr>
        <w:t>а</w:t>
      </w:r>
      <w:r w:rsidRPr="00B54506">
        <w:rPr>
          <w:sz w:val="24"/>
          <w:szCs w:val="24"/>
        </w:rPr>
        <w:t>ния, как к сточным водам.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13. Граждане и организации всех форм собственности при </w:t>
      </w:r>
      <w:r w:rsidRPr="00B54506">
        <w:rPr>
          <w:kern w:val="1"/>
          <w:sz w:val="24"/>
          <w:szCs w:val="24"/>
        </w:rPr>
        <w:br/>
        <w:t>использовании водных объектов общего пользования должны соблюдать требования, установлен</w:t>
      </w:r>
      <w:r w:rsidR="00B54506">
        <w:rPr>
          <w:kern w:val="1"/>
          <w:sz w:val="24"/>
          <w:szCs w:val="24"/>
        </w:rPr>
        <w:t xml:space="preserve">ные водным законодательством и </w:t>
      </w:r>
      <w:r w:rsidRPr="00B54506">
        <w:rPr>
          <w:kern w:val="1"/>
          <w:sz w:val="24"/>
          <w:szCs w:val="24"/>
        </w:rPr>
        <w:t>законодательством в области охраны о</w:t>
      </w:r>
      <w:r w:rsidRPr="00B54506">
        <w:rPr>
          <w:kern w:val="1"/>
          <w:sz w:val="24"/>
          <w:szCs w:val="24"/>
        </w:rPr>
        <w:t>к</w:t>
      </w:r>
      <w:r w:rsidRPr="00B54506">
        <w:rPr>
          <w:kern w:val="1"/>
          <w:sz w:val="24"/>
          <w:szCs w:val="24"/>
        </w:rPr>
        <w:t>ружающей среды.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14. При размещении, проектировании, вводе в эксплуатацию и </w:t>
      </w:r>
      <w:r w:rsidRPr="00B54506">
        <w:rPr>
          <w:kern w:val="1"/>
          <w:sz w:val="24"/>
          <w:szCs w:val="24"/>
        </w:rPr>
        <w:br/>
        <w:t>эксплуатации хозяйственных или друг</w:t>
      </w:r>
      <w:r w:rsidR="00B54506">
        <w:rPr>
          <w:kern w:val="1"/>
          <w:sz w:val="24"/>
          <w:szCs w:val="24"/>
        </w:rPr>
        <w:t xml:space="preserve">их объектов и проведении любых </w:t>
      </w:r>
      <w:r w:rsidRPr="00B54506">
        <w:rPr>
          <w:kern w:val="1"/>
          <w:sz w:val="24"/>
          <w:szCs w:val="24"/>
        </w:rPr>
        <w:t>работ, спосо</w:t>
      </w:r>
      <w:r w:rsidRPr="00B54506">
        <w:rPr>
          <w:kern w:val="1"/>
          <w:sz w:val="24"/>
          <w:szCs w:val="24"/>
        </w:rPr>
        <w:t>б</w:t>
      </w:r>
      <w:r w:rsidRPr="00B54506">
        <w:rPr>
          <w:kern w:val="1"/>
          <w:sz w:val="24"/>
          <w:szCs w:val="24"/>
        </w:rPr>
        <w:t xml:space="preserve">ных оказать влияние на </w:t>
      </w:r>
      <w:r w:rsidR="00B54506">
        <w:rPr>
          <w:kern w:val="1"/>
          <w:sz w:val="24"/>
          <w:szCs w:val="24"/>
        </w:rPr>
        <w:t xml:space="preserve">качество воды водных объектов, </w:t>
      </w:r>
      <w:r w:rsidRPr="00B54506">
        <w:rPr>
          <w:kern w:val="1"/>
          <w:sz w:val="24"/>
          <w:szCs w:val="24"/>
        </w:rPr>
        <w:t>должны быть соблюдены тр</w:t>
      </w:r>
      <w:r w:rsidRPr="00B54506">
        <w:rPr>
          <w:kern w:val="1"/>
          <w:sz w:val="24"/>
          <w:szCs w:val="24"/>
        </w:rPr>
        <w:t>е</w:t>
      </w:r>
      <w:r w:rsidRPr="00B54506">
        <w:rPr>
          <w:kern w:val="1"/>
          <w:sz w:val="24"/>
          <w:szCs w:val="24"/>
        </w:rPr>
        <w:t xml:space="preserve">бования </w:t>
      </w:r>
      <w:proofErr w:type="spellStart"/>
      <w:r w:rsidRPr="00B54506">
        <w:rPr>
          <w:kern w:val="1"/>
          <w:sz w:val="24"/>
          <w:szCs w:val="24"/>
        </w:rPr>
        <w:t>СанПин</w:t>
      </w:r>
      <w:proofErr w:type="spellEnd"/>
      <w:r w:rsidRPr="00B54506">
        <w:rPr>
          <w:kern w:val="1"/>
          <w:sz w:val="24"/>
          <w:szCs w:val="24"/>
        </w:rPr>
        <w:t>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15. В случаях угрозы причинения вреда жизни или здоровью человека, возникн</w:t>
      </w:r>
      <w:r w:rsidRPr="00B54506">
        <w:rPr>
          <w:kern w:val="1"/>
          <w:sz w:val="24"/>
          <w:szCs w:val="24"/>
        </w:rPr>
        <w:t>о</w:t>
      </w:r>
      <w:r w:rsidRPr="00B54506">
        <w:rPr>
          <w:kern w:val="1"/>
          <w:sz w:val="24"/>
          <w:szCs w:val="24"/>
        </w:rPr>
        <w:t>вения радиационной аварии или иных чрезвычайных ситуаций природного или техн</w:t>
      </w:r>
      <w:r w:rsidRPr="00B54506">
        <w:rPr>
          <w:kern w:val="1"/>
          <w:sz w:val="24"/>
          <w:szCs w:val="24"/>
        </w:rPr>
        <w:t>о</w:t>
      </w:r>
      <w:r w:rsidRPr="00B54506">
        <w:rPr>
          <w:kern w:val="1"/>
          <w:sz w:val="24"/>
          <w:szCs w:val="24"/>
        </w:rPr>
        <w:t>генного характера, причинения вреда окружающей среде, а также в иных случаях, пр</w:t>
      </w:r>
      <w:r w:rsidRPr="00B54506">
        <w:rPr>
          <w:kern w:val="1"/>
          <w:sz w:val="24"/>
          <w:szCs w:val="24"/>
        </w:rPr>
        <w:t>е</w:t>
      </w:r>
      <w:r w:rsidRPr="00B54506">
        <w:rPr>
          <w:kern w:val="1"/>
          <w:sz w:val="24"/>
          <w:szCs w:val="24"/>
        </w:rPr>
        <w:t>дусмотренных федеральными законами, водопользование может быть приостановлено или ограничено, в порядке, предусмотренном </w:t>
      </w:r>
      <w:hyperlink r:id="rId13" w:history="1">
        <w:r w:rsidRPr="00B54506">
          <w:rPr>
            <w:kern w:val="1"/>
            <w:sz w:val="24"/>
            <w:szCs w:val="24"/>
          </w:rPr>
          <w:t>Водным кодексом Российской Федерации</w:t>
        </w:r>
      </w:hyperlink>
      <w:r w:rsidRPr="00B54506">
        <w:rPr>
          <w:kern w:val="1"/>
          <w:sz w:val="24"/>
          <w:szCs w:val="24"/>
        </w:rPr>
        <w:t>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16. Информация об условиях осуществления или ограничениях </w:t>
      </w:r>
      <w:r w:rsidRPr="00B54506">
        <w:rPr>
          <w:kern w:val="1"/>
          <w:sz w:val="24"/>
          <w:szCs w:val="24"/>
        </w:rPr>
        <w:br/>
        <w:t xml:space="preserve">водопользования на водных объектах общего пользования, расположенных на </w:t>
      </w:r>
      <w:r w:rsidR="00B54506">
        <w:rPr>
          <w:kern w:val="1"/>
          <w:sz w:val="24"/>
          <w:szCs w:val="24"/>
        </w:rPr>
        <w:br/>
      </w:r>
      <w:r w:rsidRPr="00B54506">
        <w:rPr>
          <w:kern w:val="1"/>
          <w:sz w:val="24"/>
          <w:szCs w:val="24"/>
        </w:rPr>
        <w:t>террит</w:t>
      </w:r>
      <w:r w:rsidR="00B54506">
        <w:rPr>
          <w:kern w:val="1"/>
          <w:sz w:val="24"/>
          <w:szCs w:val="24"/>
        </w:rPr>
        <w:t>о</w:t>
      </w:r>
      <w:r w:rsidRPr="00B54506">
        <w:rPr>
          <w:kern w:val="1"/>
          <w:sz w:val="24"/>
          <w:szCs w:val="24"/>
        </w:rPr>
        <w:t xml:space="preserve">рии </w:t>
      </w:r>
      <w:r w:rsidR="00B54506" w:rsidRPr="00B54506">
        <w:rPr>
          <w:kern w:val="1"/>
          <w:sz w:val="24"/>
          <w:szCs w:val="24"/>
        </w:rPr>
        <w:t xml:space="preserve">Пектубаевского </w:t>
      </w:r>
      <w:r w:rsidRPr="00B54506">
        <w:rPr>
          <w:kern w:val="1"/>
          <w:sz w:val="24"/>
          <w:szCs w:val="24"/>
        </w:rPr>
        <w:t xml:space="preserve">сельского поселения, предоставляется </w:t>
      </w:r>
      <w:r w:rsidRPr="00B54506">
        <w:rPr>
          <w:kern w:val="1"/>
          <w:sz w:val="24"/>
          <w:szCs w:val="24"/>
        </w:rPr>
        <w:br/>
        <w:t xml:space="preserve">населению органами местного самоуправления </w:t>
      </w:r>
      <w:r w:rsidR="00B54506" w:rsidRPr="00B54506">
        <w:rPr>
          <w:kern w:val="1"/>
          <w:sz w:val="24"/>
          <w:szCs w:val="24"/>
        </w:rPr>
        <w:t xml:space="preserve">Пектубаевского </w:t>
      </w:r>
      <w:r w:rsidRPr="00B54506">
        <w:rPr>
          <w:kern w:val="1"/>
          <w:sz w:val="24"/>
          <w:szCs w:val="24"/>
        </w:rPr>
        <w:t xml:space="preserve">сельского </w:t>
      </w:r>
      <w:r w:rsidRPr="00B54506">
        <w:rPr>
          <w:kern w:val="1"/>
          <w:sz w:val="24"/>
          <w:szCs w:val="24"/>
        </w:rPr>
        <w:br/>
        <w:t xml:space="preserve">поселения через средства массовой информации, посредством </w:t>
      </w:r>
      <w:r w:rsidRPr="00B54506">
        <w:rPr>
          <w:kern w:val="1"/>
          <w:sz w:val="24"/>
          <w:szCs w:val="24"/>
        </w:rPr>
        <w:br/>
        <w:t>специальных информационных знаков, стендов и иными способами.</w:t>
      </w:r>
    </w:p>
    <w:p w:rsidR="00D1028E" w:rsidRPr="00B54506" w:rsidRDefault="00D1028E">
      <w:pPr>
        <w:ind w:left="567" w:firstLine="567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center"/>
        <w:rPr>
          <w:rFonts w:eastAsia="SimSun"/>
          <w:kern w:val="1"/>
          <w:sz w:val="24"/>
          <w:szCs w:val="24"/>
        </w:rPr>
      </w:pPr>
      <w:r w:rsidRPr="00B54506">
        <w:rPr>
          <w:b/>
          <w:kern w:val="1"/>
          <w:sz w:val="24"/>
          <w:szCs w:val="24"/>
        </w:rPr>
        <w:t>III. Требования к во</w:t>
      </w:r>
      <w:r w:rsidRPr="00B54506">
        <w:rPr>
          <w:b/>
          <w:bCs/>
          <w:kern w:val="1"/>
          <w:sz w:val="24"/>
          <w:szCs w:val="24"/>
        </w:rPr>
        <w:t>дозабору гражданами для личных и бытовых нужд и о</w:t>
      </w:r>
      <w:r w:rsidRPr="00B54506">
        <w:rPr>
          <w:b/>
          <w:bCs/>
          <w:kern w:val="1"/>
          <w:sz w:val="24"/>
          <w:szCs w:val="24"/>
        </w:rPr>
        <w:t>р</w:t>
      </w:r>
      <w:r w:rsidRPr="00B54506">
        <w:rPr>
          <w:b/>
          <w:bCs/>
          <w:kern w:val="1"/>
          <w:sz w:val="24"/>
          <w:szCs w:val="24"/>
        </w:rPr>
        <w:t>ганизациями всех форм собственности</w:t>
      </w: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1. Для целей питьевого и хозяйственно-бытового водоснабжения </w:t>
      </w:r>
      <w:r w:rsidRPr="00B54506">
        <w:rPr>
          <w:kern w:val="1"/>
          <w:sz w:val="24"/>
          <w:szCs w:val="24"/>
        </w:rPr>
        <w:br/>
        <w:t>должны использоваться водные объекты общего пользования, защищенные от загрязн</w:t>
      </w:r>
      <w:r w:rsidRPr="00B54506">
        <w:rPr>
          <w:kern w:val="1"/>
          <w:sz w:val="24"/>
          <w:szCs w:val="24"/>
        </w:rPr>
        <w:t>е</w:t>
      </w:r>
      <w:r w:rsidRPr="00B54506">
        <w:rPr>
          <w:kern w:val="1"/>
          <w:sz w:val="24"/>
          <w:szCs w:val="24"/>
        </w:rPr>
        <w:t>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 Ро</w:t>
      </w:r>
      <w:r w:rsidRPr="00B54506">
        <w:rPr>
          <w:kern w:val="1"/>
          <w:sz w:val="24"/>
          <w:szCs w:val="24"/>
        </w:rPr>
        <w:t>с</w:t>
      </w:r>
      <w:r w:rsidRPr="00B54506">
        <w:rPr>
          <w:kern w:val="1"/>
          <w:sz w:val="24"/>
          <w:szCs w:val="24"/>
        </w:rPr>
        <w:t>сийской федерации.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2. Водопользование на объектах общего пользования может быть </w:t>
      </w:r>
      <w:r w:rsidRPr="00B54506">
        <w:rPr>
          <w:kern w:val="1"/>
          <w:sz w:val="24"/>
          <w:szCs w:val="24"/>
        </w:rPr>
        <w:br/>
        <w:t>ограничено в случаях: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угрозы причинения вреда жизни и здоровью человека;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возникновения чрезвычайных ситуаций;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причинения вреда окружающей среде;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3. Запрещается забор воды для полива садовых, огородных, дачных </w:t>
      </w:r>
      <w:r w:rsidRPr="00B54506">
        <w:rPr>
          <w:kern w:val="1"/>
          <w:sz w:val="24"/>
          <w:szCs w:val="24"/>
        </w:rPr>
        <w:br/>
        <w:t xml:space="preserve">земельных участков, ведения личного подсобного хозяйства, а также </w:t>
      </w:r>
      <w:r w:rsidRPr="00B54506">
        <w:rPr>
          <w:kern w:val="1"/>
          <w:sz w:val="24"/>
          <w:szCs w:val="24"/>
        </w:rPr>
        <w:br/>
        <w:t>водопоя, проведения работ по уходу за сельскохозяйственными животными в количес</w:t>
      </w:r>
      <w:r w:rsidRPr="00B54506">
        <w:rPr>
          <w:kern w:val="1"/>
          <w:sz w:val="24"/>
          <w:szCs w:val="24"/>
        </w:rPr>
        <w:t>т</w:t>
      </w:r>
      <w:r w:rsidRPr="00B54506">
        <w:rPr>
          <w:kern w:val="1"/>
          <w:sz w:val="24"/>
          <w:szCs w:val="24"/>
        </w:rPr>
        <w:t xml:space="preserve">ве, оказывающем негативное воздействие на водный объект в </w:t>
      </w:r>
      <w:r w:rsidRPr="00B54506">
        <w:rPr>
          <w:kern w:val="1"/>
          <w:sz w:val="24"/>
          <w:szCs w:val="24"/>
        </w:rPr>
        <w:br/>
        <w:t>соответствии с действующим законодательством.</w:t>
      </w: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center"/>
        <w:rPr>
          <w:b/>
          <w:kern w:val="1"/>
          <w:sz w:val="24"/>
          <w:szCs w:val="24"/>
        </w:rPr>
      </w:pPr>
      <w:r w:rsidRPr="00B54506">
        <w:rPr>
          <w:b/>
          <w:kern w:val="1"/>
          <w:sz w:val="24"/>
          <w:szCs w:val="24"/>
        </w:rPr>
        <w:t>IV. Требования к местам, отведенным для купания</w:t>
      </w: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1. </w:t>
      </w:r>
      <w:proofErr w:type="gramStart"/>
      <w:r w:rsidRPr="00B54506">
        <w:rPr>
          <w:kern w:val="1"/>
          <w:sz w:val="24"/>
          <w:szCs w:val="24"/>
        </w:rPr>
        <w:t>Купание людей на водных объектах общего пользования должно осуществлят</w:t>
      </w:r>
      <w:r w:rsidRPr="00B54506">
        <w:rPr>
          <w:kern w:val="1"/>
          <w:sz w:val="24"/>
          <w:szCs w:val="24"/>
        </w:rPr>
        <w:t>ь</w:t>
      </w:r>
      <w:r w:rsidRPr="00B54506">
        <w:rPr>
          <w:kern w:val="1"/>
          <w:sz w:val="24"/>
          <w:szCs w:val="24"/>
        </w:rPr>
        <w:t>ся в соответствии с требованиями, установленными Правилами охраны жизни людей на водных объектах в Республике Марий Эл, утвержденных постановлением Правительс</w:t>
      </w:r>
      <w:r w:rsidRPr="00B54506">
        <w:rPr>
          <w:kern w:val="1"/>
          <w:sz w:val="24"/>
          <w:szCs w:val="24"/>
        </w:rPr>
        <w:t>т</w:t>
      </w:r>
      <w:r w:rsidR="00B54506">
        <w:rPr>
          <w:kern w:val="1"/>
          <w:sz w:val="24"/>
          <w:szCs w:val="24"/>
        </w:rPr>
        <w:t xml:space="preserve">ва Республики Марий Эл от </w:t>
      </w:r>
      <w:r w:rsidRPr="00B54506">
        <w:rPr>
          <w:kern w:val="1"/>
          <w:sz w:val="24"/>
          <w:szCs w:val="24"/>
        </w:rPr>
        <w:t>24 августа 2009 года N 194 “О мерах по обеспечению без</w:t>
      </w:r>
      <w:r w:rsidRPr="00B54506">
        <w:rPr>
          <w:kern w:val="1"/>
          <w:sz w:val="24"/>
          <w:szCs w:val="24"/>
        </w:rPr>
        <w:t>о</w:t>
      </w:r>
      <w:r w:rsidRPr="00B54506">
        <w:rPr>
          <w:kern w:val="1"/>
          <w:sz w:val="24"/>
          <w:szCs w:val="24"/>
        </w:rPr>
        <w:t>пасности людей на водных объектах, охраны их жизни и здоровья в Республике Марий Эл“.</w:t>
      </w:r>
      <w:proofErr w:type="gramEnd"/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2. При использовании водных объектов общего пользования и </w:t>
      </w:r>
      <w:r w:rsidRPr="00B54506">
        <w:rPr>
          <w:kern w:val="1"/>
          <w:sz w:val="24"/>
          <w:szCs w:val="24"/>
        </w:rPr>
        <w:br/>
        <w:t>примыкающих территорий запрещается: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купаться в местах, где выставлены щиты (аншлаги) с предупреждениями и з</w:t>
      </w:r>
      <w:r w:rsidRPr="00B54506">
        <w:rPr>
          <w:kern w:val="1"/>
          <w:sz w:val="24"/>
          <w:szCs w:val="24"/>
        </w:rPr>
        <w:t>а</w:t>
      </w:r>
      <w:r w:rsidRPr="00B54506">
        <w:rPr>
          <w:kern w:val="1"/>
          <w:sz w:val="24"/>
          <w:szCs w:val="24"/>
        </w:rPr>
        <w:t>прещающими надписями;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купаться в необорудованных, незнакомых местах;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 заплывать за буйки, обозначающие отведенные для купания участки акватории водного объекта;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подплывать к моторным, парусным судам, весельным лодкам и </w:t>
      </w:r>
      <w:r w:rsidRPr="00B54506">
        <w:rPr>
          <w:kern w:val="1"/>
          <w:sz w:val="24"/>
          <w:szCs w:val="24"/>
        </w:rPr>
        <w:br/>
        <w:t>другим плавательным средствам;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прыгать в воду с катеров, лодок, причалов, а также сооружений, </w:t>
      </w:r>
      <w:r w:rsidRPr="00B54506">
        <w:rPr>
          <w:kern w:val="1"/>
          <w:sz w:val="24"/>
          <w:szCs w:val="24"/>
        </w:rPr>
        <w:br/>
        <w:t>не приспособленных для этих целей;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загрязнять и засорять водные объекты и берега;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распивать спиртные напитки, купаться в состоянии алкогольного </w:t>
      </w:r>
      <w:r w:rsidRPr="00B54506">
        <w:rPr>
          <w:kern w:val="1"/>
          <w:sz w:val="24"/>
          <w:szCs w:val="24"/>
        </w:rPr>
        <w:br/>
        <w:t>опьянения;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приходить с собаками и другими животными;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оставлять мусор на берегу, в гардеробах и раздевалках;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- играть с мячом и в спортивные игры в не отведенных для этих целей местах, а также допускать в воде неприемлемые на водных объектах </w:t>
      </w:r>
      <w:r w:rsidRPr="00B54506">
        <w:rPr>
          <w:kern w:val="1"/>
          <w:sz w:val="24"/>
          <w:szCs w:val="24"/>
        </w:rPr>
        <w:br/>
        <w:t>действия, связанные с нырянием и захватом купающихся;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подавать сигналы ложной тревоги;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- плавать на досках, бревнах, лежаках, автомобильных камерах, надувных матр</w:t>
      </w:r>
      <w:r w:rsidRPr="00B54506">
        <w:rPr>
          <w:kern w:val="1"/>
          <w:sz w:val="24"/>
          <w:szCs w:val="24"/>
        </w:rPr>
        <w:t>а</w:t>
      </w:r>
      <w:r w:rsidRPr="00B54506">
        <w:rPr>
          <w:kern w:val="1"/>
          <w:sz w:val="24"/>
          <w:szCs w:val="24"/>
        </w:rPr>
        <w:t>цах.</w:t>
      </w:r>
    </w:p>
    <w:p w:rsidR="00D1028E" w:rsidRPr="00B54506" w:rsidRDefault="00B54506" w:rsidP="00B54506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3. Постановлением Пектубаевской</w:t>
      </w:r>
      <w:r w:rsidR="00AE1B8A" w:rsidRPr="00B54506">
        <w:rPr>
          <w:kern w:val="1"/>
          <w:sz w:val="24"/>
          <w:szCs w:val="24"/>
        </w:rPr>
        <w:t xml:space="preserve"> сельской администрации устанавливаются места, разрешенные для купания, а также места, запрещенные для купания граждан.</w:t>
      </w:r>
    </w:p>
    <w:p w:rsidR="00B54506" w:rsidRPr="00B54506" w:rsidRDefault="00B54506" w:rsidP="00B54506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center"/>
        <w:rPr>
          <w:kern w:val="1"/>
          <w:sz w:val="24"/>
          <w:szCs w:val="24"/>
        </w:rPr>
      </w:pPr>
      <w:r w:rsidRPr="00B54506">
        <w:rPr>
          <w:b/>
          <w:kern w:val="1"/>
          <w:sz w:val="24"/>
          <w:szCs w:val="24"/>
        </w:rPr>
        <w:t>V. Требования к выбору мест для любительского рыболовства</w:t>
      </w:r>
      <w:r w:rsidRPr="00B54506">
        <w:rPr>
          <w:b/>
          <w:kern w:val="1"/>
          <w:sz w:val="24"/>
          <w:szCs w:val="24"/>
        </w:rPr>
        <w:br/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1. Любительское рыболовство на водных объектах общего </w:t>
      </w:r>
      <w:r w:rsidRPr="00B54506">
        <w:rPr>
          <w:kern w:val="1"/>
          <w:sz w:val="24"/>
          <w:szCs w:val="24"/>
        </w:rPr>
        <w:br/>
        <w:t xml:space="preserve">пользования </w:t>
      </w:r>
      <w:r w:rsidR="00B54506" w:rsidRPr="00B54506">
        <w:rPr>
          <w:kern w:val="1"/>
          <w:sz w:val="24"/>
          <w:szCs w:val="24"/>
        </w:rPr>
        <w:t xml:space="preserve">Пектубаевского </w:t>
      </w:r>
      <w:r w:rsidRPr="00B54506">
        <w:rPr>
          <w:kern w:val="1"/>
          <w:sz w:val="24"/>
          <w:szCs w:val="24"/>
        </w:rPr>
        <w:t xml:space="preserve">сельского поселения осуществляется </w:t>
      </w:r>
      <w:r w:rsidRPr="00B54506">
        <w:rPr>
          <w:kern w:val="1"/>
          <w:sz w:val="24"/>
          <w:szCs w:val="24"/>
        </w:rPr>
        <w:br/>
        <w:t>в соответствии с </w:t>
      </w:r>
      <w:hyperlink r:id="rId14" w:history="1">
        <w:r w:rsidRPr="00B54506">
          <w:rPr>
            <w:kern w:val="1"/>
            <w:sz w:val="24"/>
            <w:szCs w:val="24"/>
          </w:rPr>
          <w:t xml:space="preserve">Федеральным законом от 20.12.2004 N 166-ФЗ </w:t>
        </w:r>
        <w:r w:rsidRPr="00B54506">
          <w:rPr>
            <w:kern w:val="1"/>
            <w:sz w:val="24"/>
            <w:szCs w:val="24"/>
          </w:rPr>
          <w:br/>
          <w:t>"О рыболовстве и сохранении водных биологических ресурсов"</w:t>
        </w:r>
      </w:hyperlink>
      <w:r w:rsidR="00B54506" w:rsidRPr="00B54506">
        <w:rPr>
          <w:kern w:val="1"/>
          <w:sz w:val="24"/>
          <w:szCs w:val="24"/>
        </w:rPr>
        <w:t>.</w:t>
      </w:r>
      <w:r w:rsidRPr="00B54506">
        <w:rPr>
          <w:kern w:val="1"/>
          <w:sz w:val="24"/>
          <w:szCs w:val="24"/>
        </w:rPr>
        <w:br/>
      </w:r>
    </w:p>
    <w:p w:rsidR="00D1028E" w:rsidRPr="00B54506" w:rsidRDefault="00AE1B8A">
      <w:pPr>
        <w:ind w:left="567" w:firstLine="567"/>
        <w:jc w:val="center"/>
        <w:rPr>
          <w:b/>
          <w:kern w:val="1"/>
          <w:sz w:val="24"/>
          <w:szCs w:val="24"/>
        </w:rPr>
      </w:pPr>
      <w:r w:rsidRPr="00B54506">
        <w:rPr>
          <w:b/>
          <w:kern w:val="1"/>
          <w:sz w:val="24"/>
          <w:szCs w:val="24"/>
        </w:rPr>
        <w:t>VI. Требования к выбору мест для водопоя сельскохозяйственных животных</w:t>
      </w: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1. Запрещается устраивать водопой и купание сельскохозяйственных животных в местах, отведенных для купания людей.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2. Места водопоя и купания сельскохозяйственных животных </w:t>
      </w:r>
      <w:r w:rsidRPr="00B54506">
        <w:rPr>
          <w:kern w:val="1"/>
          <w:sz w:val="24"/>
          <w:szCs w:val="24"/>
        </w:rPr>
        <w:br/>
        <w:t>располагаются на расстоянии не менее 500 метров выше по течению от зон отдыха и купания людей.</w:t>
      </w: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center"/>
        <w:rPr>
          <w:b/>
          <w:kern w:val="1"/>
          <w:sz w:val="24"/>
          <w:szCs w:val="24"/>
        </w:rPr>
      </w:pPr>
      <w:r w:rsidRPr="00B54506">
        <w:rPr>
          <w:b/>
          <w:kern w:val="1"/>
          <w:sz w:val="24"/>
          <w:szCs w:val="24"/>
        </w:rPr>
        <w:t>VII. Оповещение населения и органов местного самоуправления</w:t>
      </w: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1. Об условиях осуществления общего водопользования или его </w:t>
      </w:r>
      <w:r w:rsidRPr="00B54506">
        <w:rPr>
          <w:kern w:val="1"/>
          <w:sz w:val="24"/>
          <w:szCs w:val="24"/>
        </w:rPr>
        <w:br/>
      </w:r>
      <w:r w:rsidRPr="00B54506">
        <w:rPr>
          <w:kern w:val="1"/>
          <w:sz w:val="24"/>
          <w:szCs w:val="24"/>
        </w:rPr>
        <w:lastRenderedPageBreak/>
        <w:t>запрещении население оповещается через средства массовой информации, а также сп</w:t>
      </w:r>
      <w:r w:rsidRPr="00B54506">
        <w:rPr>
          <w:kern w:val="1"/>
          <w:sz w:val="24"/>
          <w:szCs w:val="24"/>
        </w:rPr>
        <w:t>е</w:t>
      </w:r>
      <w:r w:rsidRPr="00B54506">
        <w:rPr>
          <w:kern w:val="1"/>
          <w:sz w:val="24"/>
          <w:szCs w:val="24"/>
        </w:rPr>
        <w:t>циальными информа</w:t>
      </w:r>
      <w:r w:rsidR="00B54506" w:rsidRPr="00B54506">
        <w:rPr>
          <w:kern w:val="1"/>
          <w:sz w:val="24"/>
          <w:szCs w:val="24"/>
        </w:rPr>
        <w:t>ционными знаками, стендами, аншл</w:t>
      </w:r>
      <w:r w:rsidRPr="00B54506">
        <w:rPr>
          <w:kern w:val="1"/>
          <w:sz w:val="24"/>
          <w:szCs w:val="24"/>
        </w:rPr>
        <w:t>агами, устанавливаемыми вдоль берегов водных объектов, иными способами.</w:t>
      </w: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>2. Об авариях и иных чрезвычайных ситуациях на водных объектах, расположе</w:t>
      </w:r>
      <w:r w:rsidRPr="00B54506">
        <w:rPr>
          <w:kern w:val="1"/>
          <w:sz w:val="24"/>
          <w:szCs w:val="24"/>
        </w:rPr>
        <w:t>н</w:t>
      </w:r>
      <w:r w:rsidRPr="00B54506">
        <w:rPr>
          <w:kern w:val="1"/>
          <w:sz w:val="24"/>
          <w:szCs w:val="24"/>
        </w:rPr>
        <w:t xml:space="preserve">ных на территории </w:t>
      </w:r>
      <w:r w:rsidR="00B54506" w:rsidRPr="00B54506">
        <w:rPr>
          <w:kern w:val="1"/>
          <w:sz w:val="24"/>
          <w:szCs w:val="24"/>
        </w:rPr>
        <w:t xml:space="preserve">Пектубаевского </w:t>
      </w:r>
      <w:r w:rsidRPr="00B54506">
        <w:rPr>
          <w:kern w:val="1"/>
          <w:sz w:val="24"/>
          <w:szCs w:val="24"/>
        </w:rPr>
        <w:t xml:space="preserve">сельского </w:t>
      </w:r>
      <w:r w:rsidRPr="00B54506">
        <w:rPr>
          <w:kern w:val="1"/>
          <w:sz w:val="24"/>
          <w:szCs w:val="24"/>
        </w:rPr>
        <w:br/>
        <w:t xml:space="preserve">поселения, собственники и водопользователи обязаны незамедлительно </w:t>
      </w:r>
      <w:r w:rsidRPr="00B54506">
        <w:rPr>
          <w:kern w:val="1"/>
          <w:sz w:val="24"/>
          <w:szCs w:val="24"/>
        </w:rPr>
        <w:br/>
        <w:t>информировать органы местного самоуправления.</w:t>
      </w: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center"/>
        <w:rPr>
          <w:b/>
          <w:kern w:val="1"/>
          <w:sz w:val="24"/>
          <w:szCs w:val="24"/>
        </w:rPr>
      </w:pPr>
      <w:r w:rsidRPr="00B54506">
        <w:rPr>
          <w:b/>
          <w:kern w:val="1"/>
          <w:sz w:val="24"/>
          <w:szCs w:val="24"/>
        </w:rPr>
        <w:t>VIII. Ответственность за нарушение настоящих Правил</w:t>
      </w:r>
    </w:p>
    <w:p w:rsidR="00D1028E" w:rsidRPr="00B54506" w:rsidRDefault="00D1028E">
      <w:pPr>
        <w:ind w:left="567" w:firstLine="567"/>
        <w:jc w:val="both"/>
        <w:rPr>
          <w:kern w:val="1"/>
          <w:sz w:val="24"/>
          <w:szCs w:val="24"/>
        </w:rPr>
      </w:pPr>
    </w:p>
    <w:p w:rsidR="00D1028E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  <w:r w:rsidRPr="00B54506">
        <w:rPr>
          <w:kern w:val="1"/>
          <w:sz w:val="24"/>
          <w:szCs w:val="24"/>
        </w:rPr>
        <w:t xml:space="preserve">1. Лица, виновные в нарушении настоящих Правил, несут </w:t>
      </w:r>
      <w:r w:rsidRPr="00B54506">
        <w:rPr>
          <w:kern w:val="1"/>
          <w:sz w:val="24"/>
          <w:szCs w:val="24"/>
        </w:rPr>
        <w:br/>
        <w:t xml:space="preserve">ответственность в соответствии </w:t>
      </w:r>
      <w:r w:rsidR="00B54506">
        <w:rPr>
          <w:kern w:val="1"/>
          <w:sz w:val="24"/>
          <w:szCs w:val="24"/>
        </w:rPr>
        <w:t xml:space="preserve">с законодательством Российской </w:t>
      </w:r>
      <w:r w:rsidRPr="00B54506">
        <w:rPr>
          <w:kern w:val="1"/>
          <w:sz w:val="24"/>
          <w:szCs w:val="24"/>
        </w:rPr>
        <w:t>Федерации.</w:t>
      </w:r>
    </w:p>
    <w:p w:rsidR="00AE1B8A" w:rsidRPr="00B54506" w:rsidRDefault="00AE1B8A">
      <w:pPr>
        <w:ind w:left="567" w:firstLine="567"/>
        <w:jc w:val="both"/>
        <w:rPr>
          <w:kern w:val="1"/>
          <w:sz w:val="24"/>
          <w:szCs w:val="24"/>
        </w:rPr>
      </w:pPr>
    </w:p>
    <w:sectPr w:rsidR="00AE1B8A" w:rsidRPr="00B54506" w:rsidSect="00D1028E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902"/>
    <w:rsid w:val="00243354"/>
    <w:rsid w:val="00304E28"/>
    <w:rsid w:val="003C1B9B"/>
    <w:rsid w:val="00412B1F"/>
    <w:rsid w:val="00471A8D"/>
    <w:rsid w:val="005425B2"/>
    <w:rsid w:val="00592022"/>
    <w:rsid w:val="00762CB8"/>
    <w:rsid w:val="0078779C"/>
    <w:rsid w:val="007936DD"/>
    <w:rsid w:val="00AE1B8A"/>
    <w:rsid w:val="00B54506"/>
    <w:rsid w:val="00D1028E"/>
    <w:rsid w:val="00D64902"/>
    <w:rsid w:val="00D86488"/>
    <w:rsid w:val="00E1099A"/>
    <w:rsid w:val="00E13E8B"/>
    <w:rsid w:val="00FE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E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D1028E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D1028E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D1028E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982862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2862" TargetMode="External"/><Relationship Id="rId12" Type="http://schemas.openxmlformats.org/officeDocument/2006/relationships/hyperlink" Target="http://docs.cntd.ru/document/9003403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toryal/" TargetMode="External"/><Relationship Id="rId11" Type="http://schemas.openxmlformats.org/officeDocument/2006/relationships/hyperlink" Target="http://docs.cntd.ru/document/901982862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2862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docs.cntd.ru/document/901982862" TargetMode="External"/><Relationship Id="rId9" Type="http://schemas.openxmlformats.org/officeDocument/2006/relationships/hyperlink" Target="http://docs.cntd.ru/document/901982862" TargetMode="External"/><Relationship Id="rId14" Type="http://schemas.openxmlformats.org/officeDocument/2006/relationships/hyperlink" Target="http://docs.cntd.ru/document/901918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Правил использования водных объектов общего 
пользования, расположенных на территории Пектубаевского сельского поселения, для личных и бытовых нужд
</_x041e__x043f__x0438__x0441__x0430__x043d__x0438__x0435_>
    <_dlc_DocId xmlns="57504d04-691e-4fc4-8f09-4f19fdbe90f6">XXJ7TYMEEKJ2-7857-140</_dlc_DocId>
    <_dlc_DocIdUrl xmlns="57504d04-691e-4fc4-8f09-4f19fdbe90f6">
      <Url>https://vip.gov.mari.ru/toryal/_layouts/DocIdRedir.aspx?ID=XXJ7TYMEEKJ2-7857-140</Url>
      <Description>XXJ7TYMEEKJ2-7857-140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61CE0-AB41-481D-8830-04A19193BC9F}"/>
</file>

<file path=customXml/itemProps2.xml><?xml version="1.0" encoding="utf-8"?>
<ds:datastoreItem xmlns:ds="http://schemas.openxmlformats.org/officeDocument/2006/customXml" ds:itemID="{B44775D4-87C6-4D1B-A56D-BC2C3ECEC600}"/>
</file>

<file path=customXml/itemProps3.xml><?xml version="1.0" encoding="utf-8"?>
<ds:datastoreItem xmlns:ds="http://schemas.openxmlformats.org/officeDocument/2006/customXml" ds:itemID="{ECABFC3F-674B-47EB-92FC-20EA40953C1F}"/>
</file>

<file path=customXml/itemProps4.xml><?xml version="1.0" encoding="utf-8"?>
<ds:datastoreItem xmlns:ds="http://schemas.openxmlformats.org/officeDocument/2006/customXml" ds:itemID="{3F9E5FC5-D7B7-4D21-AF7D-F9C91C4EC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декабря 2020 г. №69</dc:title>
  <dc:creator>Пользователь Windows</dc:creator>
  <cp:lastModifiedBy>Пользователь Windows</cp:lastModifiedBy>
  <cp:revision>12</cp:revision>
  <cp:lastPrinted>2021-01-25T11:10:00Z</cp:lastPrinted>
  <dcterms:created xsi:type="dcterms:W3CDTF">2020-11-23T12:02:00Z</dcterms:created>
  <dcterms:modified xsi:type="dcterms:W3CDTF">2021-01-25T11:11:00Z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b3496db2-066d-4dc5-9e1c-3c8f52c6e077</vt:lpwstr>
  </property>
</Properties>
</file>