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0B" w:rsidRDefault="0048751D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СОБРАНИЕ ДЕПУТАТОВ ПЕКТУБАЕВСКОГО СЕЛЬСКОГО </w:t>
      </w:r>
      <w:r>
        <w:rPr>
          <w:sz w:val="28"/>
          <w:szCs w:val="28"/>
          <w:lang w:eastAsia="ru-RU"/>
        </w:rPr>
        <w:br/>
        <w:t xml:space="preserve">ПОСЕЛЕНИЯ НОВОТОРЪЯЛЬСКОГО МУНИЦИПАЛЬНОГО РАЙОНА </w:t>
      </w:r>
    </w:p>
    <w:p w:rsidR="000F0D0B" w:rsidRDefault="0048751D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РЕСПУБЛИКИ МАРИЙ ЭЛ</w:t>
      </w:r>
    </w:p>
    <w:p w:rsidR="000F0D0B" w:rsidRDefault="000F0D0B">
      <w:pPr>
        <w:suppressAutoHyphens w:val="0"/>
        <w:jc w:val="center"/>
        <w:rPr>
          <w:sz w:val="28"/>
          <w:szCs w:val="28"/>
          <w:lang w:eastAsia="ru-RU"/>
        </w:rPr>
      </w:pPr>
    </w:p>
    <w:p w:rsidR="000F0D0B" w:rsidRDefault="000F0D0B">
      <w:pPr>
        <w:suppressAutoHyphens w:val="0"/>
        <w:jc w:val="center"/>
        <w:rPr>
          <w:sz w:val="28"/>
          <w:szCs w:val="28"/>
          <w:lang w:eastAsia="ru-RU"/>
        </w:rPr>
      </w:pPr>
    </w:p>
    <w:p w:rsidR="000F0D0B" w:rsidRDefault="00491D6F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F0D0B" w:rsidRDefault="000F0D0B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0B" w:rsidRDefault="0048751D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D6F">
        <w:rPr>
          <w:rFonts w:ascii="Times New Roman" w:hAnsi="Times New Roman" w:cs="Times New Roman"/>
          <w:sz w:val="26"/>
          <w:szCs w:val="26"/>
        </w:rPr>
        <w:t>Десятая</w:t>
      </w:r>
      <w:r>
        <w:rPr>
          <w:rFonts w:ascii="Times New Roman" w:hAnsi="Times New Roman" w:cs="Times New Roman"/>
          <w:sz w:val="26"/>
          <w:szCs w:val="26"/>
        </w:rPr>
        <w:t xml:space="preserve"> сессия                                                          </w:t>
      </w:r>
      <w:r w:rsidR="00491D6F">
        <w:rPr>
          <w:rFonts w:ascii="Times New Roman" w:hAnsi="Times New Roman" w:cs="Times New Roman"/>
          <w:sz w:val="26"/>
          <w:szCs w:val="26"/>
        </w:rPr>
        <w:t xml:space="preserve">         № 46</w:t>
      </w:r>
    </w:p>
    <w:p w:rsidR="000F0D0B" w:rsidRDefault="00491D6F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третьего</w:t>
      </w:r>
      <w:r w:rsidR="0048751D">
        <w:rPr>
          <w:rFonts w:ascii="Times New Roman" w:hAnsi="Times New Roman" w:cs="Times New Roman"/>
          <w:sz w:val="26"/>
          <w:szCs w:val="26"/>
        </w:rPr>
        <w:t xml:space="preserve"> созыва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25 августа </w:t>
      </w:r>
      <w:r w:rsidR="0048751D">
        <w:rPr>
          <w:rFonts w:ascii="Times New Roman" w:hAnsi="Times New Roman" w:cs="Times New Roman"/>
          <w:sz w:val="26"/>
          <w:szCs w:val="26"/>
        </w:rPr>
        <w:t>2020 г</w:t>
      </w:r>
      <w:r>
        <w:rPr>
          <w:rFonts w:ascii="Times New Roman" w:hAnsi="Times New Roman" w:cs="Times New Roman"/>
          <w:sz w:val="26"/>
          <w:szCs w:val="26"/>
        </w:rPr>
        <w:t>ода</w:t>
      </w:r>
    </w:p>
    <w:p w:rsidR="000F0D0B" w:rsidRDefault="0048751D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D0B" w:rsidRDefault="000F0D0B">
      <w:pPr>
        <w:tabs>
          <w:tab w:val="left" w:pos="3270"/>
        </w:tabs>
        <w:suppressAutoHyphens w:val="0"/>
        <w:jc w:val="both"/>
        <w:rPr>
          <w:sz w:val="28"/>
          <w:szCs w:val="28"/>
          <w:lang w:eastAsia="ru-RU"/>
        </w:rPr>
      </w:pPr>
    </w:p>
    <w:p w:rsidR="000F0D0B" w:rsidRDefault="000F0D0B" w:rsidP="00491D6F">
      <w:pPr>
        <w:jc w:val="center"/>
        <w:rPr>
          <w:sz w:val="28"/>
          <w:szCs w:val="28"/>
          <w:lang w:eastAsia="ru-RU"/>
        </w:rPr>
      </w:pPr>
    </w:p>
    <w:p w:rsidR="000F0D0B" w:rsidRDefault="0048751D" w:rsidP="00491D6F">
      <w:pPr>
        <w:suppressAutoHyphens w:val="0"/>
        <w:spacing w:line="200" w:lineRule="atLeast"/>
        <w:ind w:firstLine="709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Об утверждении Положения о Пектубаевской сельской </w:t>
      </w:r>
      <w:r>
        <w:rPr>
          <w:b/>
          <w:bCs/>
          <w:sz w:val="28"/>
          <w:szCs w:val="28"/>
          <w:lang w:eastAsia="ru-RU"/>
        </w:rPr>
        <w:br/>
        <w:t>администрации</w:t>
      </w:r>
      <w:r>
        <w:rPr>
          <w:b/>
          <w:bCs/>
          <w:spacing w:val="-1"/>
          <w:sz w:val="28"/>
          <w:szCs w:val="28"/>
          <w:lang w:eastAsia="ru-RU"/>
        </w:rPr>
        <w:t xml:space="preserve"> Новоторъяльского муниципального района </w:t>
      </w:r>
      <w:r>
        <w:rPr>
          <w:b/>
          <w:bCs/>
          <w:spacing w:val="-1"/>
          <w:sz w:val="28"/>
          <w:szCs w:val="28"/>
          <w:lang w:eastAsia="ru-RU"/>
        </w:rPr>
        <w:br/>
        <w:t>Республики Марий Эл</w:t>
      </w:r>
    </w:p>
    <w:p w:rsidR="000F0D0B" w:rsidRDefault="000F0D0B">
      <w:pPr>
        <w:shd w:val="clear" w:color="000000" w:fill="FFFFFF"/>
        <w:suppressAutoHyphens w:val="0"/>
        <w:spacing w:line="200" w:lineRule="atLeast"/>
        <w:ind w:firstLine="710"/>
        <w:jc w:val="both"/>
        <w:rPr>
          <w:sz w:val="28"/>
          <w:szCs w:val="28"/>
          <w:lang w:eastAsia="ru-RU"/>
        </w:rPr>
      </w:pPr>
    </w:p>
    <w:p w:rsidR="000F0D0B" w:rsidRDefault="000F0D0B">
      <w:pPr>
        <w:shd w:val="clear" w:color="000000" w:fill="FFFFFF"/>
        <w:suppressAutoHyphens w:val="0"/>
        <w:spacing w:line="200" w:lineRule="atLeast"/>
        <w:ind w:firstLine="710"/>
        <w:jc w:val="both"/>
        <w:rPr>
          <w:sz w:val="28"/>
          <w:szCs w:val="28"/>
          <w:lang w:eastAsia="ru-RU"/>
        </w:rPr>
      </w:pPr>
    </w:p>
    <w:p w:rsidR="000F0D0B" w:rsidRDefault="0048751D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Федеральным законом от 06 октября 2003 г. </w:t>
      </w:r>
      <w:r w:rsidR="00491D6F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Пектубаевского сельского поселения </w:t>
      </w:r>
      <w:r>
        <w:rPr>
          <w:rFonts w:eastAsia="Calibri"/>
          <w:sz w:val="28"/>
          <w:szCs w:val="28"/>
        </w:rPr>
        <w:br/>
        <w:t xml:space="preserve">Новоторъяльского муниципального района Республики Марий Эл, </w:t>
      </w:r>
      <w:r>
        <w:rPr>
          <w:rFonts w:eastAsia="Calibri"/>
          <w:sz w:val="28"/>
          <w:szCs w:val="28"/>
        </w:rPr>
        <w:br/>
        <w:t xml:space="preserve">утвержденным решением Собрания депутатов Пектубаевского сельского </w:t>
      </w:r>
      <w:r>
        <w:rPr>
          <w:rFonts w:eastAsia="Calibri"/>
          <w:sz w:val="28"/>
          <w:szCs w:val="28"/>
        </w:rPr>
        <w:br/>
        <w:t>поселения от 06 сентября  2019 г. № 266</w:t>
      </w:r>
    </w:p>
    <w:p w:rsidR="000F0D0B" w:rsidRDefault="0048751D">
      <w:pPr>
        <w:shd w:val="clear" w:color="000000" w:fill="FFFFFF"/>
        <w:suppressAutoHyphens w:val="0"/>
        <w:spacing w:line="200" w:lineRule="atLeast"/>
        <w:ind w:firstLine="71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Собрание депутатов </w:t>
      </w:r>
      <w:r>
        <w:rPr>
          <w:rFonts w:eastAsia="Calibri"/>
          <w:sz w:val="28"/>
          <w:szCs w:val="28"/>
        </w:rPr>
        <w:t>Пектубаевского</w:t>
      </w:r>
      <w:r>
        <w:rPr>
          <w:sz w:val="28"/>
          <w:szCs w:val="28"/>
          <w:lang w:eastAsia="ru-RU"/>
        </w:rPr>
        <w:t xml:space="preserve"> сельского поселения </w:t>
      </w:r>
    </w:p>
    <w:p w:rsidR="000F0D0B" w:rsidRDefault="0048751D">
      <w:pPr>
        <w:shd w:val="clear" w:color="000000" w:fill="FFFFFF"/>
        <w:suppressAutoHyphens w:val="0"/>
        <w:spacing w:line="200" w:lineRule="atLeast"/>
        <w:ind w:firstLine="71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РЕШАЕТ:</w:t>
      </w:r>
    </w:p>
    <w:p w:rsidR="000F0D0B" w:rsidRDefault="0048751D">
      <w:pPr>
        <w:shd w:val="clear" w:color="000000" w:fill="FFFFFF"/>
        <w:suppressAutoHyphens w:val="0"/>
        <w:spacing w:line="200" w:lineRule="atLeast"/>
        <w:ind w:firstLine="71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1.Утвердить Положения о </w:t>
      </w:r>
      <w:r>
        <w:rPr>
          <w:sz w:val="28"/>
          <w:szCs w:val="28"/>
        </w:rPr>
        <w:t>Пектубаевской</w:t>
      </w:r>
      <w:r>
        <w:rPr>
          <w:sz w:val="28"/>
          <w:szCs w:val="28"/>
          <w:lang w:eastAsia="ru-RU"/>
        </w:rPr>
        <w:t xml:space="preserve"> сельской администрации </w:t>
      </w:r>
      <w:r>
        <w:rPr>
          <w:sz w:val="28"/>
          <w:szCs w:val="28"/>
          <w:lang w:eastAsia="ru-RU"/>
        </w:rPr>
        <w:br/>
        <w:t>Новоторъяльского муниципального района Республики Марий Эл.</w:t>
      </w:r>
    </w:p>
    <w:p w:rsidR="000F0D0B" w:rsidRDefault="0048751D">
      <w:pPr>
        <w:shd w:val="clear" w:color="000000" w:fill="FFFFFF"/>
        <w:suppressAutoHyphens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Признать утратившими силу </w:t>
      </w:r>
      <w:r>
        <w:rPr>
          <w:sz w:val="28"/>
          <w:szCs w:val="28"/>
        </w:rPr>
        <w:t xml:space="preserve">решения Собрания депутатов </w:t>
      </w:r>
      <w:r>
        <w:rPr>
          <w:sz w:val="28"/>
          <w:szCs w:val="28"/>
        </w:rPr>
        <w:br/>
        <w:t>муниципального образования «Пектубаевское сельское поселение»:</w:t>
      </w:r>
    </w:p>
    <w:p w:rsidR="000F0D0B" w:rsidRDefault="0048751D">
      <w:pPr>
        <w:pStyle w:val="ConsPlusNormal"/>
        <w:tabs>
          <w:tab w:val="left" w:pos="0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 декабря 2009 г. № 32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«Пектубаевское сельское поселение»;</w:t>
      </w:r>
    </w:p>
    <w:p w:rsidR="007F68B4" w:rsidRDefault="007F68B4" w:rsidP="007F6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18 июня 2010 г. № 100 «</w:t>
      </w:r>
      <w:r w:rsidRPr="00F80D7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Положение об Администрации муниципального образования «Пектубаевское сельское поселение», утвержденное решением от 22.12.2009 № 32;</w:t>
      </w:r>
    </w:p>
    <w:p w:rsidR="007F68B4" w:rsidRDefault="007F68B4" w:rsidP="007F6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10 сентября 2010 г. № 118 «О внесении изменений в решение Собрания депутатов муниципального образования «Пектубаевское сельское поселение» от 22 декабря 2009 г. № 32 «Об утверждении Положения об администрации муниципального образования «Пектубаевское сельское поселение»;</w:t>
      </w:r>
    </w:p>
    <w:p w:rsidR="000F0D0B" w:rsidRDefault="0048751D" w:rsidP="007624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24B9">
        <w:rPr>
          <w:sz w:val="28"/>
          <w:szCs w:val="28"/>
        </w:rPr>
        <w:t xml:space="preserve"> от 29 марта 2011 г. №144 «О внесении изменений в Положение об Администрации муниципального образования «Пектубаевское сельское поселение», утвержденное решением Собрания депутатов муниципального образования «Пектубаевское сельское поселение» от 24 декабря 2009 года № 31 </w:t>
      </w:r>
      <w:r w:rsidR="007624B9" w:rsidRPr="00BE3471">
        <w:rPr>
          <w:bCs/>
          <w:sz w:val="28"/>
          <w:szCs w:val="28"/>
        </w:rPr>
        <w:t xml:space="preserve">(в редакции от </w:t>
      </w:r>
      <w:r w:rsidR="007624B9" w:rsidRPr="00BE3471">
        <w:rPr>
          <w:sz w:val="28"/>
          <w:szCs w:val="28"/>
        </w:rPr>
        <w:t>18.06.2010 № 100, 10.09.2010 № 118)</w:t>
      </w:r>
      <w:r w:rsidR="007624B9">
        <w:rPr>
          <w:sz w:val="28"/>
          <w:szCs w:val="28"/>
        </w:rPr>
        <w:t>»;</w:t>
      </w:r>
    </w:p>
    <w:p w:rsidR="000F0D0B" w:rsidRDefault="0048751D" w:rsidP="007624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624B9">
        <w:rPr>
          <w:sz w:val="28"/>
          <w:szCs w:val="28"/>
        </w:rPr>
        <w:t xml:space="preserve">  от 27 февраля 2012 г. №182 «</w:t>
      </w:r>
      <w:r w:rsidR="007624B9" w:rsidRPr="00DC7C72">
        <w:rPr>
          <w:sz w:val="28"/>
          <w:szCs w:val="28"/>
        </w:rPr>
        <w:t>О внесении изменений в Положение об Администрации</w:t>
      </w:r>
      <w:r w:rsidR="007624B9">
        <w:rPr>
          <w:sz w:val="28"/>
          <w:szCs w:val="28"/>
        </w:rPr>
        <w:t xml:space="preserve"> </w:t>
      </w:r>
      <w:r w:rsidR="007624B9" w:rsidRPr="00DC7C72">
        <w:rPr>
          <w:sz w:val="28"/>
          <w:szCs w:val="28"/>
        </w:rPr>
        <w:t>муниципального образования  «Пектубаевское сельское поселение»</w:t>
      </w:r>
      <w:r w:rsidR="007624B9">
        <w:rPr>
          <w:sz w:val="28"/>
          <w:szCs w:val="28"/>
        </w:rPr>
        <w:t>;</w:t>
      </w:r>
    </w:p>
    <w:p w:rsidR="000F0D0B" w:rsidRDefault="0048751D" w:rsidP="00491D6F">
      <w:pPr>
        <w:pStyle w:val="af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4B9">
        <w:rPr>
          <w:rFonts w:ascii="Times New Roman" w:hAnsi="Times New Roman" w:cs="Times New Roman"/>
          <w:sz w:val="28"/>
          <w:szCs w:val="28"/>
        </w:rPr>
        <w:t xml:space="preserve">  от 14 марта 2014 г. № 286 </w:t>
      </w:r>
      <w:r w:rsidR="007624B9" w:rsidRPr="007624B9">
        <w:rPr>
          <w:rFonts w:ascii="Times New Roman" w:hAnsi="Times New Roman" w:cs="Times New Roman"/>
          <w:sz w:val="28"/>
          <w:szCs w:val="28"/>
        </w:rPr>
        <w:t>«О внесении изменений в Положение об Администрации муниципального образования  «Пектубаевское сельское поселение»</w:t>
      </w:r>
      <w:r w:rsidR="007624B9">
        <w:rPr>
          <w:rFonts w:ascii="Times New Roman" w:hAnsi="Times New Roman" w:cs="Times New Roman"/>
          <w:sz w:val="28"/>
          <w:szCs w:val="28"/>
        </w:rPr>
        <w:t>;</w:t>
      </w:r>
    </w:p>
    <w:p w:rsidR="000F0D0B" w:rsidRPr="007624B9" w:rsidRDefault="0048751D" w:rsidP="007624B9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24B9">
        <w:rPr>
          <w:rFonts w:ascii="Times New Roman" w:hAnsi="Times New Roman" w:cs="Times New Roman"/>
          <w:sz w:val="28"/>
          <w:szCs w:val="28"/>
        </w:rPr>
        <w:t xml:space="preserve"> от 07 декабря 2017 г. № 169 </w:t>
      </w:r>
      <w:r w:rsidR="007624B9" w:rsidRPr="007624B9">
        <w:rPr>
          <w:rFonts w:ascii="Times New Roman" w:hAnsi="Times New Roman" w:cs="Times New Roman"/>
          <w:sz w:val="28"/>
          <w:szCs w:val="28"/>
        </w:rPr>
        <w:t>«</w:t>
      </w:r>
      <w:r w:rsidR="007624B9" w:rsidRPr="007624B9">
        <w:rPr>
          <w:rFonts w:ascii="Times New Roman" w:hAnsi="Times New Roman" w:cs="Times New Roman"/>
          <w:color w:val="auto"/>
          <w:sz w:val="28"/>
          <w:szCs w:val="28"/>
        </w:rPr>
        <w:t>О внесении изменени</w:t>
      </w:r>
      <w:r w:rsidR="007624B9">
        <w:rPr>
          <w:rFonts w:ascii="Times New Roman" w:hAnsi="Times New Roman" w:cs="Times New Roman"/>
          <w:color w:val="auto"/>
          <w:sz w:val="28"/>
          <w:szCs w:val="28"/>
        </w:rPr>
        <w:t xml:space="preserve">я в Положение об Администрации </w:t>
      </w:r>
      <w:r w:rsidR="007624B9" w:rsidRPr="007624B9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«Пектубаевское сельское поселение</w:t>
      </w:r>
      <w:r w:rsidR="007624B9" w:rsidRPr="00DF30FB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7624B9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7624B9" w:rsidRPr="00DF30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F0D0B" w:rsidRDefault="0048751D">
      <w:pPr>
        <w:pStyle w:val="ConsPlusNormal"/>
        <w:tabs>
          <w:tab w:val="left" w:pos="0"/>
        </w:tabs>
        <w:ind w:firstLine="71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>
          <w:rPr>
            <w:rFonts w:ascii="Times New Roman" w:hAnsi="Times New Roman" w:cs="Times New Roman"/>
            <w:kern w:val="1"/>
            <w:sz w:val="28"/>
            <w:szCs w:val="28"/>
          </w:rPr>
          <w:t>от 11 мая 2018 г. № 195 «</w:t>
        </w:r>
      </w:hyperlink>
      <w:r>
        <w:rPr>
          <w:rFonts w:ascii="Times New Roman" w:hAnsi="Times New Roman" w:cs="Times New Roman"/>
          <w:kern w:val="1"/>
          <w:sz w:val="28"/>
          <w:szCs w:val="28"/>
        </w:rPr>
        <w:t>О внесении изменений в Положение об Администрации муниципального образования «Пектубаевское сельское поселение»;</w:t>
      </w:r>
    </w:p>
    <w:p w:rsidR="000F0D0B" w:rsidRDefault="0048751D">
      <w:pPr>
        <w:pStyle w:val="ConsPlusNormal"/>
        <w:tabs>
          <w:tab w:val="left" w:pos="0"/>
        </w:tabs>
        <w:ind w:firstLine="71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hyperlink r:id="rId6" w:history="1">
        <w:r>
          <w:rPr>
            <w:rFonts w:ascii="Times New Roman" w:hAnsi="Times New Roman" w:cs="Times New Roman"/>
            <w:kern w:val="1"/>
            <w:sz w:val="28"/>
            <w:szCs w:val="28"/>
          </w:rPr>
          <w:t>от 21 августа 2018 г. № 200 «</w:t>
        </w:r>
      </w:hyperlink>
      <w:r>
        <w:rPr>
          <w:rFonts w:ascii="Times New Roman" w:hAnsi="Times New Roman" w:cs="Times New Roman"/>
          <w:kern w:val="1"/>
          <w:sz w:val="28"/>
          <w:szCs w:val="28"/>
        </w:rPr>
        <w:t>О внесении изменений в Положение об Администрации муниципального образования «Пектубаевское сельское поселение»;</w:t>
      </w:r>
    </w:p>
    <w:p w:rsidR="000F0D0B" w:rsidRDefault="0048751D">
      <w:pPr>
        <w:pStyle w:val="ConsPlusNormal"/>
        <w:tabs>
          <w:tab w:val="left" w:pos="0"/>
        </w:tabs>
        <w:ind w:firstLine="71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hyperlink r:id="rId7" w:history="1">
        <w:r>
          <w:rPr>
            <w:rFonts w:ascii="Times New Roman" w:hAnsi="Times New Roman" w:cs="Times New Roman"/>
            <w:kern w:val="1"/>
            <w:sz w:val="28"/>
            <w:szCs w:val="28"/>
          </w:rPr>
          <w:t>от 7 декабря 2018 г. № 230 «</w:t>
        </w:r>
      </w:hyperlink>
      <w:r>
        <w:rPr>
          <w:rFonts w:ascii="Times New Roman" w:hAnsi="Times New Roman" w:cs="Times New Roman"/>
          <w:kern w:val="1"/>
          <w:sz w:val="28"/>
          <w:szCs w:val="28"/>
        </w:rPr>
        <w:t>О внесении изменений в Положение об Администрации муниципального образования «Пектубаевское сельское поселение»;</w:t>
      </w:r>
    </w:p>
    <w:p w:rsidR="000F0D0B" w:rsidRDefault="0048751D">
      <w:pPr>
        <w:pStyle w:val="ConsPlusNormal"/>
        <w:tabs>
          <w:tab w:val="left" w:pos="0"/>
        </w:tabs>
        <w:ind w:firstLine="71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hyperlink r:id="rId8" w:history="1">
        <w:r>
          <w:rPr>
            <w:rFonts w:ascii="Times New Roman" w:hAnsi="Times New Roman" w:cs="Times New Roman"/>
            <w:kern w:val="1"/>
            <w:sz w:val="28"/>
            <w:szCs w:val="28"/>
          </w:rPr>
          <w:t>от 22 марта 2019 г. № 243 «</w:t>
        </w:r>
      </w:hyperlink>
      <w:r>
        <w:rPr>
          <w:rFonts w:ascii="Times New Roman" w:hAnsi="Times New Roman" w:cs="Times New Roman"/>
          <w:kern w:val="1"/>
          <w:sz w:val="28"/>
          <w:szCs w:val="28"/>
        </w:rPr>
        <w:t>О внесении изменений в Положение об Администрации муниципального образования «Пектубаевское сельское поселение».</w:t>
      </w:r>
    </w:p>
    <w:p w:rsidR="000F0D0B" w:rsidRDefault="0048751D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Настоящее решение вступает в си</w:t>
      </w:r>
      <w:r w:rsidR="00D63230">
        <w:rPr>
          <w:rFonts w:eastAsia="Calibri"/>
          <w:sz w:val="28"/>
          <w:szCs w:val="28"/>
        </w:rPr>
        <w:t>лу с 14 сентября 2020 года.</w:t>
      </w:r>
    </w:p>
    <w:p w:rsidR="000F0D0B" w:rsidRDefault="0048751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Обнародовать настоящее решение на информационном стенде Пектубаевского сельского поселения в установленном порядке и разместить на официальном сайте Новоторъяльского муниципального района.</w:t>
      </w:r>
    </w:p>
    <w:p w:rsidR="000F0D0B" w:rsidRDefault="0048751D">
      <w:pPr>
        <w:ind w:firstLine="567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5. И.о. главы Пектубаевской сельской </w:t>
      </w:r>
      <w:r w:rsidR="007624B9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 Зверевой С.В. зарегистрировать Положение </w:t>
      </w:r>
      <w:r>
        <w:rPr>
          <w:sz w:val="28"/>
          <w:szCs w:val="28"/>
          <w:lang w:eastAsia="ru-RU"/>
        </w:rPr>
        <w:t xml:space="preserve">о </w:t>
      </w:r>
      <w:r>
        <w:rPr>
          <w:rFonts w:eastAsia="Calibri"/>
          <w:sz w:val="28"/>
          <w:szCs w:val="28"/>
        </w:rPr>
        <w:t>Пектубаевской</w:t>
      </w:r>
      <w:r>
        <w:rPr>
          <w:sz w:val="28"/>
          <w:szCs w:val="28"/>
          <w:lang w:eastAsia="ru-RU"/>
        </w:rPr>
        <w:t xml:space="preserve"> сельской администрации Новоторъяльского муниципального района Республики Марий Эл в установленном законом порядке.</w:t>
      </w:r>
    </w:p>
    <w:p w:rsidR="000F0D0B" w:rsidRDefault="0048751D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F0D0B" w:rsidRDefault="000F0D0B">
      <w:pPr>
        <w:ind w:firstLine="567"/>
        <w:jc w:val="both"/>
        <w:rPr>
          <w:rFonts w:eastAsia="Calibri"/>
          <w:sz w:val="28"/>
          <w:szCs w:val="28"/>
        </w:rPr>
      </w:pPr>
    </w:p>
    <w:p w:rsidR="000F0D0B" w:rsidRDefault="000F0D0B">
      <w:pPr>
        <w:ind w:firstLine="567"/>
        <w:jc w:val="both"/>
        <w:rPr>
          <w:rFonts w:eastAsia="Calibri"/>
          <w:sz w:val="28"/>
          <w:szCs w:val="28"/>
        </w:rPr>
      </w:pPr>
    </w:p>
    <w:p w:rsidR="000F0D0B" w:rsidRDefault="000F0D0B">
      <w:pPr>
        <w:ind w:firstLine="567"/>
        <w:jc w:val="both"/>
        <w:rPr>
          <w:rFonts w:eastAsia="Calibri"/>
          <w:sz w:val="28"/>
          <w:szCs w:val="28"/>
        </w:rPr>
      </w:pPr>
    </w:p>
    <w:p w:rsidR="000F0D0B" w:rsidRDefault="0048751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Пектубаевского сельского поселения                               </w:t>
      </w:r>
      <w:proofErr w:type="spellStart"/>
      <w:r>
        <w:rPr>
          <w:rFonts w:eastAsia="Calibri"/>
          <w:sz w:val="28"/>
          <w:szCs w:val="28"/>
        </w:rPr>
        <w:t>Ю.Д.Мосунова</w:t>
      </w:r>
      <w:proofErr w:type="spellEnd"/>
    </w:p>
    <w:p w:rsidR="000F0D0B" w:rsidRDefault="000F0D0B">
      <w:pPr>
        <w:pStyle w:val="ac"/>
        <w:ind w:firstLine="0"/>
        <w:rPr>
          <w:szCs w:val="28"/>
        </w:rPr>
      </w:pPr>
    </w:p>
    <w:p w:rsidR="000F0D0B" w:rsidRDefault="000F0D0B">
      <w:pPr>
        <w:shd w:val="clear" w:color="000000" w:fill="FFFFFF"/>
        <w:suppressAutoHyphens w:val="0"/>
        <w:ind w:left="4395"/>
        <w:jc w:val="center"/>
        <w:rPr>
          <w:spacing w:val="-2"/>
          <w:sz w:val="28"/>
          <w:szCs w:val="28"/>
          <w:lang w:eastAsia="ru-RU"/>
        </w:rPr>
      </w:pPr>
    </w:p>
    <w:p w:rsidR="000F0D0B" w:rsidRDefault="000F0D0B">
      <w:pPr>
        <w:shd w:val="clear" w:color="000000" w:fill="FFFFFF"/>
        <w:suppressAutoHyphens w:val="0"/>
        <w:ind w:left="4395"/>
        <w:jc w:val="center"/>
        <w:rPr>
          <w:spacing w:val="-2"/>
          <w:sz w:val="28"/>
          <w:szCs w:val="28"/>
          <w:lang w:eastAsia="ru-RU"/>
        </w:rPr>
      </w:pPr>
    </w:p>
    <w:p w:rsidR="000F0D0B" w:rsidRDefault="000F0D0B">
      <w:pPr>
        <w:shd w:val="clear" w:color="000000" w:fill="FFFFFF"/>
        <w:suppressAutoHyphens w:val="0"/>
        <w:ind w:left="4395"/>
        <w:jc w:val="center"/>
        <w:rPr>
          <w:spacing w:val="-2"/>
          <w:sz w:val="28"/>
          <w:szCs w:val="28"/>
          <w:lang w:eastAsia="ru-RU"/>
        </w:rPr>
      </w:pPr>
    </w:p>
    <w:p w:rsidR="000F0D0B" w:rsidRDefault="000F0D0B">
      <w:pPr>
        <w:shd w:val="clear" w:color="000000" w:fill="FFFFFF"/>
        <w:suppressAutoHyphens w:val="0"/>
        <w:ind w:left="4395"/>
        <w:jc w:val="center"/>
        <w:rPr>
          <w:spacing w:val="-2"/>
          <w:sz w:val="28"/>
          <w:szCs w:val="28"/>
          <w:lang w:eastAsia="ru-RU"/>
        </w:rPr>
      </w:pPr>
    </w:p>
    <w:p w:rsidR="000F0D0B" w:rsidRDefault="000F0D0B">
      <w:pPr>
        <w:shd w:val="clear" w:color="000000" w:fill="FFFFFF"/>
        <w:suppressAutoHyphens w:val="0"/>
        <w:ind w:left="4395"/>
        <w:jc w:val="center"/>
        <w:rPr>
          <w:spacing w:val="-2"/>
          <w:sz w:val="28"/>
          <w:szCs w:val="28"/>
          <w:lang w:eastAsia="ru-RU"/>
        </w:rPr>
      </w:pPr>
    </w:p>
    <w:p w:rsidR="000F0D0B" w:rsidRDefault="000F0D0B">
      <w:pPr>
        <w:shd w:val="clear" w:color="000000" w:fill="FFFFFF"/>
        <w:suppressAutoHyphens w:val="0"/>
        <w:ind w:left="4395"/>
        <w:jc w:val="center"/>
        <w:rPr>
          <w:spacing w:val="-2"/>
          <w:sz w:val="28"/>
          <w:szCs w:val="28"/>
          <w:lang w:eastAsia="ru-RU"/>
        </w:rPr>
      </w:pPr>
    </w:p>
    <w:p w:rsidR="000F0D0B" w:rsidRDefault="000F0D0B" w:rsidP="00491D6F">
      <w:pPr>
        <w:shd w:val="clear" w:color="000000" w:fill="FFFFFF"/>
        <w:suppressAutoHyphens w:val="0"/>
        <w:rPr>
          <w:spacing w:val="-2"/>
          <w:sz w:val="28"/>
          <w:szCs w:val="28"/>
          <w:lang w:eastAsia="ru-RU"/>
        </w:rPr>
      </w:pPr>
    </w:p>
    <w:p w:rsidR="00491D6F" w:rsidRDefault="00491D6F" w:rsidP="00491D6F">
      <w:pPr>
        <w:shd w:val="clear" w:color="000000" w:fill="FFFFFF"/>
        <w:suppressAutoHyphens w:val="0"/>
        <w:rPr>
          <w:spacing w:val="-2"/>
          <w:sz w:val="28"/>
          <w:szCs w:val="28"/>
          <w:lang w:eastAsia="ru-RU"/>
        </w:rPr>
      </w:pPr>
    </w:p>
    <w:p w:rsidR="000F0D0B" w:rsidRDefault="0048751D">
      <w:pPr>
        <w:suppressAutoHyphens w:val="0"/>
        <w:ind w:firstLine="7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УТВЕРЖДЕНО</w:t>
      </w:r>
    </w:p>
    <w:p w:rsidR="000F0D0B" w:rsidRDefault="0048751D">
      <w:pPr>
        <w:suppressAutoHyphens w:val="0"/>
        <w:ind w:firstLine="7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решением Собрания депутатов</w:t>
      </w:r>
    </w:p>
    <w:p w:rsidR="000F0D0B" w:rsidRDefault="0048751D">
      <w:pPr>
        <w:suppressAutoHyphens w:val="0"/>
        <w:ind w:firstLine="7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Пектубаевского сельского поселения</w:t>
      </w:r>
    </w:p>
    <w:p w:rsidR="000F0D0B" w:rsidRDefault="00491D6F">
      <w:pPr>
        <w:suppressAutoHyphens w:val="0"/>
        <w:ind w:firstLine="7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25 августа 2020 г. № 46</w:t>
      </w:r>
    </w:p>
    <w:p w:rsidR="000F0D0B" w:rsidRDefault="000F0D0B">
      <w:pPr>
        <w:suppressAutoHyphens w:val="0"/>
        <w:ind w:firstLine="720"/>
        <w:jc w:val="right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ind w:firstLine="720"/>
        <w:jc w:val="right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ind w:firstLine="720"/>
        <w:jc w:val="right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ind w:firstLine="720"/>
        <w:jc w:val="right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ind w:firstLine="720"/>
        <w:jc w:val="right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ind w:firstLine="720"/>
        <w:jc w:val="right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ind w:firstLine="720"/>
        <w:jc w:val="right"/>
        <w:rPr>
          <w:rFonts w:eastAsia="Calibri"/>
          <w:sz w:val="28"/>
          <w:szCs w:val="28"/>
        </w:rPr>
      </w:pPr>
    </w:p>
    <w:p w:rsidR="000F0D0B" w:rsidRDefault="0048751D">
      <w:pPr>
        <w:suppressAutoHyphens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ПОЛОЖЕНИЕ</w:t>
      </w:r>
    </w:p>
    <w:p w:rsidR="000F0D0B" w:rsidRDefault="0048751D">
      <w:pPr>
        <w:suppressAutoHyphens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ПЕКТУБАЕВСКОЙ СЕЛЬСКОЙ АДМИНИСТРАЦИИ </w:t>
      </w:r>
      <w:r>
        <w:rPr>
          <w:rFonts w:eastAsia="Calibri"/>
          <w:sz w:val="28"/>
          <w:szCs w:val="28"/>
        </w:rPr>
        <w:br/>
        <w:t xml:space="preserve">НОВОТОРЪЯЛЬСКОГО МУНИЦИПАЛЬНОГО РАЙОНА </w:t>
      </w:r>
    </w:p>
    <w:p w:rsidR="000F0D0B" w:rsidRDefault="0048751D">
      <w:pPr>
        <w:suppressAutoHyphens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МАРИЙ ЭЛ</w:t>
      </w: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0F0D0B">
      <w:pPr>
        <w:suppressAutoHyphens w:val="0"/>
        <w:jc w:val="both"/>
        <w:rPr>
          <w:rFonts w:eastAsia="Calibri"/>
          <w:sz w:val="28"/>
          <w:szCs w:val="28"/>
        </w:rPr>
      </w:pPr>
    </w:p>
    <w:p w:rsidR="000F0D0B" w:rsidRDefault="0048751D">
      <w:pPr>
        <w:suppressAutoHyphens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.П</w:t>
      </w:r>
      <w:proofErr w:type="gramEnd"/>
      <w:r>
        <w:rPr>
          <w:rFonts w:eastAsia="Calibri"/>
          <w:sz w:val="28"/>
          <w:szCs w:val="28"/>
        </w:rPr>
        <w:t>ектубаево</w:t>
      </w:r>
    </w:p>
    <w:p w:rsidR="000F0D0B" w:rsidRDefault="0048751D">
      <w:pPr>
        <w:suppressAutoHyphens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2020 год</w:t>
      </w:r>
    </w:p>
    <w:p w:rsidR="000F0D0B" w:rsidRDefault="0048751D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Статья 1. Общие положения</w:t>
      </w:r>
    </w:p>
    <w:p w:rsidR="000F0D0B" w:rsidRDefault="000F0D0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Пектубаевская сельская администрация Новоторъяльского </w:t>
      </w:r>
      <w:r>
        <w:rPr>
          <w:sz w:val="28"/>
          <w:szCs w:val="28"/>
          <w:lang w:eastAsia="ru-RU"/>
        </w:rPr>
        <w:br/>
        <w:t xml:space="preserve">муниципального района Республики Марий Эл (далее – администрация </w:t>
      </w:r>
      <w:r>
        <w:rPr>
          <w:sz w:val="28"/>
          <w:szCs w:val="28"/>
          <w:lang w:eastAsia="ru-RU"/>
        </w:rPr>
        <w:br/>
        <w:t xml:space="preserve">поселения) является исполнительно-распорядительным органом местного </w:t>
      </w:r>
      <w:r>
        <w:rPr>
          <w:sz w:val="28"/>
          <w:szCs w:val="28"/>
          <w:lang w:eastAsia="ru-RU"/>
        </w:rPr>
        <w:br/>
        <w:t xml:space="preserve">самоуправления в Пектубаевском сельском поселении (далее – поселение), </w:t>
      </w:r>
      <w:r>
        <w:rPr>
          <w:sz w:val="28"/>
          <w:szCs w:val="28"/>
          <w:lang w:eastAsia="ru-RU"/>
        </w:rPr>
        <w:br/>
        <w:t xml:space="preserve">наделенным полномочиями по решению вопросов местного значения и </w:t>
      </w:r>
      <w:r>
        <w:rPr>
          <w:sz w:val="28"/>
          <w:szCs w:val="28"/>
          <w:lang w:eastAsia="ru-RU"/>
        </w:rPr>
        <w:br/>
        <w:t>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Эл.</w:t>
      </w:r>
    </w:p>
    <w:p w:rsidR="000F0D0B" w:rsidRDefault="0048751D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Полное наименование: </w:t>
      </w:r>
      <w:r>
        <w:rPr>
          <w:sz w:val="28"/>
          <w:szCs w:val="28"/>
          <w:lang w:eastAsia="ru-RU"/>
        </w:rPr>
        <w:t>Пектубаевская</w:t>
      </w:r>
      <w:r>
        <w:rPr>
          <w:rFonts w:eastAsia="Calibri"/>
          <w:sz w:val="28"/>
          <w:szCs w:val="28"/>
        </w:rPr>
        <w:t xml:space="preserve"> сельская администрация </w:t>
      </w:r>
      <w:r>
        <w:rPr>
          <w:rFonts w:eastAsia="Calibri"/>
          <w:sz w:val="28"/>
          <w:szCs w:val="28"/>
        </w:rPr>
        <w:br/>
        <w:t>Новоторъяльского муниципального района Республики Марий Эл.</w:t>
      </w:r>
    </w:p>
    <w:p w:rsidR="000F0D0B" w:rsidRDefault="0048751D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Сокращенное наименование: </w:t>
      </w:r>
      <w:r>
        <w:rPr>
          <w:sz w:val="28"/>
          <w:szCs w:val="28"/>
          <w:lang w:eastAsia="ru-RU"/>
        </w:rPr>
        <w:t>Пектубаевская</w:t>
      </w:r>
      <w:r>
        <w:rPr>
          <w:rFonts w:eastAsia="Calibri"/>
          <w:sz w:val="28"/>
          <w:szCs w:val="28"/>
        </w:rPr>
        <w:t xml:space="preserve"> сельская администрация.</w:t>
      </w:r>
    </w:p>
    <w:p w:rsidR="000F0D0B" w:rsidRDefault="0048751D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Сокращенное наименование администрации поселения используется </w:t>
      </w:r>
      <w:r>
        <w:rPr>
          <w:rFonts w:eastAsia="Calibri"/>
          <w:sz w:val="28"/>
          <w:szCs w:val="28"/>
        </w:rPr>
        <w:br/>
        <w:t>наравне с полным наименованием.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proofErr w:type="gramStart"/>
      <w:r>
        <w:rPr>
          <w:sz w:val="28"/>
          <w:szCs w:val="28"/>
          <w:lang w:eastAsia="ru-RU"/>
        </w:rPr>
        <w:t>Администрация поселения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 от 8 августа 2001 г. № 129-ФЗ «О государственной регистрации юридических лиц и индивидуальных предпринимателей», имеет печать, штамп, бланк с соответствующими официальными символами, имеет обособленное имущество и отвечает им по своим обязательствам, может</w:t>
      </w:r>
      <w:proofErr w:type="gramEnd"/>
      <w:r>
        <w:rPr>
          <w:sz w:val="28"/>
          <w:szCs w:val="28"/>
          <w:lang w:eastAsia="ru-RU"/>
        </w:rPr>
        <w:t xml:space="preserve">  от своего имени приобретать и осуществлять гражданские права и </w:t>
      </w:r>
      <w:proofErr w:type="gramStart"/>
      <w:r>
        <w:rPr>
          <w:sz w:val="28"/>
          <w:szCs w:val="28"/>
          <w:lang w:eastAsia="ru-RU"/>
        </w:rPr>
        <w:t>нести обязанности</w:t>
      </w:r>
      <w:proofErr w:type="gramEnd"/>
      <w:r>
        <w:rPr>
          <w:sz w:val="28"/>
          <w:szCs w:val="28"/>
          <w:lang w:eastAsia="ru-RU"/>
        </w:rPr>
        <w:t xml:space="preserve">, быть истцом и ответчиком в суде. 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Организационно-правовая форма администрации поселения – </w:t>
      </w:r>
      <w:r>
        <w:rPr>
          <w:sz w:val="28"/>
          <w:szCs w:val="28"/>
          <w:lang w:eastAsia="ru-RU"/>
        </w:rPr>
        <w:br/>
        <w:t>муниципальное казенное учреждение.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Структура администрации поселения утверждается решением </w:t>
      </w:r>
      <w:r>
        <w:rPr>
          <w:sz w:val="28"/>
          <w:szCs w:val="28"/>
          <w:lang w:eastAsia="ru-RU"/>
        </w:rPr>
        <w:br/>
        <w:t>Собрания депутатов Пектубаевского сельского поселения Новоторъяльского муниципального района Республики Марий Эл (далее – Собрание депутатов поселения) по представлению главы Пектубаевской сельской администрации (далее – глава администрации поселения).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proofErr w:type="gramStart"/>
      <w:r>
        <w:rPr>
          <w:sz w:val="28"/>
          <w:szCs w:val="28"/>
          <w:lang w:eastAsia="ru-RU"/>
        </w:rPr>
        <w:t xml:space="preserve">Администрация поселения в своей деятельности руководствуется </w:t>
      </w:r>
      <w:r>
        <w:rPr>
          <w:sz w:val="28"/>
          <w:szCs w:val="28"/>
          <w:lang w:eastAsia="ru-RU"/>
        </w:rPr>
        <w:br/>
        <w:t xml:space="preserve">общепризнанными принципами и нормами международного права, </w:t>
      </w:r>
      <w:r>
        <w:rPr>
          <w:sz w:val="28"/>
          <w:szCs w:val="28"/>
          <w:lang w:eastAsia="ru-RU"/>
        </w:rPr>
        <w:br/>
        <w:t xml:space="preserve">международными договорами Российской Федерации, Конституцией </w:t>
      </w:r>
      <w:r>
        <w:rPr>
          <w:sz w:val="28"/>
          <w:szCs w:val="28"/>
          <w:lang w:eastAsia="ru-RU"/>
        </w:rPr>
        <w:br/>
        <w:t xml:space="preserve">Российской Федерации, федеральными конституционными законами, </w:t>
      </w:r>
      <w:r>
        <w:rPr>
          <w:sz w:val="28"/>
          <w:szCs w:val="28"/>
          <w:lang w:eastAsia="ru-RU"/>
        </w:rPr>
        <w:br/>
        <w:t xml:space="preserve">федеральными законами, издаваемыми в соответствии с ними иными </w:t>
      </w:r>
      <w:r>
        <w:rPr>
          <w:sz w:val="28"/>
          <w:szCs w:val="28"/>
          <w:lang w:eastAsia="ru-RU"/>
        </w:rPr>
        <w:br/>
        <w:t xml:space="preserve">нормативными правовыми актами Российской Федерации, Конституцией </w:t>
      </w:r>
      <w:r>
        <w:rPr>
          <w:sz w:val="28"/>
          <w:szCs w:val="28"/>
          <w:lang w:eastAsia="ru-RU"/>
        </w:rPr>
        <w:br/>
        <w:t>Республики Марий Эл, законами и иными нормативными правовыми актами Республики Марий Эл, Уставом Пектубаевского сельского поселения Новоторъяльского муниципального района Республики Марий Эл (далее – Устав</w:t>
      </w:r>
      <w:proofErr w:type="gramEnd"/>
      <w:r>
        <w:rPr>
          <w:sz w:val="28"/>
          <w:szCs w:val="28"/>
          <w:lang w:eastAsia="ru-RU"/>
        </w:rPr>
        <w:t xml:space="preserve"> поселения), решениями, принятыми на местных референдумах и сходах граждан, иными муниципальными правовыми актами и настоящим Положением.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5. Юридический и фактический адрес администрации поселения </w:t>
      </w:r>
      <w:r>
        <w:rPr>
          <w:sz w:val="28"/>
          <w:szCs w:val="28"/>
          <w:lang w:eastAsia="ru-RU"/>
        </w:rPr>
        <w:br/>
        <w:t xml:space="preserve">совпадают: 425443, Республика Марий Эл, Новоторъяльский район, </w:t>
      </w:r>
      <w:r>
        <w:rPr>
          <w:sz w:val="28"/>
          <w:szCs w:val="28"/>
          <w:lang w:eastAsia="ru-RU"/>
        </w:rPr>
        <w:br/>
        <w:t>с</w:t>
      </w:r>
      <w:proofErr w:type="gramStart"/>
      <w:r>
        <w:rPr>
          <w:sz w:val="28"/>
          <w:szCs w:val="28"/>
          <w:lang w:eastAsia="ru-RU"/>
        </w:rPr>
        <w:t>.П</w:t>
      </w:r>
      <w:proofErr w:type="gramEnd"/>
      <w:r>
        <w:rPr>
          <w:sz w:val="28"/>
          <w:szCs w:val="28"/>
          <w:lang w:eastAsia="ru-RU"/>
        </w:rPr>
        <w:t>ектубаево, ул. Советская, д. 54.</w:t>
      </w:r>
    </w:p>
    <w:p w:rsidR="000F0D0B" w:rsidRDefault="000F0D0B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F0D0B" w:rsidRDefault="0048751D">
      <w:pPr>
        <w:suppressAutoHyphens w:val="0"/>
        <w:spacing w:line="200" w:lineRule="atLeast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Статья 2. Полномочия администрации поселения</w:t>
      </w:r>
    </w:p>
    <w:p w:rsidR="000F0D0B" w:rsidRDefault="000F0D0B">
      <w:pPr>
        <w:suppressAutoHyphens w:val="0"/>
        <w:spacing w:line="200" w:lineRule="atLeast"/>
        <w:ind w:firstLine="709"/>
        <w:jc w:val="center"/>
        <w:rPr>
          <w:sz w:val="28"/>
          <w:szCs w:val="28"/>
          <w:lang w:eastAsia="ru-RU"/>
        </w:rPr>
      </w:pP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К полномочиям администрации поселения относится: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bookmarkStart w:id="0" w:name="sub_140138"/>
      <w:bookmarkEnd w:id="0"/>
      <w:r>
        <w:rPr>
          <w:sz w:val="28"/>
          <w:szCs w:val="28"/>
          <w:lang w:eastAsia="ru-RU"/>
        </w:rPr>
        <w:t xml:space="preserve">1) разработка муниципальных нормативных правовых актов, стратегии социально-экономического развития и других документов, утверждаемых </w:t>
      </w:r>
      <w:r>
        <w:rPr>
          <w:sz w:val="28"/>
          <w:szCs w:val="28"/>
          <w:lang w:eastAsia="ru-RU"/>
        </w:rPr>
        <w:br/>
        <w:t>Собранием депутатов;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 обеспечение составления проекта местного бюджета, и внесение его с необходимыми документами и материалами на утверждение Собрания </w:t>
      </w:r>
      <w:r>
        <w:rPr>
          <w:sz w:val="28"/>
          <w:szCs w:val="28"/>
          <w:lang w:eastAsia="ru-RU"/>
        </w:rPr>
        <w:br/>
        <w:t>депутатов поселения;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обеспечение исполнения бюджета поселения;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обеспечение составления бюджетной отчетности, представление отчета об исполнении местного бюджета на утверждение Собрания депутатов;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 обеспечение управления муниципальным долгом поселения, </w:t>
      </w:r>
      <w:r>
        <w:rPr>
          <w:sz w:val="28"/>
          <w:szCs w:val="28"/>
          <w:lang w:eastAsia="ru-RU"/>
        </w:rPr>
        <w:br/>
        <w:t xml:space="preserve">осуществление муниципальных заимствований от имени поселения, выдача </w:t>
      </w:r>
      <w:r>
        <w:rPr>
          <w:sz w:val="28"/>
          <w:szCs w:val="28"/>
          <w:lang w:eastAsia="ru-RU"/>
        </w:rPr>
        <w:br/>
        <w:t>муниципальных гарантий от имени поселения;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 осуществление функции распорядителя бюджетных сре</w:t>
      </w:r>
      <w:proofErr w:type="gramStart"/>
      <w:r>
        <w:rPr>
          <w:sz w:val="28"/>
          <w:szCs w:val="28"/>
          <w:lang w:eastAsia="ru-RU"/>
        </w:rPr>
        <w:t>дств пр</w:t>
      </w:r>
      <w:proofErr w:type="gramEnd"/>
      <w:r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br/>
        <w:t>исполнении бюджета поселения;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 исполнение принятых Собранием депутатов решений;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8) обеспечение функционирования служб и учреждений, отнесенных к </w:t>
      </w:r>
      <w:r>
        <w:rPr>
          <w:sz w:val="28"/>
          <w:szCs w:val="28"/>
          <w:lang w:eastAsia="ru-RU"/>
        </w:rPr>
        <w:br/>
        <w:t xml:space="preserve">ведению местного самоуправления поселения, предоставляющих услуги </w:t>
      </w:r>
      <w:r>
        <w:rPr>
          <w:sz w:val="28"/>
          <w:szCs w:val="28"/>
          <w:lang w:eastAsia="ru-RU"/>
        </w:rPr>
        <w:br/>
        <w:t>населению;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 внесение проектов решений в Собрание депутатов;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10) осуществление </w:t>
      </w: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правильностью использования </w:t>
      </w:r>
      <w:r>
        <w:rPr>
          <w:sz w:val="28"/>
          <w:szCs w:val="28"/>
          <w:lang w:eastAsia="ru-RU"/>
        </w:rPr>
        <w:br/>
        <w:t>предприятиями, учреждениями, организациями выделенных им денежных средств из бюджета поселения;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11) ведение Реестра муниципального имущества поселения, управление и распоряжение муниципальной собственностью поселения;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12) осуществление переданных федеральными законами и законами </w:t>
      </w:r>
      <w:r>
        <w:rPr>
          <w:sz w:val="28"/>
          <w:szCs w:val="28"/>
          <w:lang w:eastAsia="ru-RU"/>
        </w:rPr>
        <w:br/>
        <w:t>Республики Марий Эл отдельных государственных полномочий в соответствии с установленными для их исполнения требованиями;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13) разработка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действующим </w:t>
      </w:r>
      <w:r>
        <w:rPr>
          <w:sz w:val="28"/>
          <w:szCs w:val="28"/>
          <w:lang w:eastAsia="ru-RU"/>
        </w:rPr>
        <w:br/>
        <w:t>законодательством;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14) разработка тарифной системы оплаты труда работников </w:t>
      </w:r>
      <w:r>
        <w:rPr>
          <w:sz w:val="28"/>
          <w:szCs w:val="28"/>
          <w:lang w:eastAsia="ru-RU"/>
        </w:rPr>
        <w:br/>
        <w:t>муниципальных предприятий, учреждений и порядка ее применения;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15) ведение реестра расходных обязательств поселения;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17) осуществление полномочий муниципального заказчика на закупку </w:t>
      </w:r>
      <w:r>
        <w:rPr>
          <w:sz w:val="28"/>
          <w:szCs w:val="28"/>
          <w:lang w:eastAsia="ru-RU"/>
        </w:rPr>
        <w:br/>
        <w:t xml:space="preserve">товаров, работ, услуг для обеспечения муниципальных нужд, связанных с 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lastRenderedPageBreak/>
        <w:t xml:space="preserve">решением вопросов местного значения, отнесенных к компетенции </w:t>
      </w:r>
      <w:r>
        <w:rPr>
          <w:sz w:val="28"/>
          <w:szCs w:val="28"/>
          <w:lang w:eastAsia="ru-RU"/>
        </w:rPr>
        <w:br/>
        <w:t>администрации поселения в соответствии с действующим законодательством, Уставом поселения;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18) </w:t>
      </w:r>
      <w:r>
        <w:rPr>
          <w:sz w:val="28"/>
          <w:szCs w:val="28"/>
        </w:rPr>
        <w:t xml:space="preserve"> владение, пользование и распоряжение имуществом, находящимся в муниципальной собственности поселения;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обеспечение первичных мер пожарной безопасности в границах </w:t>
      </w:r>
      <w:r>
        <w:rPr>
          <w:sz w:val="28"/>
          <w:szCs w:val="28"/>
        </w:rPr>
        <w:br/>
        <w:t>населенных пунктов поселения;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создание условий для организации досуга и обеспечения жителей </w:t>
      </w:r>
      <w:r>
        <w:rPr>
          <w:sz w:val="28"/>
          <w:szCs w:val="28"/>
        </w:rPr>
        <w:br/>
        <w:t>поселения услугами организаций культуры;</w:t>
      </w:r>
    </w:p>
    <w:p w:rsidR="000F0D0B" w:rsidRDefault="0048751D">
      <w:pPr>
        <w:widowControl w:val="0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обеспечение условий для развития на территории поселения </w:t>
      </w:r>
      <w:r>
        <w:rPr>
          <w:sz w:val="28"/>
          <w:szCs w:val="28"/>
        </w:rPr>
        <w:br/>
        <w:t xml:space="preserve">физической культуры, школьного спорта и массового спорта, организация </w:t>
      </w:r>
      <w:r>
        <w:rPr>
          <w:sz w:val="28"/>
          <w:szCs w:val="28"/>
        </w:rPr>
        <w:br/>
        <w:t xml:space="preserve">проведения официальных физкультурно-оздоровительных и спортивных </w:t>
      </w:r>
      <w:r>
        <w:rPr>
          <w:sz w:val="28"/>
          <w:szCs w:val="28"/>
        </w:rPr>
        <w:br/>
        <w:t>мероприятий поселения;</w:t>
      </w:r>
    </w:p>
    <w:p w:rsidR="000F0D0B" w:rsidRDefault="0048751D">
      <w:pPr>
        <w:widowControl w:val="0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23) формирование архивных фондов поселения;</w:t>
      </w:r>
    </w:p>
    <w:p w:rsidR="000F0D0B" w:rsidRDefault="0048751D">
      <w:pPr>
        <w:widowControl w:val="0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</w:t>
      </w:r>
      <w:r>
        <w:rPr>
          <w:sz w:val="28"/>
          <w:szCs w:val="28"/>
        </w:rPr>
        <w:br/>
        <w:t>территории поселения, организация благоустройства территории поселения в соответствии с указанными правилами;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25)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</w:t>
      </w:r>
      <w:r>
        <w:rPr>
          <w:sz w:val="28"/>
          <w:szCs w:val="28"/>
        </w:rPr>
        <w:lastRenderedPageBreak/>
        <w:t>жилищного строительства или садового дома требованиям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28) организация и осуществление мероприятий по работе с детьми и молодежью в поселении;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33)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34) участие в предупреждении и ликвидации последствий чрезвычайных ситуаций в границах поселения;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сохранение, использование и популяризация объектов культурного </w:t>
      </w:r>
      <w:r>
        <w:rPr>
          <w:sz w:val="28"/>
          <w:szCs w:val="28"/>
        </w:rPr>
        <w:br/>
        <w:t xml:space="preserve">наследия (памятников истории и культуры), находящихся в собственности </w:t>
      </w:r>
      <w:r>
        <w:rPr>
          <w:sz w:val="28"/>
          <w:szCs w:val="28"/>
        </w:rPr>
        <w:br/>
        <w:t xml:space="preserve">поселения, охрана объектов культурного наследия (памятников истории и </w:t>
      </w:r>
      <w:r>
        <w:rPr>
          <w:sz w:val="28"/>
          <w:szCs w:val="28"/>
        </w:rPr>
        <w:br/>
        <w:t>культуры) местного (муниципального) значения, расположенных на территории поселения;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37) создание условий для развития местного традиционного народного </w:t>
      </w:r>
      <w:r>
        <w:rPr>
          <w:sz w:val="28"/>
          <w:szCs w:val="28"/>
        </w:rPr>
        <w:br/>
        <w:t>художественного творчества, участие в сохранении, возрождении и развитии народных художественных промыслов в поселении;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38) создание условий для массового отдыха жителей поселения и </w:t>
      </w:r>
      <w:r>
        <w:rPr>
          <w:sz w:val="28"/>
          <w:szCs w:val="28"/>
        </w:rPr>
        <w:br/>
        <w:t xml:space="preserve">организация обустройства мест массового отдыха населения, включая </w:t>
      </w:r>
      <w:r>
        <w:rPr>
          <w:sz w:val="28"/>
          <w:szCs w:val="28"/>
        </w:rPr>
        <w:br/>
        <w:t xml:space="preserve">обеспечение свободного доступа граждан к водным объектам общего </w:t>
      </w:r>
      <w:r>
        <w:rPr>
          <w:sz w:val="28"/>
          <w:szCs w:val="28"/>
        </w:rPr>
        <w:br/>
        <w:t>пользования и их береговым полосам;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39) участие в организации деятельности по накоплению (в том числе </w:t>
      </w:r>
      <w:r>
        <w:rPr>
          <w:sz w:val="28"/>
          <w:szCs w:val="28"/>
        </w:rPr>
        <w:br/>
        <w:t xml:space="preserve">раздельному накоплению) и транспортированию твердых коммунальных </w:t>
      </w:r>
      <w:r>
        <w:rPr>
          <w:sz w:val="28"/>
          <w:szCs w:val="28"/>
        </w:rPr>
        <w:br/>
        <w:t>отходов;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40) организация использования, охраны, защиты, воспроизводства </w:t>
      </w:r>
      <w:r>
        <w:rPr>
          <w:sz w:val="28"/>
          <w:szCs w:val="28"/>
        </w:rPr>
        <w:br/>
        <w:t xml:space="preserve">городских лесов, лесов особо охраняемых природных территорий, </w:t>
      </w:r>
      <w:r>
        <w:rPr>
          <w:sz w:val="28"/>
          <w:szCs w:val="28"/>
        </w:rPr>
        <w:br/>
        <w:t>расположенных в границах населенных пунктов поселения;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41) организация ритуальных услуг и содержание мест захоронения;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42) создание, содержание и организация деятельности аварийно-</w:t>
      </w:r>
      <w:r>
        <w:rPr>
          <w:sz w:val="28"/>
          <w:szCs w:val="28"/>
        </w:rPr>
        <w:br/>
        <w:t xml:space="preserve">спасательных служб и (или) аварийно-спасательных формирований на </w:t>
      </w:r>
      <w:r>
        <w:rPr>
          <w:sz w:val="28"/>
          <w:szCs w:val="28"/>
        </w:rPr>
        <w:br/>
        <w:t>территории поселения;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43) осуществление мероприятий по обеспечению безопасности людей на водных объектах, охране их жизни и здоровья;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46) осуществление муниципального лесного контроля;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47) предоставление помещения для работы на обслуживаемом </w:t>
      </w:r>
      <w:r>
        <w:rPr>
          <w:sz w:val="28"/>
          <w:szCs w:val="28"/>
        </w:rPr>
        <w:br/>
        <w:t xml:space="preserve">административном участке поселения сотруднику, замещающему </w:t>
      </w:r>
      <w:r>
        <w:rPr>
          <w:sz w:val="28"/>
          <w:szCs w:val="28"/>
        </w:rPr>
        <w:lastRenderedPageBreak/>
        <w:t>должность участкового уполномоченного полиции;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48) до 1 января 2017 года предоставление сотруднику, замещающему </w:t>
      </w:r>
      <w:r>
        <w:rPr>
          <w:sz w:val="28"/>
          <w:szCs w:val="28"/>
        </w:rPr>
        <w:br/>
        <w:t>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49) оказание поддержки социально ориентированным некоммерческим </w:t>
      </w:r>
      <w:r>
        <w:rPr>
          <w:sz w:val="28"/>
          <w:szCs w:val="28"/>
        </w:rPr>
        <w:br/>
        <w:t xml:space="preserve">организациям в пределах полномочий, установленных статьями 31.1 и 31.3 </w:t>
      </w:r>
      <w:r>
        <w:rPr>
          <w:sz w:val="28"/>
          <w:szCs w:val="28"/>
        </w:rPr>
        <w:br/>
        <w:t xml:space="preserve">Федерального закона от 12 января 1996 года N 7-ФЗ "О некоммерческих </w:t>
      </w:r>
      <w:r>
        <w:rPr>
          <w:sz w:val="28"/>
          <w:szCs w:val="28"/>
        </w:rPr>
        <w:br/>
        <w:t>организациях";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50) обеспечение выполнения работ, необходимых для создания </w:t>
      </w:r>
      <w:r>
        <w:rPr>
          <w:sz w:val="28"/>
          <w:szCs w:val="28"/>
        </w:rPr>
        <w:br/>
        <w:t>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0F0D0B" w:rsidRDefault="0048751D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51) осуществление мер по противодействию коррупции в границах </w:t>
      </w:r>
      <w:r>
        <w:rPr>
          <w:sz w:val="28"/>
          <w:szCs w:val="28"/>
        </w:rPr>
        <w:br/>
        <w:t>поселения.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Администрация поселения обладает иными полномочиями, </w:t>
      </w:r>
      <w:r>
        <w:rPr>
          <w:sz w:val="28"/>
          <w:szCs w:val="28"/>
          <w:lang w:eastAsia="ru-RU"/>
        </w:rPr>
        <w:br/>
        <w:t>определенными законодательством Российской Федерации, законодательством Республики Марий Эл и Уставом поселения.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Администрация поселения является органом местного самоуправления поселения, уполномоченным на осуществление муниципального контроля на территории поселения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F0D0B" w:rsidRDefault="000F0D0B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</w:p>
    <w:p w:rsidR="000F0D0B" w:rsidRDefault="0048751D">
      <w:pPr>
        <w:suppressAutoHyphens w:val="0"/>
        <w:spacing w:line="20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Статья 3. Права администрации поселения</w:t>
      </w:r>
    </w:p>
    <w:p w:rsidR="000F0D0B" w:rsidRDefault="000F0D0B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Администрация поселения в пределах своей компетенции имеет право: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создавать музеи поселения;</w:t>
      </w:r>
    </w:p>
    <w:p w:rsidR="000F0D0B" w:rsidRDefault="0048751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2)совершать нотариальные действия, предусмотренные законодательством, в случае отсутствия в поселении нотариуса; 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3)участвовать в осуществлении деятельности по опеке и попечительству; 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создавать условия для осуществления деятельности, связанной</w:t>
      </w:r>
      <w:r>
        <w:rPr>
          <w:sz w:val="28"/>
          <w:szCs w:val="28"/>
          <w:lang w:eastAsia="ru-RU"/>
        </w:rPr>
        <w:br/>
        <w:t>с реализацией прав местных национально-культурных автономий на территории поселения;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оказывать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участвовать в организации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 создавать муниципальную пожарную охрану;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 создавать условия для развития туризма;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9) оказывать поддержку общественным наблюдательным комиссиям, осуществляющим общественный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10) оказывать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</w:t>
      </w:r>
      <w:r>
        <w:rPr>
          <w:sz w:val="28"/>
          <w:szCs w:val="28"/>
          <w:lang w:eastAsia="ru-RU"/>
        </w:rPr>
        <w:br/>
        <w:t>от 24 ноября 1995 г. № 181-ФЗ «О социальной защите инвалидов в Российской Федерации»;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11) предоставлять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12) осуществлять деятельность по обращению с животными без владельцев, обитающими на территории поселения;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13) осуществлять мероприятия в сфере профилактики правонарушений, предусмотренных Федеральным законом от 23 июня 2016 г. № 182 «Об основах системы профилактики правонарушений в Российской Федерации»;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15) осуществлять мероприятия по защите прав потребителей, предусмотренных Законом Российской Федерации от 7 февраля 1992 г.</w:t>
      </w:r>
      <w:r>
        <w:rPr>
          <w:sz w:val="28"/>
          <w:szCs w:val="28"/>
          <w:lang w:eastAsia="ru-RU"/>
        </w:rPr>
        <w:br/>
        <w:t>№ 2300-1 «О защите прав потребителей»;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16) предоставлять сотруднику, замещавшему должность участкового уполномоченного полиции, и членам его семьи жилое помещение на период замещения сотрудником указанной должности.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proofErr w:type="gramStart"/>
      <w:r>
        <w:rPr>
          <w:sz w:val="28"/>
          <w:szCs w:val="28"/>
          <w:lang w:eastAsia="ru-RU"/>
        </w:rPr>
        <w:t xml:space="preserve">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6 октября 2003 г. </w:t>
      </w:r>
      <w:r>
        <w:rPr>
          <w:sz w:val="28"/>
          <w:szCs w:val="28"/>
          <w:lang w:eastAsia="ru-RU"/>
        </w:rPr>
        <w:br/>
        <w:t>№131-ФЗ «Об общих принципах организации местного самоуправления в Российской Федерации» (далее – Федеральный закон №131-ФЗ)), если это участие предусмотрено федеральными законами, а также решать иные вопросы, не</w:t>
      </w:r>
      <w:proofErr w:type="gramEnd"/>
      <w:r>
        <w:rPr>
          <w:sz w:val="28"/>
          <w:szCs w:val="28"/>
          <w:lang w:eastAsia="ru-RU"/>
        </w:rPr>
        <w:t xml:space="preserve">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Марий Эл,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F0D0B" w:rsidRDefault="000F0D0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0D0B" w:rsidRDefault="000F0D0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0D0B" w:rsidRDefault="000F0D0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0D0B" w:rsidRDefault="000F0D0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0D0B" w:rsidRDefault="0048751D">
      <w:pPr>
        <w:suppressAutoHyphens w:val="0"/>
        <w:spacing w:line="200" w:lineRule="atLeast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Статья 4. Организация деятельности администрации поселения</w:t>
      </w:r>
    </w:p>
    <w:p w:rsidR="000F0D0B" w:rsidRDefault="000F0D0B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Администрацией поселения руководит глава администрации поселения на принципах единоначалия.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Глава администрации поселения назначается на должность Собранием депутатов поселения из числа кандидатов, представленных конкурсной комиссией по результатам конкурса в соответствие с Порядком проведения конкурса на замещение должности главы администрации поселения, утвержденным решением Собрания депутатов поселения.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rFonts w:eastAsia="Arial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>
        <w:rPr>
          <w:rFonts w:eastAsia="Arial"/>
          <w:sz w:val="28"/>
          <w:szCs w:val="28"/>
          <w:lang w:eastAsia="ru-RU"/>
        </w:rPr>
        <w:t xml:space="preserve">Контракт с главой администрации поселения заключается на срок полномочий Собрания депутатов поселения, принявшего решение о назначении лица на должность главы администрации поселения (до дня </w:t>
      </w:r>
      <w:proofErr w:type="gramStart"/>
      <w:r>
        <w:rPr>
          <w:rFonts w:eastAsia="Arial"/>
          <w:sz w:val="28"/>
          <w:szCs w:val="28"/>
          <w:lang w:eastAsia="ru-RU"/>
        </w:rPr>
        <w:t>начала работы Собрания депутатов поселения нового</w:t>
      </w:r>
      <w:proofErr w:type="gramEnd"/>
      <w:r>
        <w:rPr>
          <w:rFonts w:eastAsia="Arial"/>
          <w:sz w:val="28"/>
          <w:szCs w:val="28"/>
          <w:lang w:eastAsia="ru-RU"/>
        </w:rPr>
        <w:t xml:space="preserve"> созыва), но не менее чем на два года.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</w:rPr>
        <w:t>Глава администрации поселения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F0D0B" w:rsidRDefault="0048751D">
      <w:pPr>
        <w:widowControl w:val="0"/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администрации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</w:t>
      </w:r>
      <w:r>
        <w:rPr>
          <w:sz w:val="28"/>
          <w:szCs w:val="28"/>
        </w:rPr>
        <w:br/>
        <w:t>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</w:t>
      </w:r>
      <w:proofErr w:type="gramEnd"/>
      <w:r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Глава администрации поселения осуществляет следующие полномочия: 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обеспечивает общее руководство деятельностью администрации поселения по решению всех вопросов, отнесенных к компетенции администрации поселения;</w:t>
      </w:r>
    </w:p>
    <w:p w:rsidR="000F0D0B" w:rsidRDefault="0048751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от имени муниципального образования приобретет  и осуществляет имущественные и иные права и обязанности, выступает в суде без доверенности;</w:t>
      </w:r>
    </w:p>
    <w:p w:rsidR="000F0D0B" w:rsidRDefault="0048751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разрабатывает и представляет на утверждение Собрания депутатов поселения структуру администрации поселения, формирует штат администрации поселения в </w:t>
      </w:r>
      <w:proofErr w:type="gramStart"/>
      <w:r>
        <w:rPr>
          <w:rFonts w:eastAsia="Calibri"/>
          <w:sz w:val="28"/>
          <w:szCs w:val="28"/>
        </w:rPr>
        <w:t>пределах</w:t>
      </w:r>
      <w:proofErr w:type="gramEnd"/>
      <w:r>
        <w:rPr>
          <w:rFonts w:eastAsia="Calibri"/>
          <w:sz w:val="28"/>
          <w:szCs w:val="28"/>
        </w:rPr>
        <w:t xml:space="preserve"> утвержденных в бюджете средств на содержание администрации поселения;</w:t>
      </w:r>
    </w:p>
    <w:p w:rsidR="000F0D0B" w:rsidRDefault="0048751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вносит на утверждение Собрания депутатов проект бюджета поселения, стратегию социально - экономического развития поселения, а также отчеты об их исполнении;</w:t>
      </w:r>
    </w:p>
    <w:p w:rsidR="000F0D0B" w:rsidRDefault="0048751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заключает от имени администрации поселения в пределах своей компетенции договоры;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назначает на должность и освобождает от должности работников администрации поселения, а также решает вопросы применения к ним мер дисциплинарной ответственности;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Республики Марий Эл;</w:t>
      </w:r>
    </w:p>
    <w:p w:rsidR="000F0D0B" w:rsidRDefault="0048751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выдает доверенности, совершает иные юридические действия от имени администрации и в пределах компетенции главы администрации;</w:t>
      </w:r>
    </w:p>
    <w:p w:rsidR="000F0D0B" w:rsidRDefault="0048751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открывает счета в банках;</w:t>
      </w:r>
    </w:p>
    <w:p w:rsidR="000F0D0B" w:rsidRDefault="0048751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осуществляет функции распорядителя бюджетных сре</w:t>
      </w:r>
      <w:proofErr w:type="gramStart"/>
      <w:r>
        <w:rPr>
          <w:rFonts w:eastAsia="Calibri"/>
          <w:sz w:val="28"/>
          <w:szCs w:val="28"/>
        </w:rPr>
        <w:t>дств пр</w:t>
      </w:r>
      <w:proofErr w:type="gramEnd"/>
      <w:r>
        <w:rPr>
          <w:rFonts w:eastAsia="Calibri"/>
          <w:sz w:val="28"/>
          <w:szCs w:val="28"/>
        </w:rPr>
        <w:t>и исполнении бюджета поселения;</w:t>
      </w:r>
    </w:p>
    <w:p w:rsidR="000F0D0B" w:rsidRDefault="0048751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утверждает штатное расписание администрации, должностные инструкции муниципальных служащих и иных работников администрации;</w:t>
      </w:r>
    </w:p>
    <w:p w:rsidR="000F0D0B" w:rsidRDefault="0048751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заключает трудовые договоры с муниципальными служащими и иными работниками администрации;</w:t>
      </w:r>
    </w:p>
    <w:p w:rsidR="000F0D0B" w:rsidRDefault="0048751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вносит в Собрание депутатов поселения проекты нормативных правовых актов поселения;</w:t>
      </w:r>
    </w:p>
    <w:p w:rsidR="000F0D0B" w:rsidRDefault="0048751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вносит предложения о созыве внеочередных сессий Собрания депутатов поселения;</w:t>
      </w:r>
    </w:p>
    <w:p w:rsidR="000F0D0B" w:rsidRDefault="0048751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предлагает вопросы в повестку </w:t>
      </w:r>
      <w:proofErr w:type="gramStart"/>
      <w:r>
        <w:rPr>
          <w:rFonts w:eastAsia="Calibri"/>
          <w:sz w:val="28"/>
          <w:szCs w:val="28"/>
        </w:rPr>
        <w:t>дня сессий Собрания депутатов поселения</w:t>
      </w:r>
      <w:proofErr w:type="gramEnd"/>
      <w:r>
        <w:rPr>
          <w:rFonts w:eastAsia="Calibri"/>
          <w:sz w:val="28"/>
          <w:szCs w:val="28"/>
        </w:rPr>
        <w:t>;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осуществляет иные полномочия, предусмотренные федеральными законами, законами Республики Марий Эл, Уставом поселения, решениями Собрания депутатов поселения.</w:t>
      </w:r>
    </w:p>
    <w:p w:rsidR="000F0D0B" w:rsidRDefault="0048751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6. </w:t>
      </w:r>
      <w:r>
        <w:rPr>
          <w:rFonts w:eastAsia="Calibri"/>
          <w:sz w:val="28"/>
          <w:szCs w:val="28"/>
        </w:rPr>
        <w:t xml:space="preserve"> Полномочия главы администрации поселения прекращаются досрочно в случаях, предусмотренных Федеральным законом </w:t>
      </w:r>
      <w:r>
        <w:rPr>
          <w:rFonts w:eastAsia="Calibri"/>
          <w:sz w:val="28"/>
          <w:szCs w:val="28"/>
        </w:rPr>
        <w:br/>
        <w:t>от 06 октября 2003 г. № 131-ФЗ «Об общих принципах организации местного самоуправления в Российской Федерации».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7. Контракт с главой администрации </w:t>
      </w:r>
      <w:proofErr w:type="gramStart"/>
      <w:r>
        <w:rPr>
          <w:rFonts w:eastAsia="Arial"/>
          <w:sz w:val="28"/>
          <w:szCs w:val="28"/>
        </w:rPr>
        <w:t>поселения</w:t>
      </w:r>
      <w:proofErr w:type="gramEnd"/>
      <w:r>
        <w:rPr>
          <w:rFonts w:eastAsia="Arial"/>
          <w:sz w:val="28"/>
          <w:szCs w:val="28"/>
        </w:rPr>
        <w:t xml:space="preserve"> может быть расторгнут по соглашению сторон или в судебном порядке на основании заявления: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- Собрания депутатов поселения или главы Пектубаевского сельского поселения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 </w:t>
      </w:r>
      <w:r>
        <w:rPr>
          <w:rFonts w:ascii="Times New Roman" w:eastAsia="Arial" w:hAnsi="Times New Roman" w:cs="Times New Roman"/>
          <w:sz w:val="28"/>
          <w:szCs w:val="28"/>
        </w:rPr>
        <w:br/>
        <w:t>№ 131-ФЗ;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Главы Республики Марий Эл - в связи с нарушением условий контракта в части, касающейся осуществления отдельных государственных полномочий, переданных органам  местного самоуправления федеральными законами  и законами Республики Марий Эл, а также несоблюдением ограничений, установленных частью 9 статьи 37 Федерального закона </w:t>
      </w:r>
      <w:r>
        <w:rPr>
          <w:rFonts w:ascii="Times New Roman" w:eastAsia="Arial" w:hAnsi="Times New Roman" w:cs="Times New Roman"/>
          <w:sz w:val="28"/>
          <w:szCs w:val="28"/>
        </w:rPr>
        <w:br/>
        <w:t>№ 131-ФЗ;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главы администрации поселения - в связи с нарушением условий контракта Собранием депутатов поселения и (или) органами государственной власти Республики Марий Эл.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Контракт с главой администрации поселения, может быть, расторгнут в судебном порядке на основании заявления Главы Республики Марий Эл в связи с несоблюдением ограничений, запретов, неисполнением обязанностей, которые установлены Федеральным законом от 25 декабря 2008 г. № 273-ФЗ «О противодействии коррупции», Федеральным законом от 3 декабря 2012 г. № 230-ФЗ «О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доходам», Федеральным законом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 законодательством Российской Федерации о противодействии коррупции.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9. </w:t>
      </w:r>
      <w:proofErr w:type="gramStart"/>
      <w:r>
        <w:rPr>
          <w:rFonts w:eastAsia="Calibri"/>
          <w:sz w:val="28"/>
          <w:szCs w:val="28"/>
        </w:rPr>
        <w:t>Глава администрации поселения в пределах своих полномочий, установленных федеральными законами, законами Республики Марий Эл, настоящим Уставом издает постановления администрации поселения по вопросам местного значения,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Республики Марий Эл, а также распоряжения администрации поселения по вопросам организации работы администрации поселения, которые вступают в силу с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порядке</w:t>
      </w:r>
      <w:proofErr w:type="gramEnd"/>
      <w:r>
        <w:rPr>
          <w:rFonts w:eastAsia="Calibri"/>
          <w:sz w:val="28"/>
          <w:szCs w:val="28"/>
        </w:rPr>
        <w:t>, предусмотренном Уставом поселения.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Администрация поселения от имени муниципального образования самостоятельно владеет, пользуется и распоряжается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актами.</w:t>
      </w:r>
    </w:p>
    <w:p w:rsidR="000F0D0B" w:rsidRDefault="0048751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Администрация поселения владеет и пользуется имуществом, закрепленным за ней на праве оперативного управления.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администрации поселения его полномочия временно исполняет специалист администрации поселения, назначаемый распоряжением Собрания депутатов поселения </w:t>
      </w:r>
      <w:r>
        <w:rPr>
          <w:rFonts w:ascii="Times New Roman" w:eastAsia="Calibri" w:hAnsi="Times New Roman" w:cs="Times New Roman"/>
          <w:sz w:val="28"/>
          <w:szCs w:val="28"/>
        </w:rPr>
        <w:t>о временном исполнении обязанностей главы администрации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, принимаемым без голосования.</w:t>
      </w:r>
      <w:proofErr w:type="gramEnd"/>
    </w:p>
    <w:p w:rsidR="000F0D0B" w:rsidRDefault="000F0D0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0D0B" w:rsidRDefault="0048751D">
      <w:pPr>
        <w:pStyle w:val="ConsPlusNormal"/>
        <w:widowControl w:val="0"/>
        <w:spacing w:line="2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Статья 5. Формы и порядок работы администрации поселения</w:t>
      </w:r>
    </w:p>
    <w:p w:rsidR="000F0D0B" w:rsidRDefault="000F0D0B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Формами работы администрации поселения являются: 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издание администрацией поселения правовых актов;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рабочие совещания; 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планирование деятельности администрации поселения;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иные формы, предусмотренные правовыми актами администрации поселения.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 Правовые акты администрации поселения принимаются в соответствии, во исполнение и в развитие федерального законодательства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законодательства Республики Марий Эл, а также решений Собрания депутатов поселения. 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Порядок вступления в силу правовых актов администрации поселения определен Уставом поселения.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В целях обсуждения текущих, оперативных и иных вопросов главой администрации поселения могут проводиться рабочие совещания. 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целях эффективности проведения совещаний предварительно формируется повестка, вопросы для обсуждения, назначаются работники, ответственные за подготовку материалов. 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Порядок созыва, проведения, состав участников рабочих совещаний определяются главой администрации поселения.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 Деятельность администрации поселения осуществляется в соответствии с планами ее работы.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Планы определяют основные направления деятельности администрации поселения. 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Планы работы администрации поселения разрабатываются на год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Планы работы разрабатывают с учетом планов работы Собрания депутатов поселения, правовых актов Собрания депутатов поселения.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План работы администрации поселения подписывается главой администрации поселения.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Ответственность за выполнение плана работы администрации поселения несёт глава администрации поселения.</w:t>
      </w:r>
    </w:p>
    <w:p w:rsidR="000F0D0B" w:rsidRDefault="000F0D0B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0D0B" w:rsidRDefault="0048751D">
      <w:pPr>
        <w:widowControl w:val="0"/>
        <w:tabs>
          <w:tab w:val="left" w:pos="705"/>
        </w:tabs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Статья 6. Особенности прохождения муниципальной службы и</w:t>
      </w:r>
    </w:p>
    <w:p w:rsidR="000F0D0B" w:rsidRDefault="0048751D">
      <w:pPr>
        <w:widowControl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гарантии прав должностных лиц  администрации поселения</w:t>
      </w:r>
    </w:p>
    <w:p w:rsidR="000F0D0B" w:rsidRDefault="000F0D0B">
      <w:pPr>
        <w:widowControl w:val="0"/>
        <w:jc w:val="center"/>
        <w:rPr>
          <w:rFonts w:cs="Calibri"/>
          <w:b/>
          <w:sz w:val="28"/>
          <w:szCs w:val="28"/>
        </w:rPr>
      </w:pPr>
    </w:p>
    <w:p w:rsidR="000F0D0B" w:rsidRDefault="0048751D">
      <w:pPr>
        <w:widowControl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bCs/>
          <w:sz w:val="28"/>
          <w:szCs w:val="28"/>
        </w:rPr>
        <w:t>1.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Должностным лицам, муниципальным служащим</w:t>
      </w:r>
      <w:r>
        <w:rPr>
          <w:rFonts w:cs="Calibri"/>
          <w:sz w:val="28"/>
          <w:szCs w:val="28"/>
        </w:rPr>
        <w:br/>
        <w:t>и работникам администрации поселения, гарантируются социальные права, предусмотренные действующим законодательством.</w:t>
      </w:r>
    </w:p>
    <w:p w:rsidR="000F0D0B" w:rsidRDefault="0048751D">
      <w:pPr>
        <w:widowControl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bCs/>
          <w:sz w:val="28"/>
          <w:szCs w:val="28"/>
        </w:rPr>
        <w:t>2.</w:t>
      </w:r>
      <w:r>
        <w:rPr>
          <w:rFonts w:cs="Calibri"/>
          <w:b/>
          <w:bCs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Основные права, обязанности муниципального служащего,  ограничения, запреты, связанные с муниципальной службой, регулируются Федеральным законом от 2 марта 2007 года № 25-ФЗ «О муниципальной службе в Российской Федерации», Законом Республики Марий Эл от 31 мая 2007 года № 25-З «О реализации полномочий Республики Марий Эл в области муниципальной службы», иными законами Республики Марий Эл в области муниципальной службы и принятыми в соответствии с</w:t>
      </w:r>
      <w:proofErr w:type="gramEnd"/>
      <w:r>
        <w:rPr>
          <w:rFonts w:cs="Calibri"/>
          <w:sz w:val="28"/>
          <w:szCs w:val="28"/>
        </w:rPr>
        <w:t xml:space="preserve"> ними муниципальными правовыми актами.</w:t>
      </w:r>
    </w:p>
    <w:p w:rsidR="000F0D0B" w:rsidRDefault="0048751D">
      <w:pPr>
        <w:widowControl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bCs/>
          <w:sz w:val="28"/>
          <w:szCs w:val="28"/>
        </w:rPr>
        <w:t>3.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Прием на работу в администрацию поселения осуществляется в порядке, установленном трудовым законодательством, законодательством о муниципальной службе.</w:t>
      </w:r>
    </w:p>
    <w:p w:rsidR="000F0D0B" w:rsidRDefault="0048751D">
      <w:pPr>
        <w:widowControl w:val="0"/>
        <w:tabs>
          <w:tab w:val="left" w:pos="720"/>
        </w:tabs>
        <w:jc w:val="both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>4.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Должностные обязанности, права и ответственность должностных лиц администрации поселения определяются должностной инструкцией, утверждаемой главой администрации поселения, трудовым договором. </w:t>
      </w:r>
    </w:p>
    <w:p w:rsidR="000F0D0B" w:rsidRDefault="0048751D">
      <w:pPr>
        <w:widowControl w:val="0"/>
        <w:tabs>
          <w:tab w:val="left" w:pos="715"/>
        </w:tabs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>5.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Расходы, связанные с содержанием аппарата администрации поселения, осуществляются за счет средств бюджета поселения.</w:t>
      </w:r>
    </w:p>
    <w:p w:rsidR="000F0D0B" w:rsidRDefault="0048751D">
      <w:pPr>
        <w:widowControl w:val="0"/>
        <w:tabs>
          <w:tab w:val="left" w:pos="715"/>
        </w:tabs>
        <w:jc w:val="both"/>
        <w:rPr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>6.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к муниципальному служащему могут быть применены дисциплинарные взыскания.</w:t>
      </w:r>
    </w:p>
    <w:p w:rsidR="000F0D0B" w:rsidRDefault="0048751D">
      <w:pPr>
        <w:widowControl w:val="0"/>
        <w:ind w:right="-45" w:firstLine="70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:rsidR="000F0D0B" w:rsidRDefault="000F0D0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0D0B" w:rsidRDefault="0048751D">
      <w:pPr>
        <w:pStyle w:val="ConsPlusNormal"/>
        <w:widowControl w:val="0"/>
        <w:spacing w:line="2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Статья 7. Взаимоотношения администрации поселения с Собранием депутатов поселения и населением поселения</w:t>
      </w:r>
    </w:p>
    <w:p w:rsidR="000F0D0B" w:rsidRDefault="000F0D0B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 Формы взаимодействия администрации поселения и Собрания депутатов поселения.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Взаимодействие администрации поселения с Собранием депутатов поселения осуществляется в следующих формах: 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участие главы администрации поселения в заседаниях Собрания депутатов поселения; 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участие Собрания депутатов поселения в деятельности администрации поселения в соответствии с Уставом поселения; 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участие администрации поселения в разработке проектов правовых актов Собранием депутатов поселения;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представление отчетов и информации Собранию депутатов поселения; 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иные формы. 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2. Администрация поселения содействует развитию системы территориального общественного самоуправления, содействует их органам в осуществлении полномочий. </w:t>
      </w: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поселения обеспечивает рассмотрение предложений, заявлений и жалоб граждан и принимает по ним меры. </w:t>
      </w:r>
    </w:p>
    <w:p w:rsidR="000F0D0B" w:rsidRDefault="0048751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Отчеты о деятельности администрации поселения ежегодно публикуются в средствах массовой информации или на официальном сайте  Новоторъяльского муниципального района в разделе администрации поселения в информационно-телекоммуникационной сети «Интернет».</w:t>
      </w:r>
    </w:p>
    <w:p w:rsidR="000F0D0B" w:rsidRDefault="000F0D0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0D0B" w:rsidRDefault="0048751D">
      <w:pPr>
        <w:suppressAutoHyphens w:val="0"/>
        <w:spacing w:line="200" w:lineRule="atLeast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Статья 8. Финансовое обеспечение деятельности администрации поселения</w:t>
      </w:r>
    </w:p>
    <w:p w:rsidR="000F0D0B" w:rsidRDefault="000F0D0B">
      <w:pPr>
        <w:pStyle w:val="ConsPlusNormal"/>
        <w:widowControl w:val="0"/>
        <w:spacing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0D0B" w:rsidRDefault="0048751D">
      <w:pPr>
        <w:pStyle w:val="ConsPlusNormal"/>
        <w:widowControl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Финансовое обеспечение деятельности администрации поселения осуществляется за счет средств бюджета поселения.</w:t>
      </w:r>
    </w:p>
    <w:p w:rsidR="000F0D0B" w:rsidRDefault="000F0D0B">
      <w:pPr>
        <w:pStyle w:val="ConsPlusNormal"/>
        <w:widowControl w:val="0"/>
        <w:spacing w:line="2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F0D0B" w:rsidRDefault="0048751D">
      <w:pPr>
        <w:pStyle w:val="ConsPlusNormal"/>
        <w:widowControl w:val="0"/>
        <w:spacing w:line="2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Статья 9. Заключительные положения</w:t>
      </w:r>
    </w:p>
    <w:p w:rsidR="000F0D0B" w:rsidRDefault="000F0D0B">
      <w:pPr>
        <w:suppressAutoHyphens w:val="0"/>
        <w:spacing w:line="200" w:lineRule="atLeast"/>
        <w:ind w:firstLine="709"/>
        <w:jc w:val="center"/>
        <w:rPr>
          <w:sz w:val="28"/>
          <w:szCs w:val="28"/>
          <w:lang w:eastAsia="ru-RU"/>
        </w:rPr>
      </w:pP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Администрация поселения, обладая правами юридического лица, отвечает по своим обязательствам находящимися в ее распоряжении денежными средствами. </w:t>
      </w:r>
    </w:p>
    <w:p w:rsidR="000F0D0B" w:rsidRDefault="0048751D">
      <w:pPr>
        <w:suppressAutoHyphens w:val="0"/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Реорганизация и ликвидация администрации поселения, как юридического лица, осуществляется в порядке, предусмотренном законодательством Российской Федерации.</w:t>
      </w:r>
    </w:p>
    <w:p w:rsidR="000F0D0B" w:rsidRDefault="000F0D0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F0D0B" w:rsidRDefault="0048751D">
      <w:pPr>
        <w:shd w:val="clear" w:color="000000" w:fill="FFFFFF"/>
        <w:suppressAutoHyphens w:val="0"/>
        <w:jc w:val="center"/>
        <w:rPr>
          <w:rFonts w:cs="Tahoma"/>
          <w:sz w:val="28"/>
          <w:szCs w:val="28"/>
          <w:lang w:eastAsia="ru-RU"/>
        </w:rPr>
      </w:pPr>
      <w:r>
        <w:rPr>
          <w:rFonts w:cs="Tahoma"/>
          <w:sz w:val="28"/>
          <w:szCs w:val="28"/>
          <w:lang w:eastAsia="ru-RU"/>
        </w:rPr>
        <w:t>_______________________________</w:t>
      </w:r>
    </w:p>
    <w:p w:rsidR="0048751D" w:rsidRDefault="0048751D">
      <w:pPr>
        <w:suppressAutoHyphens w:val="0"/>
        <w:spacing w:line="200" w:lineRule="atLeast"/>
        <w:jc w:val="center"/>
        <w:rPr>
          <w:b/>
          <w:sz w:val="28"/>
          <w:szCs w:val="28"/>
          <w:lang w:eastAsia="ru-RU"/>
        </w:rPr>
      </w:pPr>
    </w:p>
    <w:sectPr w:rsidR="0048751D" w:rsidSect="000F0D0B">
      <w:pgSz w:w="11906" w:h="16838"/>
      <w:pgMar w:top="1134" w:right="1133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gutterAtTop/>
  <w:proofState w:spelling="clean" w:grammar="clean"/>
  <w:stylePaneFormatFilter w:val="0001"/>
  <w:doNotTrackMoves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D55"/>
    <w:rsid w:val="00022BA0"/>
    <w:rsid w:val="000F0D0B"/>
    <w:rsid w:val="0048751D"/>
    <w:rsid w:val="00491D6F"/>
    <w:rsid w:val="006D7AA6"/>
    <w:rsid w:val="007624B9"/>
    <w:rsid w:val="007F68B4"/>
    <w:rsid w:val="00830002"/>
    <w:rsid w:val="009A7D55"/>
    <w:rsid w:val="00CA5487"/>
    <w:rsid w:val="00D6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0B"/>
    <w:pPr>
      <w:suppressAutoHyphens/>
    </w:pPr>
    <w:rPr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624B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8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F0D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F0D0B"/>
    <w:pPr>
      <w:spacing w:after="140" w:line="288" w:lineRule="auto"/>
    </w:pPr>
  </w:style>
  <w:style w:type="paragraph" w:styleId="a5">
    <w:name w:val="List"/>
    <w:basedOn w:val="a4"/>
    <w:rsid w:val="000F0D0B"/>
    <w:rPr>
      <w:rFonts w:cs="Mangal"/>
    </w:rPr>
  </w:style>
  <w:style w:type="paragraph" w:styleId="a6">
    <w:name w:val="caption"/>
    <w:basedOn w:val="a"/>
    <w:qFormat/>
    <w:rsid w:val="000F0D0B"/>
    <w:pPr>
      <w:spacing w:before="120" w:after="120"/>
    </w:pPr>
    <w:rPr>
      <w:rFonts w:cs="Mangal"/>
      <w:i/>
    </w:rPr>
  </w:style>
  <w:style w:type="paragraph" w:customStyle="1" w:styleId="11">
    <w:name w:val="Указатель1"/>
    <w:basedOn w:val="a"/>
    <w:rsid w:val="000F0D0B"/>
    <w:rPr>
      <w:rFonts w:cs="Mangal"/>
    </w:rPr>
  </w:style>
  <w:style w:type="paragraph" w:customStyle="1" w:styleId="ConsPlusNormal">
    <w:name w:val="ConsPlusNormal"/>
    <w:rsid w:val="000F0D0B"/>
    <w:pPr>
      <w:suppressAutoHyphens/>
    </w:pPr>
    <w:rPr>
      <w:rFonts w:ascii="Arial" w:hAnsi="Arial" w:cs="Arial"/>
      <w:color w:val="000000"/>
      <w:lang w:eastAsia="zh-CN"/>
    </w:rPr>
  </w:style>
  <w:style w:type="paragraph" w:customStyle="1" w:styleId="ConsPlusNonformat">
    <w:name w:val="ConsPlusNonformat"/>
    <w:rsid w:val="000F0D0B"/>
    <w:pPr>
      <w:suppressAutoHyphens/>
    </w:pPr>
    <w:rPr>
      <w:rFonts w:ascii="Courier New" w:hAnsi="Courier New" w:cs="Courier New"/>
      <w:color w:val="000000"/>
      <w:lang w:eastAsia="zh-CN"/>
    </w:rPr>
  </w:style>
  <w:style w:type="paragraph" w:customStyle="1" w:styleId="ConsPlusTitle">
    <w:name w:val="ConsPlusTitle"/>
    <w:rsid w:val="000F0D0B"/>
    <w:pPr>
      <w:suppressAutoHyphens/>
    </w:pPr>
    <w:rPr>
      <w:rFonts w:ascii="Arial" w:hAnsi="Arial" w:cs="Arial"/>
      <w:b/>
      <w:color w:val="000000"/>
      <w:lang w:eastAsia="zh-CN"/>
    </w:rPr>
  </w:style>
  <w:style w:type="paragraph" w:styleId="a7">
    <w:name w:val="footnote text"/>
    <w:basedOn w:val="a"/>
    <w:rsid w:val="000F0D0B"/>
    <w:rPr>
      <w:sz w:val="20"/>
      <w:szCs w:val="20"/>
    </w:rPr>
  </w:style>
  <w:style w:type="paragraph" w:customStyle="1" w:styleId="a8">
    <w:name w:val="Знак Знак Знак Знак"/>
    <w:basedOn w:val="a"/>
    <w:rsid w:val="000F0D0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9">
    <w:name w:val="Balloon Text"/>
    <w:basedOn w:val="a"/>
    <w:rsid w:val="000F0D0B"/>
    <w:rPr>
      <w:rFonts w:ascii="Tahoma" w:hAnsi="Tahoma" w:cs="Tahoma"/>
      <w:sz w:val="16"/>
      <w:szCs w:val="16"/>
    </w:rPr>
  </w:style>
  <w:style w:type="paragraph" w:styleId="aa">
    <w:name w:val="No Spacing"/>
    <w:qFormat/>
    <w:rsid w:val="000F0D0B"/>
    <w:rPr>
      <w:rFonts w:ascii="Calibri" w:hAnsi="Calibri" w:cs="Calibri"/>
      <w:color w:val="000000"/>
      <w:sz w:val="22"/>
      <w:szCs w:val="22"/>
      <w:lang w:eastAsia="en-US"/>
    </w:rPr>
  </w:style>
  <w:style w:type="paragraph" w:styleId="ab">
    <w:name w:val="Subtitle"/>
    <w:basedOn w:val="a"/>
    <w:qFormat/>
    <w:rsid w:val="000F0D0B"/>
    <w:pPr>
      <w:widowControl w:val="0"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c">
    <w:name w:val="Body Text Indent"/>
    <w:basedOn w:val="a"/>
    <w:rsid w:val="000F0D0B"/>
    <w:pPr>
      <w:suppressAutoHyphens w:val="0"/>
      <w:ind w:right="-199" w:firstLine="851"/>
    </w:pPr>
    <w:rPr>
      <w:sz w:val="28"/>
      <w:szCs w:val="20"/>
      <w:lang w:eastAsia="ru-RU"/>
    </w:rPr>
  </w:style>
  <w:style w:type="paragraph" w:styleId="ad">
    <w:name w:val="Title"/>
    <w:basedOn w:val="a"/>
    <w:next w:val="ab"/>
    <w:qFormat/>
    <w:rsid w:val="000F0D0B"/>
    <w:pPr>
      <w:jc w:val="center"/>
    </w:pPr>
    <w:rPr>
      <w:b/>
      <w:sz w:val="28"/>
      <w:szCs w:val="20"/>
    </w:rPr>
  </w:style>
  <w:style w:type="character" w:customStyle="1" w:styleId="WW8Num1z0">
    <w:name w:val="WW8Num1z0"/>
    <w:basedOn w:val="a0"/>
    <w:rsid w:val="000F0D0B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1">
    <w:name w:val="WW8Num1z1"/>
    <w:basedOn w:val="a0"/>
    <w:rsid w:val="000F0D0B"/>
  </w:style>
  <w:style w:type="character" w:customStyle="1" w:styleId="WW8Num2z0">
    <w:name w:val="WW8Num2z0"/>
    <w:basedOn w:val="a0"/>
    <w:rsid w:val="000F0D0B"/>
  </w:style>
  <w:style w:type="character" w:customStyle="1" w:styleId="WW8Num2z1">
    <w:name w:val="WW8Num2z1"/>
    <w:basedOn w:val="a0"/>
    <w:rsid w:val="000F0D0B"/>
  </w:style>
  <w:style w:type="character" w:customStyle="1" w:styleId="WW8Num2z2">
    <w:name w:val="WW8Num2z2"/>
    <w:basedOn w:val="a0"/>
    <w:rsid w:val="000F0D0B"/>
  </w:style>
  <w:style w:type="character" w:customStyle="1" w:styleId="WW8Num2z3">
    <w:name w:val="WW8Num2z3"/>
    <w:basedOn w:val="a0"/>
    <w:rsid w:val="000F0D0B"/>
  </w:style>
  <w:style w:type="character" w:customStyle="1" w:styleId="WW8Num2z4">
    <w:name w:val="WW8Num2z4"/>
    <w:basedOn w:val="a0"/>
    <w:rsid w:val="000F0D0B"/>
  </w:style>
  <w:style w:type="character" w:customStyle="1" w:styleId="WW8Num2z5">
    <w:name w:val="WW8Num2z5"/>
    <w:basedOn w:val="a0"/>
    <w:rsid w:val="000F0D0B"/>
  </w:style>
  <w:style w:type="character" w:customStyle="1" w:styleId="WW8Num2z6">
    <w:name w:val="WW8Num2z6"/>
    <w:basedOn w:val="a0"/>
    <w:rsid w:val="000F0D0B"/>
  </w:style>
  <w:style w:type="character" w:customStyle="1" w:styleId="WW8Num2z7">
    <w:name w:val="WW8Num2z7"/>
    <w:basedOn w:val="a0"/>
    <w:rsid w:val="000F0D0B"/>
  </w:style>
  <w:style w:type="character" w:customStyle="1" w:styleId="WW8Num2z8">
    <w:name w:val="WW8Num2z8"/>
    <w:basedOn w:val="a0"/>
    <w:rsid w:val="000F0D0B"/>
  </w:style>
  <w:style w:type="character" w:customStyle="1" w:styleId="12">
    <w:name w:val="Основной шрифт абзаца1"/>
    <w:basedOn w:val="a0"/>
    <w:rsid w:val="000F0D0B"/>
  </w:style>
  <w:style w:type="character" w:customStyle="1" w:styleId="ae">
    <w:name w:val="Символ сноски"/>
    <w:basedOn w:val="a0"/>
    <w:rsid w:val="000F0D0B"/>
    <w:rPr>
      <w:position w:val="-2"/>
      <w:vertAlign w:val="superscript"/>
    </w:rPr>
  </w:style>
  <w:style w:type="character" w:styleId="af">
    <w:name w:val="Hyperlink"/>
    <w:basedOn w:val="a0"/>
    <w:rsid w:val="000F0D0B"/>
    <w:rPr>
      <w:color w:val="0000FF"/>
      <w:u w:val="single"/>
    </w:rPr>
  </w:style>
  <w:style w:type="character" w:customStyle="1" w:styleId="af0">
    <w:name w:val="Текст выноски Знак"/>
    <w:basedOn w:val="a0"/>
    <w:rsid w:val="000F0D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0D0B"/>
  </w:style>
  <w:style w:type="character" w:customStyle="1" w:styleId="10">
    <w:name w:val="Заголовок 1 Знак"/>
    <w:basedOn w:val="a0"/>
    <w:link w:val="1"/>
    <w:rsid w:val="007624B9"/>
    <w:rPr>
      <w:rFonts w:ascii="Arial" w:hAnsi="Arial"/>
      <w:b/>
      <w:bCs/>
      <w:color w:val="000080"/>
    </w:rPr>
  </w:style>
  <w:style w:type="paragraph" w:styleId="af1">
    <w:name w:val="Plain Text"/>
    <w:basedOn w:val="a"/>
    <w:link w:val="af2"/>
    <w:rsid w:val="007624B9"/>
    <w:pPr>
      <w:suppressAutoHyphens w:val="0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7624B9"/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uiPriority w:val="9"/>
    <w:semiHidden/>
    <w:rsid w:val="007F68B4"/>
    <w:rPr>
      <w:rFonts w:ascii="Calibri" w:eastAsia="Times New Roman" w:hAnsi="Calibri" w:cs="Times New Roman"/>
      <w:b/>
      <w:bCs/>
      <w:color w:val="00000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DocLib44/20190322-243.docx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/DocLib44/20181207-230.doc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DocLib44/20180821-200.doc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mari-el.gov.ru/toryal/DocLib44/20180511-195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утверждении Положения о Пектубаевской сельской 
администрации Новоторъяльского муниципального района 
Республики Марий Эл
</_x041e__x043f__x0438__x0441__x0430__x043d__x0438__x0435_>
    <_dlc_DocId xmlns="57504d04-691e-4fc4-8f09-4f19fdbe90f6">XXJ7TYMEEKJ2-7857-120</_dlc_DocId>
    <_dlc_DocIdUrl xmlns="57504d04-691e-4fc4-8f09-4f19fdbe90f6">
      <Url>https://vip.gov.mari.ru/toryal/_layouts/DocIdRedir.aspx?ID=XXJ7TYMEEKJ2-7857-120</Url>
      <Description>XXJ7TYMEEKJ2-7857-120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61D5C-A738-43E0-B26A-9F5F157901A6}"/>
</file>

<file path=customXml/itemProps2.xml><?xml version="1.0" encoding="utf-8"?>
<ds:datastoreItem xmlns:ds="http://schemas.openxmlformats.org/officeDocument/2006/customXml" ds:itemID="{D9151CCB-D4E6-453C-B803-D5A37FAF9A9F}"/>
</file>

<file path=customXml/itemProps3.xml><?xml version="1.0" encoding="utf-8"?>
<ds:datastoreItem xmlns:ds="http://schemas.openxmlformats.org/officeDocument/2006/customXml" ds:itemID="{49EB7227-C96C-4F62-B61F-44450A8516F9}"/>
</file>

<file path=customXml/itemProps4.xml><?xml version="1.0" encoding="utf-8"?>
<ds:datastoreItem xmlns:ds="http://schemas.openxmlformats.org/officeDocument/2006/customXml" ds:itemID="{56924F00-EE03-45F9-A32C-026FAF662691}"/>
</file>

<file path=customXml/itemProps5.xml><?xml version="1.0" encoding="utf-8"?>
<ds:datastoreItem xmlns:ds="http://schemas.openxmlformats.org/officeDocument/2006/customXml" ds:itemID="{33266D9D-192C-45FB-B002-0DB525717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5178</Words>
  <Characters>29516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/>
  <LinksUpToDate>false</LinksUpToDate>
  <CharactersWithSpaces>34625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25 августа 2020 г. №46</dc:title>
  <dc:creator>Shibalova</dc:creator>
  <cp:lastModifiedBy>Пользователь Windows</cp:lastModifiedBy>
  <cp:revision>9</cp:revision>
  <cp:lastPrinted>2020-09-08T13:13:00Z</cp:lastPrinted>
  <dcterms:created xsi:type="dcterms:W3CDTF">2020-09-07T08:04:00Z</dcterms:created>
  <dcterms:modified xsi:type="dcterms:W3CDTF">2020-09-08T13:15:00Z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64e7f231-76e1-4e2a-be5a-fda2225229b9</vt:lpwstr>
  </property>
</Properties>
</file>