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3B" w:rsidRDefault="00D358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СОБРАНИЕ  ДЕПУТАТОВ МУНИЦИПАЛЬНОГО ОБРАЗОВАНИЯ</w:t>
      </w:r>
    </w:p>
    <w:p w:rsidR="00D3583B" w:rsidRDefault="00D358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E81717">
        <w:rPr>
          <w:rFonts w:ascii="Times New Roman" w:hAnsi="Times New Roman"/>
        </w:rPr>
        <w:t xml:space="preserve">ПЕКТУБАЕВСКОЕ </w:t>
      </w:r>
      <w:r>
        <w:rPr>
          <w:rFonts w:ascii="Times New Roman" w:hAnsi="Times New Roman"/>
        </w:rPr>
        <w:t xml:space="preserve"> СЕЛЬСКОЕ ПОСЕЛЕНИЕ»</w:t>
      </w: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E81717">
      <w:pPr>
        <w:tabs>
          <w:tab w:val="left" w:pos="19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Тридцать четвертая </w:t>
      </w:r>
      <w:r w:rsidR="00D3583B">
        <w:rPr>
          <w:rFonts w:ascii="Times New Roman" w:hAnsi="Times New Roman"/>
        </w:rPr>
        <w:t xml:space="preserve">сессия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D3583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259</w:t>
      </w:r>
    </w:p>
    <w:p w:rsidR="00D3583B" w:rsidRDefault="00D3583B" w:rsidP="008C030C">
      <w:pPr>
        <w:tabs>
          <w:tab w:val="left" w:pos="5970"/>
          <w:tab w:val="left" w:pos="70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второго созыва                                                                                               </w:t>
      </w:r>
      <w:r w:rsidR="008C030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8C030C">
        <w:rPr>
          <w:rFonts w:ascii="Times New Roman" w:hAnsi="Times New Roman"/>
        </w:rPr>
        <w:t xml:space="preserve">29 апреля </w:t>
      </w:r>
      <w:r w:rsidR="009A2388">
        <w:rPr>
          <w:rFonts w:ascii="Times New Roman" w:hAnsi="Times New Roman"/>
        </w:rPr>
        <w:t>2019 года</w:t>
      </w:r>
      <w:r w:rsidR="008C030C">
        <w:rPr>
          <w:rFonts w:ascii="Times New Roman" w:hAnsi="Times New Roman"/>
        </w:rPr>
        <w:t xml:space="preserve"> </w:t>
      </w:r>
    </w:p>
    <w:p w:rsidR="00D3583B" w:rsidRDefault="00D3583B">
      <w:pPr>
        <w:spacing w:after="0" w:line="240" w:lineRule="auto"/>
        <w:rPr>
          <w:rFonts w:ascii="Times New Roman" w:hAnsi="Times New Roman"/>
        </w:rPr>
      </w:pPr>
    </w:p>
    <w:p w:rsidR="00D3583B" w:rsidRDefault="00D3583B">
      <w:pPr>
        <w:spacing w:after="0" w:line="240" w:lineRule="auto"/>
        <w:rPr>
          <w:rFonts w:ascii="Times New Roman" w:hAnsi="Times New Roman"/>
        </w:rPr>
      </w:pPr>
    </w:p>
    <w:p w:rsidR="00D3583B" w:rsidRDefault="00D3583B">
      <w:pPr>
        <w:spacing w:after="0" w:line="240" w:lineRule="auto"/>
        <w:rPr>
          <w:rFonts w:ascii="Times New Roman" w:hAnsi="Times New Roman"/>
        </w:rPr>
      </w:pPr>
    </w:p>
    <w:p w:rsidR="00D3583B" w:rsidRDefault="00D3583B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E81717">
        <w:rPr>
          <w:rFonts w:ascii="Times New Roman" w:hAnsi="Times New Roman" w:cs="Times New Roman"/>
          <w:bCs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поселение», утвержденные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</w:t>
      </w:r>
      <w:r w:rsidR="00E81717">
        <w:rPr>
          <w:rFonts w:ascii="Times New Roman" w:hAnsi="Times New Roman" w:cs="Times New Roman"/>
          <w:color w:val="auto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поселение»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от </w:t>
      </w:r>
      <w:r w:rsidR="00E81717">
        <w:rPr>
          <w:rFonts w:ascii="Times New Roman" w:hAnsi="Times New Roman" w:cs="Times New Roman"/>
          <w:color w:val="auto"/>
          <w:sz w:val="24"/>
          <w:szCs w:val="24"/>
        </w:rPr>
        <w:t>18 сентября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E81717">
        <w:rPr>
          <w:rFonts w:ascii="Times New Roman" w:hAnsi="Times New Roman" w:cs="Times New Roman"/>
          <w:sz w:val="24"/>
          <w:szCs w:val="24"/>
        </w:rPr>
        <w:t>155</w:t>
      </w: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C030C" w:rsidRDefault="008C030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D3583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3583B" w:rsidRDefault="00D3583B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 </w:t>
      </w:r>
    </w:p>
    <w:p w:rsidR="00D3583B" w:rsidRDefault="00D3583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 депутатов  муниципального  образования </w:t>
      </w:r>
    </w:p>
    <w:p w:rsidR="00D3583B" w:rsidRDefault="00D3583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1717">
        <w:rPr>
          <w:rFonts w:ascii="Times New Roman" w:hAnsi="Times New Roman"/>
          <w:sz w:val="24"/>
          <w:szCs w:val="24"/>
        </w:rPr>
        <w:t xml:space="preserve">Пектубаевское </w:t>
      </w:r>
      <w:r>
        <w:rPr>
          <w:rFonts w:ascii="Times New Roman" w:hAnsi="Times New Roman"/>
          <w:sz w:val="24"/>
          <w:szCs w:val="24"/>
        </w:rPr>
        <w:t>сельское поселение»</w:t>
      </w:r>
    </w:p>
    <w:p w:rsidR="00D3583B" w:rsidRDefault="00D3583B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3583B" w:rsidRDefault="00D3583B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E81717">
        <w:rPr>
          <w:rFonts w:ascii="Times New Roman" w:hAnsi="Times New Roman"/>
          <w:bCs/>
          <w:sz w:val="24"/>
          <w:szCs w:val="24"/>
        </w:rPr>
        <w:t xml:space="preserve">Пектубаевское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поселение», утвержденные решением Собрания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E81717">
        <w:rPr>
          <w:rFonts w:ascii="Times New Roman" w:hAnsi="Times New Roman"/>
          <w:sz w:val="24"/>
          <w:szCs w:val="24"/>
        </w:rPr>
        <w:t xml:space="preserve">Пектубаевское </w:t>
      </w:r>
      <w:r>
        <w:rPr>
          <w:rFonts w:ascii="Times New Roman" w:hAnsi="Times New Roman"/>
          <w:sz w:val="24"/>
          <w:szCs w:val="24"/>
        </w:rPr>
        <w:t xml:space="preserve">сельское поселение» </w:t>
      </w:r>
      <w:r>
        <w:rPr>
          <w:rFonts w:ascii="Times New Roman" w:hAnsi="Times New Roman"/>
          <w:sz w:val="24"/>
          <w:szCs w:val="24"/>
        </w:rPr>
        <w:br/>
        <w:t xml:space="preserve">от </w:t>
      </w:r>
      <w:r w:rsidR="00E81717">
        <w:rPr>
          <w:rFonts w:ascii="Times New Roman" w:hAnsi="Times New Roman"/>
          <w:sz w:val="24"/>
          <w:szCs w:val="24"/>
        </w:rPr>
        <w:t>18 сентября 2019 г</w:t>
      </w:r>
      <w:r>
        <w:rPr>
          <w:rFonts w:ascii="Times New Roman" w:hAnsi="Times New Roman"/>
          <w:sz w:val="24"/>
          <w:szCs w:val="24"/>
        </w:rPr>
        <w:t xml:space="preserve">ода №   «Об </w:t>
      </w:r>
      <w:r>
        <w:rPr>
          <w:rFonts w:ascii="Times New Roman" w:hAnsi="Times New Roman"/>
          <w:bCs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E81717">
        <w:rPr>
          <w:rFonts w:ascii="Times New Roman" w:hAnsi="Times New Roman"/>
          <w:bCs/>
          <w:sz w:val="24"/>
          <w:szCs w:val="24"/>
        </w:rPr>
        <w:t xml:space="preserve">Пектубаевское </w:t>
      </w:r>
      <w:r>
        <w:rPr>
          <w:rFonts w:ascii="Times New Roman" w:hAnsi="Times New Roman"/>
          <w:bCs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(далее - Правила),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следующие изменения:</w:t>
        </w:r>
      </w:hyperlink>
    </w:p>
    <w:p w:rsidR="00D3583B" w:rsidRDefault="00E81717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Пункт 3.15.5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Правил дополнить п. 3.15.5.8</w:t>
      </w:r>
      <w:r w:rsidR="009A2388">
        <w:rPr>
          <w:rFonts w:ascii="Times New Roman" w:hAnsi="Times New Roman" w:cs="Times New Roman"/>
          <w:color w:val="auto"/>
          <w:sz w:val="24"/>
          <w:szCs w:val="24"/>
        </w:rPr>
        <w:t>, п. 3.15.5.9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следующего</w:t>
      </w:r>
      <w:r w:rsidR="00D358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содержания</w:t>
      </w:r>
      <w:r w:rsidR="00D3583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E81717">
        <w:rPr>
          <w:rFonts w:ascii="Times New Roman" w:hAnsi="Times New Roman"/>
          <w:sz w:val="24"/>
          <w:szCs w:val="24"/>
          <w:shd w:val="clear" w:color="auto" w:fill="FFFFFF"/>
        </w:rPr>
        <w:t>3.15.5.8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Предельное количество домашних животных в местах содержания животных определяется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исходя из возможности владельца обеспечивать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3583B" w:rsidRDefault="009A238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3.15.5.8 </w:t>
      </w:r>
      <w:r w:rsidR="00D3583B">
        <w:rPr>
          <w:rFonts w:ascii="Times New Roman" w:hAnsi="Times New Roman"/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dst100099"/>
      <w:bookmarkEnd w:id="0"/>
      <w:r>
        <w:rPr>
          <w:rFonts w:ascii="Times New Roman" w:hAnsi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dst100100"/>
      <w:bookmarkEnd w:id="1"/>
      <w:r>
        <w:rPr>
          <w:rFonts w:ascii="Times New Roman" w:hAnsi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dst100101"/>
      <w:bookmarkEnd w:id="2"/>
      <w:r>
        <w:rPr>
          <w:rFonts w:ascii="Times New Roman" w:hAnsi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3583B" w:rsidRDefault="00D3583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dst100102"/>
      <w:bookmarkEnd w:id="3"/>
      <w:r>
        <w:rPr>
          <w:rFonts w:ascii="Times New Roman" w:hAnsi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3583B" w:rsidRDefault="00D3583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E81717">
        <w:rPr>
          <w:rFonts w:ascii="Times New Roman" w:hAnsi="Times New Roman" w:cs="Times New Roman"/>
          <w:color w:val="auto"/>
          <w:sz w:val="24"/>
          <w:szCs w:val="24"/>
        </w:rPr>
        <w:t xml:space="preserve">Пектубаевское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поселение» и разместить на официальном сайте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муниципального образования «Новоторъяльский муниципальный район»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(по соглашению) в установленном порядке.</w:t>
        </w:r>
      </w:hyperlink>
    </w:p>
    <w:p w:rsidR="00D3583B" w:rsidRDefault="00D358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D3583B" w:rsidRDefault="00D3583B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583B" w:rsidRDefault="00D3583B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583B" w:rsidRDefault="00D3583B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583B" w:rsidRDefault="00D358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D3583B" w:rsidRDefault="00D3583B">
      <w:pPr>
        <w:tabs>
          <w:tab w:val="left" w:pos="15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</w:t>
      </w:r>
      <w:r w:rsidR="00E81717">
        <w:rPr>
          <w:rFonts w:ascii="Times New Roman" w:hAnsi="Times New Roman"/>
          <w:sz w:val="24"/>
          <w:szCs w:val="24"/>
        </w:rPr>
        <w:t xml:space="preserve">Пектубаевское </w:t>
      </w:r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</w:t>
      </w:r>
      <w:proofErr w:type="spellStart"/>
      <w:r w:rsidR="009A2388">
        <w:rPr>
          <w:rFonts w:ascii="Times New Roman" w:hAnsi="Times New Roman"/>
          <w:sz w:val="24"/>
          <w:szCs w:val="24"/>
        </w:rPr>
        <w:t>Г.Кочакова</w:t>
      </w:r>
      <w:proofErr w:type="spellEnd"/>
    </w:p>
    <w:sectPr w:rsidR="00D3583B" w:rsidSect="008C030C">
      <w:pgSz w:w="11906" w:h="16838"/>
      <w:pgMar w:top="1020" w:right="849" w:bottom="10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5" w:hanging="109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5" w:hanging="3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8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815" w:hanging="109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5" w:hanging="39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8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30C"/>
    <w:rsid w:val="00050E5B"/>
    <w:rsid w:val="00433BE0"/>
    <w:rsid w:val="008C030C"/>
    <w:rsid w:val="009A2388"/>
    <w:rsid w:val="00D3583B"/>
    <w:rsid w:val="00E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  <w:sz w:val="24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blk">
    <w:name w:val="blk"/>
    <w:basedOn w:val="1"/>
  </w:style>
  <w:style w:type="character" w:customStyle="1" w:styleId="a4">
    <w:name w:val="Цветовое выделение"/>
    <w:rPr>
      <w:b/>
      <w:bCs/>
      <w:color w:val="00008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0"/>
      <w:lang w:eastAsia="zh-CN"/>
    </w:r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color w:val="000000"/>
      <w:lang w:eastAsia="zh-CN"/>
    </w:rPr>
  </w:style>
  <w:style w:type="paragraph" w:styleId="a9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yal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\offlineref=5888A362E96DD87CBEC32237AA135E1D44EA1A4D6E421D7A530AC65745179C1E34B7404DC0F6CF1ADDr9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Правила благоустройства территории муниципального образования «Пектубаевское сельское поселение», утвержденные решением Собрания депутатов муниципального образования «Пектубаевское сельское поселение» 
от 18 сентября 2017 года №  155
</_x041e__x043f__x0438__x0441__x0430__x043d__x0438__x0435_>
    <_dlc_DocId xmlns="57504d04-691e-4fc4-8f09-4f19fdbe90f6">XXJ7TYMEEKJ2-7857-81</_dlc_DocId>
    <_dlc_DocIdUrl xmlns="57504d04-691e-4fc4-8f09-4f19fdbe90f6">
      <Url>https://vip.gov.mari.ru/toryal/_layouts/DocIdRedir.aspx?ID=XXJ7TYMEEKJ2-7857-81</Url>
      <Description>XXJ7TYMEEKJ2-7857-81</Description>
    </_dlc_DocIdUrl>
  </documentManagement>
</p:properties>
</file>

<file path=customXml/itemProps1.xml><?xml version="1.0" encoding="utf-8"?>
<ds:datastoreItem xmlns:ds="http://schemas.openxmlformats.org/officeDocument/2006/customXml" ds:itemID="{0DDF7022-F36B-43D7-A984-B00791336646}"/>
</file>

<file path=customXml/itemProps2.xml><?xml version="1.0" encoding="utf-8"?>
<ds:datastoreItem xmlns:ds="http://schemas.openxmlformats.org/officeDocument/2006/customXml" ds:itemID="{29B6A77C-24B2-47FF-9FAD-21FB048830D5}"/>
</file>

<file path=customXml/itemProps3.xml><?xml version="1.0" encoding="utf-8"?>
<ds:datastoreItem xmlns:ds="http://schemas.openxmlformats.org/officeDocument/2006/customXml" ds:itemID="{11F3E22D-5D26-4139-808B-DC895E85B72E}"/>
</file>

<file path=customXml/itemProps4.xml><?xml version="1.0" encoding="utf-8"?>
<ds:datastoreItem xmlns:ds="http://schemas.openxmlformats.org/officeDocument/2006/customXml" ds:itemID="{50053686-6F63-4D8B-954A-A9F233C56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consultantplus:%5C%5Coffline%5Cref=5888A362E96DD87CBEC32237AA135E1D44EA1A4D6E421D7A530AC65745179C1E34B7404DC0F6CF1ADDr9M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апреля 2019 г. №259</dc:title>
  <dc:creator>Budj</dc:creator>
  <cp:lastModifiedBy>Пользователь Windows</cp:lastModifiedBy>
  <cp:revision>3</cp:revision>
  <cp:lastPrinted>2019-04-29T11:59:00Z</cp:lastPrinted>
  <dcterms:created xsi:type="dcterms:W3CDTF">2019-04-29T11:51:00Z</dcterms:created>
  <dcterms:modified xsi:type="dcterms:W3CDTF">2019-04-29T11:59:00Z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e9a12248-ed9f-456c-966c-4bef17553ac7</vt:lpwstr>
  </property>
</Properties>
</file>