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4" w:rsidRPr="00F0250E" w:rsidRDefault="001A65E4" w:rsidP="001A65E4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1A65E4" w:rsidRPr="00F0250E" w:rsidRDefault="001A65E4" w:rsidP="001A65E4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>«ПЕКТУБАЕВСКОЕ СЕЛЬСКОЕ ПОСЕЛЕНИЕ»</w:t>
      </w:r>
    </w:p>
    <w:p w:rsidR="001A65E4" w:rsidRPr="00F0250E" w:rsidRDefault="001A65E4" w:rsidP="001A65E4">
      <w:pPr>
        <w:jc w:val="center"/>
        <w:rPr>
          <w:sz w:val="16"/>
          <w:szCs w:val="16"/>
        </w:rPr>
      </w:pPr>
    </w:p>
    <w:p w:rsidR="001A65E4" w:rsidRPr="00F0250E" w:rsidRDefault="001A65E4" w:rsidP="001A65E4">
      <w:pPr>
        <w:jc w:val="center"/>
        <w:rPr>
          <w:sz w:val="16"/>
          <w:szCs w:val="16"/>
        </w:rPr>
      </w:pPr>
    </w:p>
    <w:p w:rsidR="001A65E4" w:rsidRDefault="001A65E4" w:rsidP="001A65E4">
      <w:pPr>
        <w:jc w:val="center"/>
        <w:rPr>
          <w:sz w:val="16"/>
          <w:szCs w:val="16"/>
        </w:rPr>
      </w:pPr>
    </w:p>
    <w:p w:rsidR="001A65E4" w:rsidRPr="00F0250E" w:rsidRDefault="001A65E4" w:rsidP="001A65E4">
      <w:pPr>
        <w:jc w:val="center"/>
        <w:rPr>
          <w:sz w:val="16"/>
          <w:szCs w:val="16"/>
        </w:rPr>
      </w:pPr>
    </w:p>
    <w:p w:rsidR="001A65E4" w:rsidRPr="00A142E9" w:rsidRDefault="001A65E4" w:rsidP="001A65E4">
      <w:pPr>
        <w:jc w:val="center"/>
      </w:pPr>
      <w:r w:rsidRPr="00A142E9">
        <w:t>РЕШЕНИЕ</w:t>
      </w:r>
    </w:p>
    <w:p w:rsidR="001A65E4" w:rsidRPr="00A2041A" w:rsidRDefault="001A65E4" w:rsidP="001A65E4">
      <w:pPr>
        <w:jc w:val="center"/>
      </w:pPr>
    </w:p>
    <w:p w:rsidR="00C06347" w:rsidRPr="00A2041A" w:rsidRDefault="00C06347" w:rsidP="001A65E4">
      <w:pPr>
        <w:jc w:val="center"/>
      </w:pPr>
    </w:p>
    <w:p w:rsidR="001A65E4" w:rsidRPr="00A2041A" w:rsidRDefault="001A65E4" w:rsidP="001A65E4">
      <w:pPr>
        <w:jc w:val="center"/>
      </w:pPr>
    </w:p>
    <w:p w:rsidR="00A2041A" w:rsidRPr="001539F0" w:rsidRDefault="00350536" w:rsidP="00A2041A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Тридцатая </w:t>
      </w:r>
      <w:r w:rsidR="00A2041A" w:rsidRPr="001539F0">
        <w:rPr>
          <w:rFonts w:ascii="Times New Roman" w:hAnsi="Times New Roman"/>
          <w:b w:val="0"/>
          <w:sz w:val="24"/>
        </w:rPr>
        <w:t xml:space="preserve">сессия                                   </w:t>
      </w:r>
      <w:r w:rsidR="00A2041A">
        <w:rPr>
          <w:rFonts w:ascii="Times New Roman" w:hAnsi="Times New Roman"/>
          <w:b w:val="0"/>
          <w:sz w:val="24"/>
        </w:rPr>
        <w:tab/>
        <w:t xml:space="preserve">           </w:t>
      </w:r>
      <w:r w:rsidR="00A2041A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                  № 227</w:t>
      </w:r>
    </w:p>
    <w:p w:rsidR="00A2041A" w:rsidRPr="001539F0" w:rsidRDefault="00350536" w:rsidP="00A2041A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</w:t>
      </w:r>
      <w:r w:rsidR="00A2041A">
        <w:rPr>
          <w:rFonts w:ascii="Times New Roman" w:hAnsi="Times New Roman"/>
          <w:b w:val="0"/>
          <w:sz w:val="24"/>
        </w:rPr>
        <w:t xml:space="preserve">торого </w:t>
      </w:r>
      <w:r w:rsidR="00A2041A" w:rsidRPr="001539F0">
        <w:rPr>
          <w:rFonts w:ascii="Times New Roman" w:hAnsi="Times New Roman"/>
          <w:b w:val="0"/>
          <w:sz w:val="24"/>
        </w:rPr>
        <w:t xml:space="preserve">созыва                  </w:t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 w:rsidRPr="001539F0">
        <w:rPr>
          <w:rFonts w:ascii="Times New Roman" w:hAnsi="Times New Roman"/>
          <w:b w:val="0"/>
          <w:sz w:val="24"/>
        </w:rPr>
        <w:tab/>
      </w:r>
      <w:r w:rsidR="00A2041A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07 декабря 2018 года</w:t>
      </w:r>
      <w:r w:rsidR="00A2041A" w:rsidRPr="001539F0">
        <w:rPr>
          <w:rFonts w:ascii="Times New Roman" w:hAnsi="Times New Roman"/>
          <w:b w:val="0"/>
          <w:sz w:val="24"/>
        </w:rPr>
        <w:t xml:space="preserve">   </w:t>
      </w:r>
    </w:p>
    <w:p w:rsidR="001A65E4" w:rsidRPr="00C45CFC" w:rsidRDefault="001A65E4" w:rsidP="001A65E4">
      <w:pPr>
        <w:jc w:val="center"/>
        <w:rPr>
          <w:sz w:val="16"/>
          <w:szCs w:val="16"/>
        </w:rPr>
      </w:pPr>
    </w:p>
    <w:p w:rsidR="001A65E4" w:rsidRDefault="001A65E4" w:rsidP="001A65E4">
      <w:pPr>
        <w:jc w:val="center"/>
        <w:rPr>
          <w:sz w:val="16"/>
          <w:szCs w:val="16"/>
        </w:rPr>
      </w:pPr>
    </w:p>
    <w:p w:rsidR="001A65E4" w:rsidRDefault="001A65E4" w:rsidP="001A65E4">
      <w:pPr>
        <w:jc w:val="center"/>
        <w:rPr>
          <w:sz w:val="16"/>
          <w:szCs w:val="16"/>
        </w:rPr>
      </w:pPr>
    </w:p>
    <w:p w:rsidR="001A65E4" w:rsidRPr="00C45CFC" w:rsidRDefault="001A65E4" w:rsidP="001A65E4">
      <w:pPr>
        <w:jc w:val="center"/>
        <w:rPr>
          <w:sz w:val="16"/>
          <w:szCs w:val="16"/>
        </w:rPr>
      </w:pPr>
    </w:p>
    <w:p w:rsidR="001A65E4" w:rsidRPr="00C45CFC" w:rsidRDefault="001A65E4" w:rsidP="001A65E4">
      <w:pPr>
        <w:jc w:val="center"/>
        <w:rPr>
          <w:bCs/>
          <w:sz w:val="16"/>
          <w:szCs w:val="16"/>
        </w:rPr>
      </w:pPr>
      <w:r w:rsidRPr="00192C5D">
        <w:t xml:space="preserve">О </w:t>
      </w:r>
      <w:r w:rsidRPr="00D739D2">
        <w:t>внесении изменений в</w:t>
      </w:r>
      <w:r w:rsidRPr="00192C5D">
        <w:t xml:space="preserve"> Положение о бюджетном процессе </w:t>
      </w:r>
      <w:r w:rsidRPr="00192C5D">
        <w:br/>
        <w:t>в муниципальном образовании «</w:t>
      </w:r>
      <w:r>
        <w:t xml:space="preserve">Пектубаевское сельское поселение» </w:t>
      </w:r>
      <w:r>
        <w:br/>
      </w:r>
    </w:p>
    <w:p w:rsidR="001A65E4" w:rsidRPr="00C45CFC" w:rsidRDefault="001A65E4" w:rsidP="001A65E4">
      <w:pPr>
        <w:ind w:firstLine="708"/>
        <w:jc w:val="both"/>
        <w:rPr>
          <w:bCs/>
          <w:sz w:val="16"/>
          <w:szCs w:val="16"/>
        </w:rPr>
      </w:pPr>
    </w:p>
    <w:p w:rsidR="001A65E4" w:rsidRPr="00813094" w:rsidRDefault="001A65E4" w:rsidP="001A65E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A65E4" w:rsidRPr="00813094" w:rsidRDefault="001A65E4" w:rsidP="001A65E4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1A65E4" w:rsidRPr="00813094" w:rsidRDefault="001A65E4" w:rsidP="001A65E4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A65E4" w:rsidRPr="00813094" w:rsidRDefault="001A65E4" w:rsidP="001A65E4">
      <w:pPr>
        <w:jc w:val="center"/>
      </w:pPr>
      <w:r w:rsidRPr="00813094">
        <w:t>РЕШАЕТ:</w:t>
      </w:r>
    </w:p>
    <w:p w:rsidR="001A65E4" w:rsidRPr="00813094" w:rsidRDefault="001A65E4" w:rsidP="001A65E4">
      <w:pPr>
        <w:pStyle w:val="4"/>
        <w:rPr>
          <w:rFonts w:ascii="Times New Roman" w:hAnsi="Times New Roman"/>
          <w:b w:val="0"/>
          <w:sz w:val="24"/>
        </w:rPr>
      </w:pPr>
      <w:r w:rsidRPr="00813094"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ab/>
        <w:t>1</w:t>
      </w:r>
      <w:r w:rsidRPr="00813094">
        <w:rPr>
          <w:rFonts w:ascii="Times New Roman" w:hAnsi="Times New Roman"/>
          <w:b w:val="0"/>
          <w:sz w:val="24"/>
        </w:rPr>
        <w:t xml:space="preserve">. Внести в </w:t>
      </w:r>
      <w:r w:rsidRPr="00813094">
        <w:rPr>
          <w:b w:val="0"/>
          <w:sz w:val="24"/>
        </w:rPr>
        <w:t>Положение о бюджетном процессе в муниципальном образовании «</w:t>
      </w:r>
      <w:r>
        <w:rPr>
          <w:b w:val="0"/>
          <w:sz w:val="24"/>
        </w:rPr>
        <w:t>Пектубаевское сельское поселение</w:t>
      </w:r>
      <w:r w:rsidRPr="00813094">
        <w:rPr>
          <w:b w:val="0"/>
          <w:sz w:val="24"/>
        </w:rPr>
        <w:t>», утвержденное решением Собрания депутатов муниципального образования «</w:t>
      </w:r>
      <w:r>
        <w:rPr>
          <w:b w:val="0"/>
          <w:sz w:val="24"/>
        </w:rPr>
        <w:t>Пектубаевское сельское поселение</w:t>
      </w:r>
      <w:r w:rsidRPr="00E03CED">
        <w:rPr>
          <w:rFonts w:ascii="Times New Roman" w:hAnsi="Times New Roman"/>
          <w:b w:val="0"/>
          <w:sz w:val="24"/>
        </w:rPr>
        <w:t xml:space="preserve">» от 14 апреля </w:t>
      </w:r>
      <w:r w:rsidRPr="00E03CED">
        <w:rPr>
          <w:rFonts w:ascii="Times New Roman" w:hAnsi="Times New Roman"/>
          <w:b w:val="0"/>
          <w:sz w:val="24"/>
        </w:rPr>
        <w:br/>
      </w:r>
      <w:r w:rsidRPr="00BC1A6D">
        <w:rPr>
          <w:rFonts w:ascii="Times New Roman" w:hAnsi="Times New Roman"/>
          <w:b w:val="0"/>
          <w:sz w:val="24"/>
        </w:rPr>
        <w:t>2015 г. № 2</w:t>
      </w:r>
      <w:r>
        <w:rPr>
          <w:rFonts w:ascii="Times New Roman" w:hAnsi="Times New Roman"/>
          <w:b w:val="0"/>
          <w:sz w:val="24"/>
        </w:rPr>
        <w:t>8</w:t>
      </w:r>
      <w:r w:rsidRPr="00BC1A6D">
        <w:rPr>
          <w:rFonts w:ascii="Times New Roman" w:hAnsi="Times New Roman"/>
          <w:b w:val="0"/>
          <w:sz w:val="24"/>
        </w:rPr>
        <w:t xml:space="preserve"> (в редакции решений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</w:t>
      </w:r>
      <w:r>
        <w:rPr>
          <w:rFonts w:ascii="Times New Roman" w:hAnsi="Times New Roman"/>
          <w:b w:val="0"/>
          <w:sz w:val="24"/>
        </w:rPr>
        <w:t>47</w:t>
      </w:r>
      <w:r w:rsidRPr="00BC1A6D">
        <w:rPr>
          <w:rFonts w:ascii="Times New Roman" w:hAnsi="Times New Roman"/>
          <w:b w:val="0"/>
          <w:sz w:val="24"/>
        </w:rPr>
        <w:t>,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4</w:t>
      </w:r>
      <w:r>
        <w:rPr>
          <w:rFonts w:ascii="Times New Roman" w:hAnsi="Times New Roman"/>
          <w:b w:val="0"/>
          <w:sz w:val="24"/>
        </w:rPr>
        <w:t>8,</w:t>
      </w:r>
      <w:r w:rsidR="00405ABC">
        <w:rPr>
          <w:rFonts w:ascii="Times New Roman" w:hAnsi="Times New Roman"/>
          <w:b w:val="0"/>
          <w:sz w:val="24"/>
        </w:rPr>
        <w:br/>
      </w:r>
      <w:r>
        <w:rPr>
          <w:rFonts w:ascii="Times New Roman" w:hAnsi="Times New Roman"/>
          <w:b w:val="0"/>
          <w:sz w:val="24"/>
        </w:rPr>
        <w:t xml:space="preserve"> от 17 марта 2016 г. № 73, от 07 июня 2016 г. № 95, от 07 июня 2016 г. № 96, от 18 октября 2016 г. № 103, от 18 октября 2016 г. № 104, от 22 декабря 2016 г. № 113, от 30 марта 2017 г. № 135, от 06 июня 2017 г. № 149, от 27 октября 2017 г. № 157, от 21 ноября 2017 г. </w:t>
      </w:r>
      <w:r>
        <w:rPr>
          <w:rFonts w:ascii="Times New Roman" w:hAnsi="Times New Roman"/>
          <w:b w:val="0"/>
          <w:sz w:val="24"/>
        </w:rPr>
        <w:br/>
        <w:t>№ 162</w:t>
      </w:r>
      <w:r w:rsidR="00770BDC">
        <w:rPr>
          <w:rFonts w:ascii="Times New Roman" w:hAnsi="Times New Roman"/>
          <w:b w:val="0"/>
          <w:sz w:val="24"/>
        </w:rPr>
        <w:t>, от 13 февраля 2017 г. № 183</w:t>
      </w:r>
      <w:r w:rsidR="00A6515D">
        <w:rPr>
          <w:rFonts w:ascii="Times New Roman" w:hAnsi="Times New Roman"/>
          <w:b w:val="0"/>
          <w:sz w:val="24"/>
        </w:rPr>
        <w:t>, от 21 августа 2018 г. № 202</w:t>
      </w:r>
      <w:r>
        <w:rPr>
          <w:rFonts w:ascii="Times New Roman" w:hAnsi="Times New Roman"/>
          <w:b w:val="0"/>
          <w:sz w:val="24"/>
        </w:rPr>
        <w:t>)</w:t>
      </w:r>
      <w:r w:rsidRPr="00BC1A6D">
        <w:rPr>
          <w:rFonts w:ascii="Times New Roman" w:hAnsi="Times New Roman"/>
          <w:b w:val="0"/>
          <w:sz w:val="24"/>
        </w:rPr>
        <w:t xml:space="preserve"> </w:t>
      </w:r>
      <w:r w:rsidRPr="00667C3F">
        <w:rPr>
          <w:rFonts w:ascii="Times New Roman" w:hAnsi="Times New Roman"/>
          <w:b w:val="0"/>
          <w:sz w:val="24"/>
        </w:rPr>
        <w:t>(далее - Положени</w:t>
      </w:r>
      <w:r w:rsidRPr="00813094">
        <w:rPr>
          <w:rFonts w:ascii="Times New Roman" w:hAnsi="Times New Roman"/>
          <w:b w:val="0"/>
          <w:sz w:val="24"/>
        </w:rPr>
        <w:t xml:space="preserve">е) следующие </w:t>
      </w:r>
      <w:r w:rsidRPr="00D739D2">
        <w:rPr>
          <w:rFonts w:ascii="Times New Roman" w:hAnsi="Times New Roman"/>
          <w:b w:val="0"/>
          <w:sz w:val="24"/>
        </w:rPr>
        <w:t>изменения:</w:t>
      </w:r>
    </w:p>
    <w:p w:rsidR="00A6515D" w:rsidRPr="002A4CEA" w:rsidRDefault="00A6515D" w:rsidP="00A6515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A4C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4C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A4CEA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 10</w:t>
      </w:r>
      <w:r w:rsidRPr="002A4CEA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2A4CE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6515D" w:rsidRDefault="00A6515D" w:rsidP="00A6515D">
      <w:pPr>
        <w:pStyle w:val="ConsPlusNormal"/>
        <w:ind w:firstLine="720"/>
        <w:jc w:val="both"/>
        <w:outlineLvl w:val="3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5106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51068">
        <w:rPr>
          <w:rFonts w:ascii="Times New Roman" w:hAnsi="Times New Roman" w:cs="Times New Roman"/>
          <w:b/>
          <w:sz w:val="24"/>
          <w:szCs w:val="24"/>
        </w:rPr>
        <w:t>. Штрафы и иные суммы принудительного изъятия</w:t>
      </w:r>
    </w:p>
    <w:p w:rsidR="00A6515D" w:rsidRPr="007830C9" w:rsidRDefault="00A6515D" w:rsidP="00A651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0C9">
        <w:rPr>
          <w:rFonts w:ascii="Times New Roman" w:hAnsi="Times New Roman" w:cs="Times New Roman"/>
          <w:sz w:val="24"/>
          <w:szCs w:val="24"/>
        </w:rPr>
        <w:t xml:space="preserve">1. Суммы денежных взысканий (штрафов) за нарушение законодательства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7830C9">
        <w:rPr>
          <w:rFonts w:ascii="Times New Roman" w:hAnsi="Times New Roman" w:cs="Times New Roman"/>
          <w:sz w:val="24"/>
          <w:szCs w:val="24"/>
        </w:rPr>
        <w:t xml:space="preserve">Российской Федерации подлежат зачислению в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3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830C9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A6515D" w:rsidRPr="007830C9" w:rsidRDefault="00A6515D" w:rsidP="00A651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0C9">
        <w:rPr>
          <w:rFonts w:ascii="Times New Roman" w:hAnsi="Times New Roman" w:cs="Times New Roman"/>
          <w:sz w:val="24"/>
          <w:szCs w:val="24"/>
        </w:rPr>
        <w:t>1) за нарушение лесного законодательства, установленное на лесных участках, находящихся в муниципальной собственности, - по нормативу 100 процентов;</w:t>
      </w:r>
    </w:p>
    <w:p w:rsidR="00A6515D" w:rsidRPr="007830C9" w:rsidRDefault="00A6515D" w:rsidP="00A651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0C9">
        <w:rPr>
          <w:rFonts w:ascii="Times New Roman" w:hAnsi="Times New Roman" w:cs="Times New Roman"/>
          <w:sz w:val="24"/>
          <w:szCs w:val="24"/>
        </w:rPr>
        <w:t>2) за нарушение водного законодательства, установленное на водных объектах, находящихся в муниципальной собственности, - по нормативу 100 процентов;</w:t>
      </w:r>
    </w:p>
    <w:p w:rsidR="00A6515D" w:rsidRPr="007830C9" w:rsidRDefault="00A6515D" w:rsidP="00A651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0C9">
        <w:rPr>
          <w:rFonts w:ascii="Times New Roman" w:hAnsi="Times New Roman" w:cs="Times New Roman"/>
          <w:sz w:val="24"/>
          <w:szCs w:val="24"/>
        </w:rPr>
        <w:t xml:space="preserve">3) за нарушение законодательства Российской Федерации о контрактной системе </w:t>
      </w:r>
      <w:r>
        <w:rPr>
          <w:rFonts w:ascii="Times New Roman" w:hAnsi="Times New Roman" w:cs="Times New Roman"/>
          <w:sz w:val="24"/>
          <w:szCs w:val="24"/>
        </w:rPr>
        <w:br/>
      </w:r>
      <w:r w:rsidRPr="007830C9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 в случае, если закупки товаров, работ, услуг осуществляются муниципальным заказчиком, действующим от имени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30C9">
        <w:rPr>
          <w:rFonts w:ascii="Times New Roman" w:hAnsi="Times New Roman" w:cs="Times New Roman"/>
          <w:sz w:val="24"/>
          <w:szCs w:val="24"/>
        </w:rPr>
        <w:t>, - по нормативу 100 процентов;</w:t>
      </w:r>
    </w:p>
    <w:p w:rsidR="00A6515D" w:rsidRPr="007830C9" w:rsidRDefault="00A6515D" w:rsidP="00A651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30C9">
        <w:rPr>
          <w:rFonts w:ascii="Times New Roman" w:hAnsi="Times New Roman" w:cs="Times New Roman"/>
          <w:sz w:val="24"/>
          <w:szCs w:val="24"/>
        </w:rPr>
        <w:t>4)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</w:t>
      </w:r>
      <w:r>
        <w:rPr>
          <w:rFonts w:ascii="Times New Roman" w:hAnsi="Times New Roman" w:cs="Times New Roman"/>
          <w:sz w:val="24"/>
          <w:szCs w:val="24"/>
        </w:rPr>
        <w:t>я, - по нормативу 100 процентов.</w:t>
      </w:r>
    </w:p>
    <w:p w:rsidR="00A6515D" w:rsidRPr="007830C9" w:rsidRDefault="00A6515D" w:rsidP="00A651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94"/>
      <w:bookmarkEnd w:id="0"/>
      <w:r w:rsidRPr="007830C9">
        <w:rPr>
          <w:rFonts w:ascii="Times New Roman" w:hAnsi="Times New Roman" w:cs="Times New Roman"/>
          <w:sz w:val="24"/>
          <w:szCs w:val="24"/>
        </w:rPr>
        <w:t xml:space="preserve">2. Суммы денежных взысканий (штрафов) за нарушение </w:t>
      </w:r>
      <w:hyperlink r:id="rId8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7830C9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830C9">
        <w:rPr>
          <w:rFonts w:ascii="Times New Roman" w:hAnsi="Times New Roman" w:cs="Times New Roman"/>
          <w:sz w:val="24"/>
          <w:szCs w:val="24"/>
        </w:rPr>
        <w:t xml:space="preserve"> о налогах и сборах подлежат зачислению в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30C9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A6515D" w:rsidRPr="007830C9" w:rsidRDefault="00A6515D" w:rsidP="00A651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30C9">
        <w:rPr>
          <w:rFonts w:ascii="Times New Roman" w:hAnsi="Times New Roman" w:cs="Times New Roman"/>
          <w:sz w:val="24"/>
          <w:szCs w:val="24"/>
        </w:rPr>
        <w:t xml:space="preserve"> суммы денежных взысканий (штрафов), исчисляемых исходя из сумм налогов (сборов</w:t>
      </w:r>
      <w:r>
        <w:rPr>
          <w:rFonts w:ascii="Times New Roman" w:hAnsi="Times New Roman" w:cs="Times New Roman"/>
          <w:sz w:val="24"/>
          <w:szCs w:val="24"/>
        </w:rPr>
        <w:t>, страховых взносов</w:t>
      </w:r>
      <w:r w:rsidRPr="007830C9">
        <w:rPr>
          <w:rFonts w:ascii="Times New Roman" w:hAnsi="Times New Roman" w:cs="Times New Roman"/>
          <w:sz w:val="24"/>
          <w:szCs w:val="24"/>
        </w:rPr>
        <w:t xml:space="preserve">), предусмотренных </w:t>
      </w:r>
      <w:hyperlink r:id="rId9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7830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830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- по нормативам отчислений, установленным бюджетным </w:t>
      </w:r>
      <w:r w:rsidRPr="007830C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применительно к соответствующим налогам (сборам</w:t>
      </w:r>
      <w:r>
        <w:rPr>
          <w:rFonts w:ascii="Times New Roman" w:hAnsi="Times New Roman" w:cs="Times New Roman"/>
          <w:sz w:val="24"/>
          <w:szCs w:val="24"/>
        </w:rPr>
        <w:t>, страховым взносам).</w:t>
      </w:r>
    </w:p>
    <w:p w:rsidR="00A6515D" w:rsidRPr="007830C9" w:rsidRDefault="00A6515D" w:rsidP="00A651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0C9">
        <w:rPr>
          <w:rFonts w:ascii="Times New Roman" w:hAnsi="Times New Roman" w:cs="Times New Roman"/>
          <w:sz w:val="24"/>
          <w:szCs w:val="24"/>
        </w:rPr>
        <w:t xml:space="preserve">. Суммы денежных взысканий (штрафов) за несоблюдение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30C9">
        <w:rPr>
          <w:rFonts w:ascii="Times New Roman" w:hAnsi="Times New Roman" w:cs="Times New Roman"/>
          <w:sz w:val="24"/>
          <w:szCs w:val="24"/>
        </w:rPr>
        <w:t xml:space="preserve"> подлежат зачислению в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30C9">
        <w:rPr>
          <w:rFonts w:ascii="Times New Roman" w:hAnsi="Times New Roman" w:cs="Times New Roman"/>
          <w:sz w:val="24"/>
          <w:szCs w:val="24"/>
        </w:rPr>
        <w:t xml:space="preserve"> - по нормативу 100 процентов.</w:t>
      </w:r>
    </w:p>
    <w:p w:rsidR="00A6515D" w:rsidRPr="007830C9" w:rsidRDefault="00A6515D" w:rsidP="00A6515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30C9">
        <w:rPr>
          <w:rFonts w:ascii="Times New Roman" w:hAnsi="Times New Roman" w:cs="Times New Roman"/>
          <w:sz w:val="24"/>
          <w:szCs w:val="24"/>
        </w:rPr>
        <w:t xml:space="preserve">. Суммы денежных взысканий (штрафов) за нарушение бюджетного законодательства Российской Федерации, а также денежных взысканий (штрафов), установленных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30C9">
        <w:rPr>
          <w:rFonts w:ascii="Times New Roman" w:hAnsi="Times New Roman" w:cs="Times New Roman"/>
          <w:sz w:val="24"/>
          <w:szCs w:val="24"/>
        </w:rPr>
        <w:t xml:space="preserve"> подлежат зачислению в 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- </w:t>
      </w:r>
      <w:r w:rsidRPr="007830C9">
        <w:rPr>
          <w:rFonts w:ascii="Times New Roman" w:hAnsi="Times New Roman" w:cs="Times New Roman"/>
          <w:sz w:val="24"/>
          <w:szCs w:val="24"/>
        </w:rPr>
        <w:t>по нормативу 100 процентов.</w:t>
      </w:r>
    </w:p>
    <w:p w:rsidR="00A6515D" w:rsidRDefault="00A6515D" w:rsidP="00A6515D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Pr="007830C9">
        <w:rPr>
          <w:rFonts w:ascii="Times New Roman" w:hAnsi="Times New Roman" w:cs="Times New Roman"/>
          <w:sz w:val="24"/>
          <w:szCs w:val="24"/>
        </w:rPr>
        <w:t xml:space="preserve">. Суммы конфискаций, компенсаций и иные средства, в принудительном порядке изымаемые в доход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30C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решениями судов, подлежат зачислению в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83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нормативу 100 процентов, за исключением иных случаев, установленных Бюджетным кодексом Российской Федерации.».</w:t>
      </w:r>
    </w:p>
    <w:p w:rsidR="00A6515D" w:rsidRPr="0082041E" w:rsidRDefault="00A6515D" w:rsidP="00A6515D">
      <w:pPr>
        <w:autoSpaceDE w:val="0"/>
        <w:autoSpaceDN w:val="0"/>
        <w:adjustRightInd w:val="0"/>
        <w:ind w:firstLine="708"/>
        <w:jc w:val="both"/>
        <w:outlineLvl w:val="1"/>
      </w:pPr>
      <w:r w:rsidRPr="0082041E">
        <w:rPr>
          <w:bCs/>
        </w:rPr>
        <w:t>2. Настоящее решение вступает в силу с 1 января 2019 года.</w:t>
      </w:r>
    </w:p>
    <w:p w:rsidR="00A6515D" w:rsidRPr="0082041E" w:rsidRDefault="00A6515D" w:rsidP="00A6515D">
      <w:pPr>
        <w:ind w:firstLine="720"/>
        <w:jc w:val="both"/>
      </w:pPr>
      <w:r>
        <w:t>3</w:t>
      </w:r>
      <w:r w:rsidRPr="0082041E">
        <w:t>. О</w:t>
      </w:r>
      <w:r w:rsidRPr="0082041E">
        <w:rPr>
          <w:bCs/>
        </w:rPr>
        <w:t>бнародовать настоящее решение</w:t>
      </w:r>
      <w:r w:rsidRPr="0082041E">
        <w:t xml:space="preserve"> на информационн</w:t>
      </w:r>
      <w:r>
        <w:t>ых</w:t>
      </w:r>
      <w:r w:rsidRPr="0082041E">
        <w:t xml:space="preserve"> стенд</w:t>
      </w:r>
      <w:r>
        <w:t>ах</w:t>
      </w:r>
      <w:r w:rsidRPr="0082041E">
        <w:t xml:space="preserve"> муниципального образования «</w:t>
      </w:r>
      <w:r>
        <w:t>Пектубаевское сельское поселение</w:t>
      </w:r>
      <w:r w:rsidRPr="0082041E"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10" w:history="1">
        <w:r w:rsidRPr="0082041E">
          <w:rPr>
            <w:rStyle w:val="ab"/>
            <w:lang w:val="en-US"/>
          </w:rPr>
          <w:t>http</w:t>
        </w:r>
        <w:r w:rsidRPr="0082041E">
          <w:rPr>
            <w:rStyle w:val="ab"/>
          </w:rPr>
          <w:t>://</w:t>
        </w:r>
        <w:r w:rsidRPr="0082041E">
          <w:rPr>
            <w:rStyle w:val="ab"/>
            <w:lang w:val="en-US"/>
          </w:rPr>
          <w:t>mari</w:t>
        </w:r>
        <w:r w:rsidRPr="0082041E">
          <w:rPr>
            <w:rStyle w:val="ab"/>
          </w:rPr>
          <w:t>-</w:t>
        </w:r>
        <w:r w:rsidRPr="0082041E">
          <w:rPr>
            <w:rStyle w:val="ab"/>
            <w:lang w:val="en-US"/>
          </w:rPr>
          <w:t>el</w:t>
        </w:r>
        <w:r w:rsidRPr="0082041E">
          <w:rPr>
            <w:rStyle w:val="ab"/>
          </w:rPr>
          <w:t>.</w:t>
        </w:r>
        <w:r w:rsidRPr="0082041E">
          <w:rPr>
            <w:rStyle w:val="ab"/>
            <w:lang w:val="en-US"/>
          </w:rPr>
          <w:t>gov</w:t>
        </w:r>
        <w:r w:rsidRPr="0082041E">
          <w:rPr>
            <w:rStyle w:val="ab"/>
          </w:rPr>
          <w:t>.</w:t>
        </w:r>
        <w:r w:rsidRPr="0082041E">
          <w:rPr>
            <w:rStyle w:val="ab"/>
            <w:lang w:val="en-US"/>
          </w:rPr>
          <w:t>ru</w:t>
        </w:r>
        <w:r w:rsidRPr="0082041E">
          <w:rPr>
            <w:rStyle w:val="ab"/>
          </w:rPr>
          <w:t>/toryal</w:t>
        </w:r>
      </w:hyperlink>
      <w:r>
        <w:t xml:space="preserve"> </w:t>
      </w:r>
      <w:r w:rsidRPr="0082041E">
        <w:t>(по соглашению).</w:t>
      </w:r>
    </w:p>
    <w:p w:rsidR="00A6515D" w:rsidRPr="00C876EA" w:rsidRDefault="00A6515D" w:rsidP="00A6515D">
      <w:pPr>
        <w:autoSpaceDE w:val="0"/>
        <w:autoSpaceDN w:val="0"/>
        <w:adjustRightInd w:val="0"/>
        <w:ind w:firstLine="708"/>
        <w:jc w:val="both"/>
      </w:pPr>
      <w:r>
        <w:t>4</w:t>
      </w:r>
      <w:r w:rsidRPr="00C876EA"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Default="00F7145C" w:rsidP="003E034D">
      <w:pPr>
        <w:jc w:val="both"/>
        <w:rPr>
          <w:sz w:val="22"/>
          <w:szCs w:val="22"/>
        </w:rPr>
      </w:pPr>
    </w:p>
    <w:p w:rsidR="00586203" w:rsidRDefault="00586203" w:rsidP="003E034D">
      <w:pPr>
        <w:jc w:val="both"/>
        <w:rPr>
          <w:sz w:val="22"/>
          <w:szCs w:val="22"/>
        </w:rPr>
      </w:pPr>
    </w:p>
    <w:p w:rsidR="00586203" w:rsidRPr="00C45CFC" w:rsidRDefault="00586203" w:rsidP="003E034D">
      <w:pPr>
        <w:jc w:val="both"/>
        <w:rPr>
          <w:sz w:val="22"/>
          <w:szCs w:val="22"/>
        </w:rPr>
      </w:pPr>
    </w:p>
    <w:p w:rsidR="001A65E4" w:rsidRDefault="001A65E4" w:rsidP="00A6515D">
      <w:pPr>
        <w:jc w:val="both"/>
      </w:pPr>
      <w:r w:rsidRPr="008401A5">
        <w:t>Глава муниципального образования</w:t>
      </w:r>
    </w:p>
    <w:p w:rsidR="00350536" w:rsidRDefault="00350536" w:rsidP="00A6515D">
      <w:pPr>
        <w:jc w:val="both"/>
      </w:pPr>
      <w:r>
        <w:t>Председатель Собрания депутатов</w:t>
      </w:r>
    </w:p>
    <w:p w:rsidR="00A1616B" w:rsidRPr="003824A8" w:rsidRDefault="001A65E4" w:rsidP="001A65E4">
      <w:pPr>
        <w:jc w:val="both"/>
      </w:pPr>
      <w:r w:rsidRPr="008401A5">
        <w:t>«</w:t>
      </w:r>
      <w:r>
        <w:t>Пектубаевское сельское поселение</w:t>
      </w:r>
      <w:r w:rsidRPr="008401A5">
        <w:t xml:space="preserve">» </w:t>
      </w:r>
      <w:r w:rsidR="00350536">
        <w:tab/>
      </w:r>
      <w:r w:rsidR="00350536">
        <w:tab/>
        <w:t xml:space="preserve">                         </w:t>
      </w:r>
      <w:r>
        <w:tab/>
        <w:t xml:space="preserve">           Г.</w:t>
      </w:r>
      <w:r w:rsidR="00350536">
        <w:t xml:space="preserve"> </w:t>
      </w:r>
      <w:r>
        <w:t xml:space="preserve">Кочакова    </w:t>
      </w:r>
    </w:p>
    <w:sectPr w:rsidR="00A1616B" w:rsidRPr="003824A8" w:rsidSect="00C92356">
      <w:headerReference w:type="even" r:id="rId11"/>
      <w:headerReference w:type="default" r:id="rId12"/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9B" w:rsidRDefault="009C2C9B">
      <w:r>
        <w:separator/>
      </w:r>
    </w:p>
  </w:endnote>
  <w:endnote w:type="continuationSeparator" w:id="1">
    <w:p w:rsidR="009C2C9B" w:rsidRDefault="009C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9B" w:rsidRDefault="009C2C9B">
      <w:r>
        <w:separator/>
      </w:r>
    </w:p>
  </w:footnote>
  <w:footnote w:type="continuationSeparator" w:id="1">
    <w:p w:rsidR="009C2C9B" w:rsidRDefault="009C2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D7367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A"/>
    <w:rsid w:val="000071C6"/>
    <w:rsid w:val="00011F60"/>
    <w:rsid w:val="0001301B"/>
    <w:rsid w:val="00022EA1"/>
    <w:rsid w:val="000248C5"/>
    <w:rsid w:val="0002781A"/>
    <w:rsid w:val="0003076A"/>
    <w:rsid w:val="000344AE"/>
    <w:rsid w:val="00042ED1"/>
    <w:rsid w:val="00052389"/>
    <w:rsid w:val="00061990"/>
    <w:rsid w:val="00062F6C"/>
    <w:rsid w:val="00065332"/>
    <w:rsid w:val="000716A2"/>
    <w:rsid w:val="00073FA2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106028"/>
    <w:rsid w:val="00124E2A"/>
    <w:rsid w:val="0013209C"/>
    <w:rsid w:val="00133E6F"/>
    <w:rsid w:val="0013735E"/>
    <w:rsid w:val="0014369F"/>
    <w:rsid w:val="00146F63"/>
    <w:rsid w:val="00151D34"/>
    <w:rsid w:val="00156336"/>
    <w:rsid w:val="00156AF3"/>
    <w:rsid w:val="001575A0"/>
    <w:rsid w:val="00185848"/>
    <w:rsid w:val="00191E58"/>
    <w:rsid w:val="001A65E4"/>
    <w:rsid w:val="001B7B53"/>
    <w:rsid w:val="001C1368"/>
    <w:rsid w:val="001C41FA"/>
    <w:rsid w:val="001E1B85"/>
    <w:rsid w:val="001E68AB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75A7C"/>
    <w:rsid w:val="00276524"/>
    <w:rsid w:val="00282D66"/>
    <w:rsid w:val="0029534F"/>
    <w:rsid w:val="002A03A0"/>
    <w:rsid w:val="002A5468"/>
    <w:rsid w:val="002A6C5E"/>
    <w:rsid w:val="002B0EDF"/>
    <w:rsid w:val="002B772F"/>
    <w:rsid w:val="002D4B63"/>
    <w:rsid w:val="002F13EA"/>
    <w:rsid w:val="003007EF"/>
    <w:rsid w:val="00302C7A"/>
    <w:rsid w:val="00302E4D"/>
    <w:rsid w:val="00304213"/>
    <w:rsid w:val="00305626"/>
    <w:rsid w:val="00305FBC"/>
    <w:rsid w:val="0030609D"/>
    <w:rsid w:val="00306415"/>
    <w:rsid w:val="00314ABD"/>
    <w:rsid w:val="00316813"/>
    <w:rsid w:val="00326405"/>
    <w:rsid w:val="003265CF"/>
    <w:rsid w:val="003351A2"/>
    <w:rsid w:val="00335CDB"/>
    <w:rsid w:val="003446FE"/>
    <w:rsid w:val="00344DC6"/>
    <w:rsid w:val="00350536"/>
    <w:rsid w:val="003642DE"/>
    <w:rsid w:val="00364975"/>
    <w:rsid w:val="0036691A"/>
    <w:rsid w:val="00370BB9"/>
    <w:rsid w:val="0037121F"/>
    <w:rsid w:val="003824A8"/>
    <w:rsid w:val="00386076"/>
    <w:rsid w:val="00392283"/>
    <w:rsid w:val="003A2909"/>
    <w:rsid w:val="003A6282"/>
    <w:rsid w:val="003B30D1"/>
    <w:rsid w:val="003C1112"/>
    <w:rsid w:val="003C2E80"/>
    <w:rsid w:val="003D2A35"/>
    <w:rsid w:val="003D2B9C"/>
    <w:rsid w:val="003D44FF"/>
    <w:rsid w:val="003D6CCC"/>
    <w:rsid w:val="003D6E5A"/>
    <w:rsid w:val="003D795A"/>
    <w:rsid w:val="003E034D"/>
    <w:rsid w:val="003E167D"/>
    <w:rsid w:val="003E4A63"/>
    <w:rsid w:val="003E6AA5"/>
    <w:rsid w:val="003F11B1"/>
    <w:rsid w:val="003F6165"/>
    <w:rsid w:val="003F641B"/>
    <w:rsid w:val="00401E1D"/>
    <w:rsid w:val="004032E6"/>
    <w:rsid w:val="00405ABC"/>
    <w:rsid w:val="00405EED"/>
    <w:rsid w:val="00406F22"/>
    <w:rsid w:val="00414273"/>
    <w:rsid w:val="004147E2"/>
    <w:rsid w:val="00431327"/>
    <w:rsid w:val="0044300F"/>
    <w:rsid w:val="0044320A"/>
    <w:rsid w:val="00447E9F"/>
    <w:rsid w:val="00452526"/>
    <w:rsid w:val="00461E9B"/>
    <w:rsid w:val="00463E6E"/>
    <w:rsid w:val="0046401C"/>
    <w:rsid w:val="004661CB"/>
    <w:rsid w:val="00475722"/>
    <w:rsid w:val="00487C9C"/>
    <w:rsid w:val="00494E4B"/>
    <w:rsid w:val="004A5256"/>
    <w:rsid w:val="004A7F29"/>
    <w:rsid w:val="004B2A73"/>
    <w:rsid w:val="004B5657"/>
    <w:rsid w:val="004B6892"/>
    <w:rsid w:val="004C3234"/>
    <w:rsid w:val="004C4FBA"/>
    <w:rsid w:val="004C7E79"/>
    <w:rsid w:val="004D3FCB"/>
    <w:rsid w:val="004D76CA"/>
    <w:rsid w:val="004E1F2D"/>
    <w:rsid w:val="004E5A60"/>
    <w:rsid w:val="004E64E4"/>
    <w:rsid w:val="004F3228"/>
    <w:rsid w:val="004F5270"/>
    <w:rsid w:val="00501F7B"/>
    <w:rsid w:val="0050709F"/>
    <w:rsid w:val="005421CD"/>
    <w:rsid w:val="0054304E"/>
    <w:rsid w:val="00552E21"/>
    <w:rsid w:val="00562DA4"/>
    <w:rsid w:val="00566315"/>
    <w:rsid w:val="00573CA8"/>
    <w:rsid w:val="005763D6"/>
    <w:rsid w:val="005767D2"/>
    <w:rsid w:val="00586203"/>
    <w:rsid w:val="00591EA6"/>
    <w:rsid w:val="005A03FA"/>
    <w:rsid w:val="005B0D15"/>
    <w:rsid w:val="005B5109"/>
    <w:rsid w:val="005C50D4"/>
    <w:rsid w:val="005C719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A2532"/>
    <w:rsid w:val="006D0031"/>
    <w:rsid w:val="006D3594"/>
    <w:rsid w:val="006D4FDB"/>
    <w:rsid w:val="006E0BE8"/>
    <w:rsid w:val="006F4B78"/>
    <w:rsid w:val="0070026A"/>
    <w:rsid w:val="007013EF"/>
    <w:rsid w:val="007016A2"/>
    <w:rsid w:val="00715EA6"/>
    <w:rsid w:val="00721DC1"/>
    <w:rsid w:val="0073328F"/>
    <w:rsid w:val="0073407D"/>
    <w:rsid w:val="0074023D"/>
    <w:rsid w:val="00741016"/>
    <w:rsid w:val="00746FD2"/>
    <w:rsid w:val="0075096F"/>
    <w:rsid w:val="00751EBE"/>
    <w:rsid w:val="007526E9"/>
    <w:rsid w:val="00753BF9"/>
    <w:rsid w:val="00756BF8"/>
    <w:rsid w:val="007573F8"/>
    <w:rsid w:val="00760572"/>
    <w:rsid w:val="0077023A"/>
    <w:rsid w:val="00770BDC"/>
    <w:rsid w:val="00786C9F"/>
    <w:rsid w:val="00790633"/>
    <w:rsid w:val="007929A2"/>
    <w:rsid w:val="00792B28"/>
    <w:rsid w:val="00797B5D"/>
    <w:rsid w:val="007A18CA"/>
    <w:rsid w:val="007A7A67"/>
    <w:rsid w:val="007C0A84"/>
    <w:rsid w:val="007D71F7"/>
    <w:rsid w:val="007E4A84"/>
    <w:rsid w:val="008042FD"/>
    <w:rsid w:val="00813094"/>
    <w:rsid w:val="00825226"/>
    <w:rsid w:val="00835217"/>
    <w:rsid w:val="0084010C"/>
    <w:rsid w:val="00846105"/>
    <w:rsid w:val="00850ED5"/>
    <w:rsid w:val="00856175"/>
    <w:rsid w:val="00856BC3"/>
    <w:rsid w:val="008633BA"/>
    <w:rsid w:val="00864494"/>
    <w:rsid w:val="008728D7"/>
    <w:rsid w:val="00882920"/>
    <w:rsid w:val="00884071"/>
    <w:rsid w:val="00884384"/>
    <w:rsid w:val="008925D6"/>
    <w:rsid w:val="008952DB"/>
    <w:rsid w:val="00895854"/>
    <w:rsid w:val="008A066B"/>
    <w:rsid w:val="008A07A2"/>
    <w:rsid w:val="008A1545"/>
    <w:rsid w:val="008B2D47"/>
    <w:rsid w:val="008B41E8"/>
    <w:rsid w:val="008B68C5"/>
    <w:rsid w:val="008C19D6"/>
    <w:rsid w:val="008C7554"/>
    <w:rsid w:val="008E0EF8"/>
    <w:rsid w:val="008E1ADE"/>
    <w:rsid w:val="008E3EF0"/>
    <w:rsid w:val="008E4C94"/>
    <w:rsid w:val="008E60B7"/>
    <w:rsid w:val="008F5CE1"/>
    <w:rsid w:val="008F5E7E"/>
    <w:rsid w:val="00914AE3"/>
    <w:rsid w:val="00920DE0"/>
    <w:rsid w:val="00941898"/>
    <w:rsid w:val="00943A9A"/>
    <w:rsid w:val="00944368"/>
    <w:rsid w:val="009629A5"/>
    <w:rsid w:val="00966490"/>
    <w:rsid w:val="00976CA0"/>
    <w:rsid w:val="00994148"/>
    <w:rsid w:val="00996724"/>
    <w:rsid w:val="009A1B24"/>
    <w:rsid w:val="009B5554"/>
    <w:rsid w:val="009B72D3"/>
    <w:rsid w:val="009C2C9B"/>
    <w:rsid w:val="009E4B88"/>
    <w:rsid w:val="009E79C2"/>
    <w:rsid w:val="009F2EC9"/>
    <w:rsid w:val="00A0102C"/>
    <w:rsid w:val="00A11483"/>
    <w:rsid w:val="00A14CD0"/>
    <w:rsid w:val="00A1580F"/>
    <w:rsid w:val="00A1616B"/>
    <w:rsid w:val="00A2041A"/>
    <w:rsid w:val="00A31EE1"/>
    <w:rsid w:val="00A31FB7"/>
    <w:rsid w:val="00A45AFD"/>
    <w:rsid w:val="00A642DA"/>
    <w:rsid w:val="00A646F8"/>
    <w:rsid w:val="00A6515D"/>
    <w:rsid w:val="00A66195"/>
    <w:rsid w:val="00A71F2B"/>
    <w:rsid w:val="00A7520D"/>
    <w:rsid w:val="00A7621E"/>
    <w:rsid w:val="00A7652E"/>
    <w:rsid w:val="00A81B38"/>
    <w:rsid w:val="00AA10B5"/>
    <w:rsid w:val="00AB3193"/>
    <w:rsid w:val="00AC6103"/>
    <w:rsid w:val="00AC6D47"/>
    <w:rsid w:val="00AC7BD9"/>
    <w:rsid w:val="00AD36A7"/>
    <w:rsid w:val="00AD4196"/>
    <w:rsid w:val="00B01E14"/>
    <w:rsid w:val="00B02D78"/>
    <w:rsid w:val="00B07E6C"/>
    <w:rsid w:val="00B15F7F"/>
    <w:rsid w:val="00B178E0"/>
    <w:rsid w:val="00B22A11"/>
    <w:rsid w:val="00B27017"/>
    <w:rsid w:val="00B37BC0"/>
    <w:rsid w:val="00B63A7F"/>
    <w:rsid w:val="00B65E34"/>
    <w:rsid w:val="00B66BAA"/>
    <w:rsid w:val="00B73F2B"/>
    <w:rsid w:val="00B7709B"/>
    <w:rsid w:val="00B77367"/>
    <w:rsid w:val="00B77387"/>
    <w:rsid w:val="00B7740E"/>
    <w:rsid w:val="00B86620"/>
    <w:rsid w:val="00BA32F0"/>
    <w:rsid w:val="00BA375A"/>
    <w:rsid w:val="00BB417F"/>
    <w:rsid w:val="00BC1A6D"/>
    <w:rsid w:val="00BC4441"/>
    <w:rsid w:val="00BE2CB0"/>
    <w:rsid w:val="00BE3648"/>
    <w:rsid w:val="00BE50AB"/>
    <w:rsid w:val="00BF474A"/>
    <w:rsid w:val="00C02AFE"/>
    <w:rsid w:val="00C06347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A00"/>
    <w:rsid w:val="00C565CE"/>
    <w:rsid w:val="00C712C5"/>
    <w:rsid w:val="00C856B4"/>
    <w:rsid w:val="00C92356"/>
    <w:rsid w:val="00CA1595"/>
    <w:rsid w:val="00CB765C"/>
    <w:rsid w:val="00CE607E"/>
    <w:rsid w:val="00CF1127"/>
    <w:rsid w:val="00CF23E5"/>
    <w:rsid w:val="00CF3E30"/>
    <w:rsid w:val="00CF53D4"/>
    <w:rsid w:val="00D0072C"/>
    <w:rsid w:val="00D03717"/>
    <w:rsid w:val="00D14642"/>
    <w:rsid w:val="00D157DE"/>
    <w:rsid w:val="00D3250B"/>
    <w:rsid w:val="00D371C0"/>
    <w:rsid w:val="00D47EA4"/>
    <w:rsid w:val="00D50F4B"/>
    <w:rsid w:val="00D73670"/>
    <w:rsid w:val="00D739D2"/>
    <w:rsid w:val="00D766C8"/>
    <w:rsid w:val="00D85BDA"/>
    <w:rsid w:val="00D91D00"/>
    <w:rsid w:val="00D936A3"/>
    <w:rsid w:val="00DA0E52"/>
    <w:rsid w:val="00DC2542"/>
    <w:rsid w:val="00DC42E3"/>
    <w:rsid w:val="00DD7409"/>
    <w:rsid w:val="00DE1B9F"/>
    <w:rsid w:val="00DE216A"/>
    <w:rsid w:val="00DE5C2E"/>
    <w:rsid w:val="00E03CED"/>
    <w:rsid w:val="00E15866"/>
    <w:rsid w:val="00E20225"/>
    <w:rsid w:val="00E417DC"/>
    <w:rsid w:val="00E41D74"/>
    <w:rsid w:val="00E514BB"/>
    <w:rsid w:val="00E51657"/>
    <w:rsid w:val="00E54037"/>
    <w:rsid w:val="00E65478"/>
    <w:rsid w:val="00E72F62"/>
    <w:rsid w:val="00E746A0"/>
    <w:rsid w:val="00E75549"/>
    <w:rsid w:val="00E75ED0"/>
    <w:rsid w:val="00E82793"/>
    <w:rsid w:val="00E84AC6"/>
    <w:rsid w:val="00E966B8"/>
    <w:rsid w:val="00EA4704"/>
    <w:rsid w:val="00EB0C49"/>
    <w:rsid w:val="00EB1DBB"/>
    <w:rsid w:val="00EB220D"/>
    <w:rsid w:val="00EB32D9"/>
    <w:rsid w:val="00EB475E"/>
    <w:rsid w:val="00EE0D67"/>
    <w:rsid w:val="00EE2311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1909"/>
    <w:rsid w:val="00F7145C"/>
    <w:rsid w:val="00F767E7"/>
    <w:rsid w:val="00F87D2C"/>
    <w:rsid w:val="00F92F2E"/>
    <w:rsid w:val="00F97E5B"/>
    <w:rsid w:val="00FB20EF"/>
    <w:rsid w:val="00FB357F"/>
    <w:rsid w:val="00FB59A6"/>
    <w:rsid w:val="00FB59FA"/>
    <w:rsid w:val="00FC1C26"/>
    <w:rsid w:val="00FC4620"/>
    <w:rsid w:val="00FD156E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link w:val="a7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footnote text"/>
    <w:basedOn w:val="a"/>
    <w:semiHidden/>
    <w:rsid w:val="00A646F8"/>
    <w:rPr>
      <w:sz w:val="20"/>
      <w:szCs w:val="20"/>
    </w:rPr>
  </w:style>
  <w:style w:type="character" w:styleId="a9">
    <w:name w:val="footnote reference"/>
    <w:basedOn w:val="a0"/>
    <w:semiHidden/>
    <w:rsid w:val="00A646F8"/>
    <w:rPr>
      <w:vertAlign w:val="superscript"/>
    </w:rPr>
  </w:style>
  <w:style w:type="paragraph" w:styleId="aa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F92F2E"/>
    <w:rPr>
      <w:color w:val="0000FF"/>
      <w:u w:val="single"/>
    </w:rPr>
  </w:style>
  <w:style w:type="paragraph" w:styleId="ac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2A6C5E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2A6C5E"/>
    <w:rPr>
      <w:rFonts w:ascii="Antiqua" w:hAnsi="Antiqua"/>
      <w:b/>
      <w:sz w:val="28"/>
      <w:szCs w:val="24"/>
    </w:rPr>
  </w:style>
  <w:style w:type="character" w:customStyle="1" w:styleId="apple-converted-space">
    <w:name w:val="apple-converted-space"/>
    <w:basedOn w:val="a0"/>
    <w:rsid w:val="00E1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EB2CDC7D8CC1066E86ED95891F56ECFADCDB2FAD4C0EB16644989EFA981523E778226CQ6J3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mari-el.gov.ru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8EB2CDC7D8CC1066E86ED95891F56ECFADCDB2FAD4C0EB16644989EFA981523E7782EQ6J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муниципальном образовании «Пектубаевское сельское поселение»</_x041e__x043f__x0438__x0441__x0430__x043d__x0438__x0435_>
    <_dlc_DocId xmlns="57504d04-691e-4fc4-8f09-4f19fdbe90f6">XXJ7TYMEEKJ2-7857-45</_dlc_DocId>
    <_dlc_DocIdUrl xmlns="57504d04-691e-4fc4-8f09-4f19fdbe90f6">
      <Url>https://vip.gov.mari.ru/toryal/_layouts/DocIdRedir.aspx?ID=XXJ7TYMEEKJ2-7857-45</Url>
      <Description>XXJ7TYMEEKJ2-7857-45</Description>
    </_dlc_DocIdUrl>
    <_x041f__x0430__x043f__x043a__x0430_ xmlns="252b4c3c-059e-4160-86c3-34a0488662e4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D01CF0DD-7020-40F2-9714-0129DD5A6C3D}"/>
</file>

<file path=customXml/itemProps2.xml><?xml version="1.0" encoding="utf-8"?>
<ds:datastoreItem xmlns:ds="http://schemas.openxmlformats.org/officeDocument/2006/customXml" ds:itemID="{D7C3167C-FF76-48BF-92E9-9C00F1671102}"/>
</file>

<file path=customXml/itemProps3.xml><?xml version="1.0" encoding="utf-8"?>
<ds:datastoreItem xmlns:ds="http://schemas.openxmlformats.org/officeDocument/2006/customXml" ds:itemID="{A20DDEAF-D405-4FAD-A5B0-41800CAD0553}"/>
</file>

<file path=customXml/itemProps4.xml><?xml version="1.0" encoding="utf-8"?>
<ds:datastoreItem xmlns:ds="http://schemas.openxmlformats.org/officeDocument/2006/customXml" ds:itemID="{32C9E646-E372-4920-86B5-5687929BD4F6}"/>
</file>

<file path=customXml/itemProps5.xml><?xml version="1.0" encoding="utf-8"?>
<ds:datastoreItem xmlns:ds="http://schemas.openxmlformats.org/officeDocument/2006/customXml" ds:itemID="{38190AAC-3D78-47F3-A066-DABB5F326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/>
  <LinksUpToDate>false</LinksUpToDate>
  <CharactersWithSpaces>5159</CharactersWithSpaces>
  <SharedDoc>false</SharedDoc>
  <HLinks>
    <vt:vector size="18" baseType="variant">
      <vt:variant>
        <vt:i4>4390937</vt:i4>
      </vt:variant>
      <vt:variant>
        <vt:i4>6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6553661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consultantplus://offline/ref=96F8EB2CDC7D8CC1066E86ED95891F56ECFADCDB2FAD4C0EB16644989EFA981523E7782EQ6J1M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consultantplus://offline/ref=96F8EB2CDC7D8CC1066E86ED95891F56ECFADCDB2FAD4C0EB16644989EFA981523E778226CQ6J3M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декабря 2018 г. № 227</dc:title>
  <dc:creator>user</dc:creator>
  <cp:lastModifiedBy>Пользователь Windows</cp:lastModifiedBy>
  <cp:revision>5</cp:revision>
  <cp:lastPrinted>2018-12-06T13:50:00Z</cp:lastPrinted>
  <dcterms:created xsi:type="dcterms:W3CDTF">2018-12-05T12:25:00Z</dcterms:created>
  <dcterms:modified xsi:type="dcterms:W3CDTF">2018-12-06T13:50:00Z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faaf424f-decb-4294-9df4-b13a2cd57ad8</vt:lpwstr>
  </property>
</Properties>
</file>