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17" w:rsidRPr="00E76C87" w:rsidRDefault="00CF0917" w:rsidP="00CF0917">
      <w:pPr>
        <w:pStyle w:val="a7"/>
        <w:ind w:left="-720" w:firstLine="540"/>
        <w:rPr>
          <w:rFonts w:ascii="Times New Roman" w:hAnsi="Times New Roman"/>
          <w:b w:val="0"/>
          <w:szCs w:val="28"/>
        </w:rPr>
      </w:pPr>
      <w:r w:rsidRPr="00E76C87">
        <w:rPr>
          <w:rFonts w:ascii="Times New Roman" w:hAnsi="Times New Roman"/>
          <w:b w:val="0"/>
          <w:szCs w:val="28"/>
        </w:rPr>
        <w:t xml:space="preserve">СОБРАНИЕ ДЕПУТАТОВ МУНИЦИПАЛЬНОГО ОБРАЗОВАНИЯ </w:t>
      </w:r>
    </w:p>
    <w:p w:rsidR="00CF0917" w:rsidRPr="00E76C87" w:rsidRDefault="00CF0917" w:rsidP="00CF0917">
      <w:pPr>
        <w:pStyle w:val="a7"/>
        <w:ind w:left="-720" w:firstLine="540"/>
        <w:rPr>
          <w:rFonts w:ascii="Times New Roman" w:hAnsi="Times New Roman"/>
          <w:b w:val="0"/>
          <w:szCs w:val="28"/>
        </w:rPr>
      </w:pPr>
      <w:r w:rsidRPr="00E76C87">
        <w:rPr>
          <w:rFonts w:ascii="Times New Roman" w:hAnsi="Times New Roman"/>
          <w:b w:val="0"/>
          <w:szCs w:val="28"/>
        </w:rPr>
        <w:t>«</w:t>
      </w:r>
      <w:r w:rsidR="009634DF">
        <w:rPr>
          <w:rFonts w:ascii="Times New Roman" w:hAnsi="Times New Roman"/>
          <w:b w:val="0"/>
          <w:szCs w:val="28"/>
        </w:rPr>
        <w:t>ПЕКТУБАЕВСКОЕ</w:t>
      </w:r>
      <w:r w:rsidR="007240B0" w:rsidRPr="00E76C87">
        <w:rPr>
          <w:rFonts w:ascii="Times New Roman" w:hAnsi="Times New Roman"/>
          <w:b w:val="0"/>
          <w:szCs w:val="28"/>
        </w:rPr>
        <w:t xml:space="preserve"> СЕЛЬСКОЕ ПОСЕЛЕНИЕ</w:t>
      </w:r>
      <w:r w:rsidRPr="00E76C87">
        <w:rPr>
          <w:rFonts w:ascii="Times New Roman" w:hAnsi="Times New Roman"/>
          <w:b w:val="0"/>
          <w:szCs w:val="28"/>
        </w:rPr>
        <w:t>»</w:t>
      </w:r>
    </w:p>
    <w:p w:rsidR="00CF0917" w:rsidRPr="00E76C87" w:rsidRDefault="00CF0917" w:rsidP="00CF0917">
      <w:pPr>
        <w:pStyle w:val="a7"/>
        <w:ind w:left="3528" w:firstLine="1428"/>
        <w:rPr>
          <w:rFonts w:ascii="Times New Roman" w:hAnsi="Times New Roman"/>
          <w:b w:val="0"/>
          <w:szCs w:val="28"/>
        </w:rPr>
      </w:pPr>
    </w:p>
    <w:p w:rsidR="00395B2B" w:rsidRPr="00E76C87" w:rsidRDefault="00395B2B" w:rsidP="00CF0917">
      <w:pPr>
        <w:ind w:left="-720" w:firstLine="540"/>
        <w:jc w:val="center"/>
        <w:rPr>
          <w:sz w:val="28"/>
          <w:szCs w:val="28"/>
        </w:rPr>
      </w:pPr>
    </w:p>
    <w:p w:rsidR="00CF0917" w:rsidRPr="00E76C87" w:rsidRDefault="00CF0917" w:rsidP="00CF0917">
      <w:pPr>
        <w:ind w:left="-720" w:firstLine="540"/>
        <w:jc w:val="center"/>
        <w:rPr>
          <w:sz w:val="28"/>
          <w:szCs w:val="28"/>
        </w:rPr>
      </w:pPr>
      <w:r w:rsidRPr="00E76C87">
        <w:rPr>
          <w:sz w:val="28"/>
          <w:szCs w:val="28"/>
        </w:rPr>
        <w:t>РЕШЕНИЕ</w:t>
      </w:r>
      <w:r w:rsidR="0085397F">
        <w:rPr>
          <w:sz w:val="28"/>
          <w:szCs w:val="28"/>
        </w:rPr>
        <w:t xml:space="preserve"> </w:t>
      </w:r>
      <w:r w:rsidRPr="00E76C87">
        <w:rPr>
          <w:sz w:val="28"/>
          <w:szCs w:val="28"/>
        </w:rPr>
        <w:t xml:space="preserve"> </w:t>
      </w:r>
    </w:p>
    <w:p w:rsidR="00CF0917" w:rsidRPr="00E76C87" w:rsidRDefault="00CF0917" w:rsidP="00CF0917">
      <w:pPr>
        <w:ind w:left="-720" w:firstLine="540"/>
        <w:rPr>
          <w:sz w:val="28"/>
          <w:szCs w:val="28"/>
        </w:rPr>
      </w:pPr>
    </w:p>
    <w:p w:rsidR="004E62DC" w:rsidRPr="00E76C87" w:rsidRDefault="004E62DC" w:rsidP="00CF0917">
      <w:pPr>
        <w:ind w:left="-720" w:firstLine="540"/>
        <w:rPr>
          <w:sz w:val="28"/>
          <w:szCs w:val="28"/>
        </w:rPr>
      </w:pPr>
    </w:p>
    <w:p w:rsidR="00CF0917" w:rsidRPr="00E76C87" w:rsidRDefault="0085397F" w:rsidP="00CF0917">
      <w:pPr>
        <w:ind w:left="-720" w:firstLine="540"/>
        <w:rPr>
          <w:sz w:val="28"/>
          <w:szCs w:val="28"/>
        </w:rPr>
      </w:pPr>
      <w:r>
        <w:rPr>
          <w:sz w:val="28"/>
          <w:szCs w:val="28"/>
        </w:rPr>
        <w:t>Тридцатая</w:t>
      </w:r>
      <w:r w:rsidR="00627C8E" w:rsidRPr="00E76C87">
        <w:rPr>
          <w:sz w:val="28"/>
          <w:szCs w:val="28"/>
        </w:rPr>
        <w:t xml:space="preserve"> </w:t>
      </w:r>
      <w:r w:rsidR="00311D73" w:rsidRPr="00E76C87">
        <w:rPr>
          <w:sz w:val="28"/>
          <w:szCs w:val="28"/>
        </w:rPr>
        <w:t>сессия</w:t>
      </w:r>
      <w:r w:rsidR="00CF0917" w:rsidRPr="00E76C87">
        <w:rPr>
          <w:sz w:val="28"/>
          <w:szCs w:val="28"/>
        </w:rPr>
        <w:t xml:space="preserve">    </w:t>
      </w:r>
      <w:r w:rsidR="00CF0917" w:rsidRPr="00E76C87">
        <w:rPr>
          <w:sz w:val="28"/>
          <w:szCs w:val="28"/>
        </w:rPr>
        <w:tab/>
      </w:r>
      <w:r w:rsidR="00EC4099" w:rsidRPr="00E76C87">
        <w:rPr>
          <w:sz w:val="28"/>
          <w:szCs w:val="28"/>
        </w:rPr>
        <w:t xml:space="preserve">                                   </w:t>
      </w:r>
      <w:r>
        <w:rPr>
          <w:sz w:val="28"/>
          <w:szCs w:val="28"/>
        </w:rPr>
        <w:t xml:space="preserve">             </w:t>
      </w:r>
      <w:r w:rsidR="00EC4099" w:rsidRPr="00E76C87">
        <w:rPr>
          <w:sz w:val="28"/>
          <w:szCs w:val="28"/>
        </w:rPr>
        <w:t xml:space="preserve"> </w:t>
      </w:r>
      <w:r w:rsidR="00CF0917" w:rsidRPr="00E76C87">
        <w:rPr>
          <w:sz w:val="28"/>
          <w:szCs w:val="28"/>
        </w:rPr>
        <w:t xml:space="preserve">№ </w:t>
      </w:r>
      <w:r>
        <w:rPr>
          <w:sz w:val="28"/>
          <w:szCs w:val="28"/>
        </w:rPr>
        <w:t>223</w:t>
      </w:r>
    </w:p>
    <w:p w:rsidR="00CF0917" w:rsidRPr="00E76C87" w:rsidRDefault="0085397F" w:rsidP="00CF0917">
      <w:pPr>
        <w:ind w:left="-720" w:firstLine="540"/>
        <w:rPr>
          <w:sz w:val="28"/>
          <w:szCs w:val="28"/>
        </w:rPr>
      </w:pPr>
      <w:r>
        <w:rPr>
          <w:sz w:val="28"/>
          <w:szCs w:val="28"/>
        </w:rPr>
        <w:t>В</w:t>
      </w:r>
      <w:r w:rsidR="000D1E2A">
        <w:rPr>
          <w:sz w:val="28"/>
          <w:szCs w:val="28"/>
        </w:rPr>
        <w:t>торого</w:t>
      </w:r>
      <w:r w:rsidR="00CF0917" w:rsidRPr="00E76C87">
        <w:rPr>
          <w:sz w:val="28"/>
          <w:szCs w:val="28"/>
        </w:rPr>
        <w:t xml:space="preserve"> созыва</w:t>
      </w:r>
      <w:r w:rsidR="00CF0917" w:rsidRPr="00E76C87">
        <w:rPr>
          <w:sz w:val="28"/>
          <w:szCs w:val="28"/>
        </w:rPr>
        <w:tab/>
      </w:r>
      <w:r w:rsidR="00CF0917" w:rsidRPr="00E76C87">
        <w:rPr>
          <w:sz w:val="28"/>
          <w:szCs w:val="28"/>
        </w:rPr>
        <w:tab/>
      </w:r>
      <w:r w:rsidR="00CF0917" w:rsidRPr="00E76C87">
        <w:rPr>
          <w:sz w:val="28"/>
          <w:szCs w:val="28"/>
        </w:rPr>
        <w:tab/>
      </w:r>
      <w:r w:rsidR="00E76C87" w:rsidRPr="00E76C87">
        <w:rPr>
          <w:sz w:val="28"/>
          <w:szCs w:val="28"/>
        </w:rPr>
        <w:t xml:space="preserve">   </w:t>
      </w:r>
      <w:r w:rsidR="00311D73" w:rsidRPr="00E76C87">
        <w:rPr>
          <w:sz w:val="28"/>
          <w:szCs w:val="28"/>
        </w:rPr>
        <w:t xml:space="preserve">            </w:t>
      </w:r>
      <w:r w:rsidR="00D43A55" w:rsidRPr="00E76C87">
        <w:rPr>
          <w:sz w:val="28"/>
          <w:szCs w:val="28"/>
        </w:rPr>
        <w:t xml:space="preserve">     </w:t>
      </w:r>
      <w:r w:rsidR="000D1E2A">
        <w:rPr>
          <w:sz w:val="28"/>
          <w:szCs w:val="28"/>
        </w:rPr>
        <w:t xml:space="preserve">       </w:t>
      </w:r>
      <w:r w:rsidR="00D43A55" w:rsidRPr="00E76C87">
        <w:rPr>
          <w:sz w:val="28"/>
          <w:szCs w:val="28"/>
        </w:rPr>
        <w:t xml:space="preserve">   </w:t>
      </w:r>
      <w:r w:rsidR="00E76C87" w:rsidRPr="00E76C87">
        <w:rPr>
          <w:sz w:val="28"/>
          <w:szCs w:val="28"/>
        </w:rPr>
        <w:t xml:space="preserve">    </w:t>
      </w:r>
      <w:r w:rsidR="00D43A55" w:rsidRPr="00E76C87">
        <w:rPr>
          <w:sz w:val="28"/>
          <w:szCs w:val="28"/>
        </w:rPr>
        <w:t xml:space="preserve">     </w:t>
      </w:r>
      <w:r>
        <w:rPr>
          <w:sz w:val="28"/>
          <w:szCs w:val="28"/>
        </w:rPr>
        <w:t>07 декабря</w:t>
      </w:r>
      <w:r w:rsidR="00311D73" w:rsidRPr="00E76C87">
        <w:rPr>
          <w:sz w:val="28"/>
          <w:szCs w:val="28"/>
        </w:rPr>
        <w:t xml:space="preserve"> 201</w:t>
      </w:r>
      <w:r w:rsidR="007240B0" w:rsidRPr="00E76C87">
        <w:rPr>
          <w:sz w:val="28"/>
          <w:szCs w:val="28"/>
        </w:rPr>
        <w:t>8</w:t>
      </w:r>
      <w:r w:rsidR="00CF0917" w:rsidRPr="00E76C87">
        <w:rPr>
          <w:sz w:val="28"/>
          <w:szCs w:val="28"/>
        </w:rPr>
        <w:t xml:space="preserve"> года</w:t>
      </w:r>
      <w:r w:rsidR="00CF0917" w:rsidRPr="00E76C87">
        <w:rPr>
          <w:sz w:val="28"/>
          <w:szCs w:val="28"/>
        </w:rPr>
        <w:tab/>
        <w:t xml:space="preserve">         </w:t>
      </w:r>
    </w:p>
    <w:p w:rsidR="00CF0917" w:rsidRPr="00E76C87" w:rsidRDefault="00CF0917" w:rsidP="00CF0917">
      <w:pPr>
        <w:ind w:left="-720" w:firstLine="540"/>
        <w:jc w:val="center"/>
        <w:rPr>
          <w:b/>
          <w:sz w:val="28"/>
          <w:szCs w:val="28"/>
        </w:rPr>
      </w:pPr>
    </w:p>
    <w:p w:rsidR="00395B2B" w:rsidRPr="00E76C87" w:rsidRDefault="00395B2B" w:rsidP="00CF0917">
      <w:pPr>
        <w:ind w:left="-720" w:firstLine="540"/>
        <w:jc w:val="center"/>
        <w:rPr>
          <w:b/>
          <w:sz w:val="28"/>
          <w:szCs w:val="28"/>
        </w:rPr>
      </w:pPr>
    </w:p>
    <w:p w:rsidR="004E62DC" w:rsidRPr="00E76C87" w:rsidRDefault="004E62DC" w:rsidP="004E62DC">
      <w:pPr>
        <w:tabs>
          <w:tab w:val="left" w:pos="426"/>
        </w:tabs>
        <w:ind w:firstLine="709"/>
        <w:jc w:val="center"/>
        <w:rPr>
          <w:kern w:val="1"/>
          <w:sz w:val="28"/>
          <w:szCs w:val="28"/>
        </w:rPr>
      </w:pPr>
      <w:r w:rsidRPr="00E76C87">
        <w:rPr>
          <w:kern w:val="1"/>
          <w:sz w:val="28"/>
          <w:szCs w:val="28"/>
        </w:rPr>
        <w:t>Об использовании финансовых средств муниципального образования  «</w:t>
      </w:r>
      <w:r w:rsidR="009634DF">
        <w:rPr>
          <w:sz w:val="28"/>
          <w:szCs w:val="28"/>
        </w:rPr>
        <w:t>Пектубаевское</w:t>
      </w:r>
      <w:r w:rsidRPr="00E76C87">
        <w:rPr>
          <w:sz w:val="28"/>
          <w:szCs w:val="28"/>
        </w:rPr>
        <w:t xml:space="preserve"> сельское поселение</w:t>
      </w:r>
      <w:r w:rsidRPr="00E76C87">
        <w:rPr>
          <w:kern w:val="1"/>
          <w:sz w:val="28"/>
          <w:szCs w:val="28"/>
        </w:rPr>
        <w:t>» для осуществления части переданных полномочий органов местного самоуправления  муниципального образования  «Новоторъяльский муниципальный район» по решению вопросов местного значения органам местного самоуправления муниципального образования  «</w:t>
      </w:r>
      <w:r w:rsidR="009634DF">
        <w:rPr>
          <w:sz w:val="28"/>
          <w:szCs w:val="28"/>
        </w:rPr>
        <w:t>Пектубаевское</w:t>
      </w:r>
      <w:r w:rsidRPr="00E76C87">
        <w:rPr>
          <w:sz w:val="28"/>
          <w:szCs w:val="28"/>
        </w:rPr>
        <w:t xml:space="preserve"> сельское поселение</w:t>
      </w:r>
      <w:r w:rsidRPr="00E76C87">
        <w:rPr>
          <w:kern w:val="1"/>
          <w:sz w:val="28"/>
          <w:szCs w:val="28"/>
        </w:rPr>
        <w:t>»</w:t>
      </w:r>
    </w:p>
    <w:p w:rsidR="00311D73" w:rsidRPr="00E76C87" w:rsidRDefault="00311D73" w:rsidP="003C104C">
      <w:pPr>
        <w:jc w:val="center"/>
        <w:rPr>
          <w:bCs/>
          <w:sz w:val="28"/>
          <w:szCs w:val="28"/>
        </w:rPr>
      </w:pPr>
    </w:p>
    <w:p w:rsidR="00395B2B" w:rsidRPr="00E76C87" w:rsidRDefault="00395B2B" w:rsidP="003C104C">
      <w:pPr>
        <w:jc w:val="center"/>
        <w:rPr>
          <w:bCs/>
          <w:sz w:val="28"/>
          <w:szCs w:val="28"/>
        </w:rPr>
      </w:pPr>
    </w:p>
    <w:p w:rsidR="000D1E2A" w:rsidRPr="00E76C87" w:rsidRDefault="003C104C" w:rsidP="000D1E2A">
      <w:pPr>
        <w:suppressAutoHyphens/>
        <w:ind w:firstLine="708"/>
        <w:jc w:val="both"/>
        <w:rPr>
          <w:kern w:val="1"/>
          <w:sz w:val="28"/>
          <w:szCs w:val="28"/>
        </w:rPr>
      </w:pPr>
      <w:r w:rsidRPr="00E76C87">
        <w:rPr>
          <w:bCs/>
          <w:sz w:val="28"/>
          <w:szCs w:val="28"/>
        </w:rPr>
        <w:t>В соответствии  с Федеральным законом от 6 октября  2003 г</w:t>
      </w:r>
      <w:r w:rsidR="00311D73" w:rsidRPr="00E76C87">
        <w:rPr>
          <w:bCs/>
          <w:sz w:val="28"/>
          <w:szCs w:val="28"/>
        </w:rPr>
        <w:t>.</w:t>
      </w:r>
      <w:r w:rsidRPr="00E76C87">
        <w:rPr>
          <w:bCs/>
          <w:sz w:val="28"/>
          <w:szCs w:val="28"/>
        </w:rPr>
        <w:t xml:space="preserve"> </w:t>
      </w:r>
      <w:r w:rsidR="009E4754">
        <w:rPr>
          <w:bCs/>
          <w:sz w:val="28"/>
          <w:szCs w:val="28"/>
        </w:rPr>
        <w:br/>
      </w:r>
      <w:r w:rsidRPr="00E76C87">
        <w:rPr>
          <w:bCs/>
          <w:sz w:val="28"/>
          <w:szCs w:val="28"/>
        </w:rPr>
        <w:t>№ 131-З</w:t>
      </w:r>
      <w:r w:rsidR="009E4754">
        <w:rPr>
          <w:bCs/>
          <w:sz w:val="28"/>
          <w:szCs w:val="28"/>
        </w:rPr>
        <w:t xml:space="preserve"> </w:t>
      </w:r>
      <w:r w:rsidRPr="00E76C87">
        <w:rPr>
          <w:bCs/>
          <w:sz w:val="28"/>
          <w:szCs w:val="28"/>
        </w:rPr>
        <w:t xml:space="preserve">«Об общих  принципах организации местного самоуправления </w:t>
      </w:r>
      <w:r w:rsidR="009E4754">
        <w:rPr>
          <w:bCs/>
          <w:sz w:val="28"/>
          <w:szCs w:val="28"/>
        </w:rPr>
        <w:br/>
      </w:r>
      <w:r w:rsidRPr="00E76C87">
        <w:rPr>
          <w:bCs/>
          <w:sz w:val="28"/>
          <w:szCs w:val="28"/>
        </w:rPr>
        <w:t>в Российской Федерации</w:t>
      </w:r>
      <w:r w:rsidR="000F2871" w:rsidRPr="00E76C87">
        <w:rPr>
          <w:bCs/>
          <w:sz w:val="28"/>
          <w:szCs w:val="28"/>
        </w:rPr>
        <w:t>»</w:t>
      </w:r>
      <w:r w:rsidRPr="00E76C87">
        <w:rPr>
          <w:bCs/>
          <w:sz w:val="28"/>
          <w:szCs w:val="28"/>
        </w:rPr>
        <w:t>, Устав</w:t>
      </w:r>
      <w:r w:rsidR="00694DCC" w:rsidRPr="00E76C87">
        <w:rPr>
          <w:bCs/>
          <w:sz w:val="28"/>
          <w:szCs w:val="28"/>
        </w:rPr>
        <w:t>ом</w:t>
      </w:r>
      <w:r w:rsidRPr="00E76C87">
        <w:rPr>
          <w:bCs/>
          <w:sz w:val="28"/>
          <w:szCs w:val="28"/>
        </w:rPr>
        <w:t xml:space="preserve"> муниципального образования «</w:t>
      </w:r>
      <w:r w:rsidR="009634DF">
        <w:rPr>
          <w:kern w:val="1"/>
          <w:sz w:val="28"/>
          <w:szCs w:val="28"/>
        </w:rPr>
        <w:t>Пектубаевское</w:t>
      </w:r>
      <w:r w:rsidR="003D44FD" w:rsidRPr="00E76C87">
        <w:rPr>
          <w:kern w:val="1"/>
          <w:sz w:val="28"/>
          <w:szCs w:val="28"/>
        </w:rPr>
        <w:t xml:space="preserve"> сельское поселение</w:t>
      </w:r>
      <w:r w:rsidR="00E84D61" w:rsidRPr="00E76C87">
        <w:rPr>
          <w:bCs/>
          <w:sz w:val="28"/>
          <w:szCs w:val="28"/>
        </w:rPr>
        <w:t>»</w:t>
      </w:r>
      <w:r w:rsidR="007240B0" w:rsidRPr="00E76C87">
        <w:rPr>
          <w:bCs/>
          <w:sz w:val="28"/>
          <w:szCs w:val="28"/>
        </w:rPr>
        <w:t xml:space="preserve">, </w:t>
      </w:r>
      <w:r w:rsidR="004E62DC" w:rsidRPr="00E76C87">
        <w:rPr>
          <w:bCs/>
          <w:sz w:val="28"/>
          <w:szCs w:val="28"/>
        </w:rPr>
        <w:t xml:space="preserve">Положением о бюджетном процессе </w:t>
      </w:r>
      <w:r w:rsidR="009E4754">
        <w:rPr>
          <w:bCs/>
          <w:sz w:val="28"/>
          <w:szCs w:val="28"/>
        </w:rPr>
        <w:br/>
      </w:r>
      <w:r w:rsidR="004E62DC" w:rsidRPr="00E76C87">
        <w:rPr>
          <w:bCs/>
          <w:sz w:val="28"/>
          <w:szCs w:val="28"/>
        </w:rPr>
        <w:t>в муниципальном образовании «</w:t>
      </w:r>
      <w:r w:rsidR="009634DF">
        <w:rPr>
          <w:bCs/>
          <w:sz w:val="28"/>
          <w:szCs w:val="28"/>
        </w:rPr>
        <w:t>Пектубаевское</w:t>
      </w:r>
      <w:r w:rsidR="004E62DC" w:rsidRPr="00E76C87">
        <w:rPr>
          <w:bCs/>
          <w:sz w:val="28"/>
          <w:szCs w:val="28"/>
        </w:rPr>
        <w:t xml:space="preserve"> сельское поселение», </w:t>
      </w:r>
      <w:r w:rsidR="007240B0" w:rsidRPr="00E76C87">
        <w:rPr>
          <w:bCs/>
          <w:sz w:val="28"/>
          <w:szCs w:val="28"/>
        </w:rPr>
        <w:t>Порядком</w:t>
      </w:r>
      <w:r w:rsidR="004D012A" w:rsidRPr="00E76C87">
        <w:rPr>
          <w:bCs/>
          <w:sz w:val="28"/>
          <w:szCs w:val="28"/>
        </w:rPr>
        <w:t xml:space="preserve"> </w:t>
      </w:r>
      <w:r w:rsidR="007240B0" w:rsidRPr="00E76C87">
        <w:rPr>
          <w:bCs/>
          <w:sz w:val="28"/>
          <w:szCs w:val="28"/>
        </w:rPr>
        <w:t>исполь</w:t>
      </w:r>
      <w:r w:rsidR="004D012A" w:rsidRPr="00E76C87">
        <w:rPr>
          <w:bCs/>
          <w:sz w:val="28"/>
          <w:szCs w:val="28"/>
        </w:rPr>
        <w:t>зования материальных ресурсов и финансовых средств муниципального образования «</w:t>
      </w:r>
      <w:r w:rsidR="009634DF">
        <w:rPr>
          <w:bCs/>
          <w:sz w:val="28"/>
          <w:szCs w:val="28"/>
        </w:rPr>
        <w:t>Пектубаевское</w:t>
      </w:r>
      <w:r w:rsidR="004D012A" w:rsidRPr="00E76C87">
        <w:rPr>
          <w:bCs/>
          <w:sz w:val="28"/>
          <w:szCs w:val="28"/>
        </w:rPr>
        <w:t xml:space="preserve"> сельское поселение» для осуществления части переданных </w:t>
      </w:r>
      <w:r w:rsidR="003D44FD" w:rsidRPr="00E76C87">
        <w:rPr>
          <w:bCs/>
          <w:sz w:val="28"/>
          <w:szCs w:val="28"/>
        </w:rPr>
        <w:t>полномочий органов местного</w:t>
      </w:r>
      <w:r w:rsidR="009A3393" w:rsidRPr="00E76C87">
        <w:rPr>
          <w:bCs/>
          <w:sz w:val="28"/>
          <w:szCs w:val="28"/>
        </w:rPr>
        <w:t xml:space="preserve"> самоуправления</w:t>
      </w:r>
      <w:r w:rsidR="003D44FD" w:rsidRPr="00E76C87">
        <w:rPr>
          <w:bCs/>
          <w:sz w:val="28"/>
          <w:szCs w:val="28"/>
        </w:rPr>
        <w:t xml:space="preserve"> муниципального образования «Новоторъяльский муниципальный район» по решению вопросов местного значения органам местного самоуправления муниципального образования «</w:t>
      </w:r>
      <w:r w:rsidR="009634DF">
        <w:rPr>
          <w:bCs/>
          <w:sz w:val="28"/>
          <w:szCs w:val="28"/>
        </w:rPr>
        <w:t>Пектубаевское</w:t>
      </w:r>
      <w:r w:rsidR="003D44FD" w:rsidRPr="00E76C87">
        <w:rPr>
          <w:bCs/>
          <w:sz w:val="28"/>
          <w:szCs w:val="28"/>
        </w:rPr>
        <w:t xml:space="preserve"> сельское поселение»</w:t>
      </w:r>
      <w:r w:rsidR="000D1E2A">
        <w:rPr>
          <w:bCs/>
          <w:sz w:val="28"/>
          <w:szCs w:val="28"/>
        </w:rPr>
        <w:t>, Соглашением о передаче органам местного самоуправления муниципального образования «</w:t>
      </w:r>
      <w:r w:rsidR="000D1E2A">
        <w:rPr>
          <w:kern w:val="1"/>
          <w:sz w:val="28"/>
          <w:szCs w:val="28"/>
        </w:rPr>
        <w:t>Пектубаевское</w:t>
      </w:r>
      <w:r w:rsidR="000D1E2A">
        <w:rPr>
          <w:bCs/>
          <w:sz w:val="28"/>
          <w:szCs w:val="28"/>
        </w:rPr>
        <w:t xml:space="preserve"> сельское поселение» осуществления части полномочий органов местного самоуправления муниципального образования «Новоторъяльский муниципальный район» от 06 ноября 2018 г.</w:t>
      </w:r>
    </w:p>
    <w:p w:rsidR="00E84D61" w:rsidRPr="00E76C87" w:rsidRDefault="00E84D61" w:rsidP="00E84D61">
      <w:pPr>
        <w:suppressAutoHyphens/>
        <w:ind w:firstLine="708"/>
        <w:jc w:val="both"/>
        <w:rPr>
          <w:kern w:val="1"/>
          <w:sz w:val="28"/>
          <w:szCs w:val="28"/>
        </w:rPr>
      </w:pPr>
    </w:p>
    <w:p w:rsidR="00C24D9A" w:rsidRPr="00E76C87" w:rsidRDefault="00C24D9A" w:rsidP="00CE503A">
      <w:pPr>
        <w:ind w:left="-720"/>
        <w:jc w:val="center"/>
        <w:rPr>
          <w:sz w:val="28"/>
          <w:szCs w:val="28"/>
        </w:rPr>
      </w:pPr>
      <w:r w:rsidRPr="00E76C87">
        <w:rPr>
          <w:sz w:val="28"/>
          <w:szCs w:val="28"/>
        </w:rPr>
        <w:t xml:space="preserve">Собрание депутатов муниципального образования </w:t>
      </w:r>
    </w:p>
    <w:p w:rsidR="00C24D9A" w:rsidRPr="00E76C87" w:rsidRDefault="003D44FD" w:rsidP="00CE503A">
      <w:pPr>
        <w:ind w:left="-720"/>
        <w:jc w:val="center"/>
        <w:rPr>
          <w:sz w:val="28"/>
          <w:szCs w:val="28"/>
        </w:rPr>
      </w:pPr>
      <w:r w:rsidRPr="00E76C87">
        <w:rPr>
          <w:bCs/>
          <w:sz w:val="28"/>
          <w:szCs w:val="28"/>
        </w:rPr>
        <w:t xml:space="preserve"> «</w:t>
      </w:r>
      <w:r w:rsidR="009634DF">
        <w:rPr>
          <w:bCs/>
          <w:sz w:val="28"/>
          <w:szCs w:val="28"/>
        </w:rPr>
        <w:t>Пектубаевское</w:t>
      </w:r>
      <w:r w:rsidRPr="00E76C87">
        <w:rPr>
          <w:bCs/>
          <w:sz w:val="28"/>
          <w:szCs w:val="28"/>
        </w:rPr>
        <w:t xml:space="preserve"> сельское поселение»</w:t>
      </w:r>
    </w:p>
    <w:p w:rsidR="003C104C" w:rsidRPr="00E76C87" w:rsidRDefault="00C24D9A" w:rsidP="00CE503A">
      <w:pPr>
        <w:ind w:left="-720"/>
        <w:jc w:val="center"/>
        <w:rPr>
          <w:b/>
          <w:sz w:val="28"/>
          <w:szCs w:val="28"/>
        </w:rPr>
      </w:pPr>
      <w:r w:rsidRPr="00E76C87">
        <w:rPr>
          <w:sz w:val="28"/>
          <w:szCs w:val="28"/>
        </w:rPr>
        <w:t>РЕШАЕТ:</w:t>
      </w:r>
    </w:p>
    <w:p w:rsidR="004E62DC" w:rsidRPr="00E76C87" w:rsidRDefault="0038349F" w:rsidP="00454C0C">
      <w:pPr>
        <w:suppressAutoHyphens/>
        <w:ind w:firstLine="708"/>
        <w:jc w:val="both"/>
        <w:rPr>
          <w:kern w:val="1"/>
          <w:sz w:val="28"/>
          <w:szCs w:val="28"/>
        </w:rPr>
      </w:pPr>
      <w:r w:rsidRPr="00E76C87">
        <w:rPr>
          <w:kern w:val="1"/>
          <w:sz w:val="28"/>
          <w:szCs w:val="28"/>
        </w:rPr>
        <w:t xml:space="preserve">1. </w:t>
      </w:r>
      <w:r w:rsidR="000F5B0E" w:rsidRPr="00E76C87">
        <w:rPr>
          <w:kern w:val="1"/>
          <w:sz w:val="28"/>
          <w:szCs w:val="28"/>
        </w:rPr>
        <w:t>В целях</w:t>
      </w:r>
      <w:r w:rsidRPr="00E76C87">
        <w:rPr>
          <w:kern w:val="1"/>
          <w:sz w:val="28"/>
          <w:szCs w:val="28"/>
        </w:rPr>
        <w:t xml:space="preserve"> осуществления </w:t>
      </w:r>
      <w:r w:rsidR="003D44FD" w:rsidRPr="00E76C87">
        <w:rPr>
          <w:bCs/>
          <w:sz w:val="28"/>
          <w:szCs w:val="28"/>
        </w:rPr>
        <w:t>части переданных полномочий органов местного муниципального образования «Новоторъяльский муниципальный район» по решению вопросов местного значения органам</w:t>
      </w:r>
      <w:r w:rsidR="009E4754">
        <w:rPr>
          <w:bCs/>
          <w:sz w:val="28"/>
          <w:szCs w:val="28"/>
        </w:rPr>
        <w:t>и</w:t>
      </w:r>
      <w:r w:rsidR="003D44FD" w:rsidRPr="00E76C87">
        <w:rPr>
          <w:bCs/>
          <w:sz w:val="28"/>
          <w:szCs w:val="28"/>
        </w:rPr>
        <w:t xml:space="preserve"> местного самоуправления муниципального образования «</w:t>
      </w:r>
      <w:r w:rsidR="009634DF">
        <w:rPr>
          <w:bCs/>
          <w:sz w:val="28"/>
          <w:szCs w:val="28"/>
        </w:rPr>
        <w:t>Пектубаевское</w:t>
      </w:r>
      <w:r w:rsidR="003D44FD" w:rsidRPr="00E76C87">
        <w:rPr>
          <w:bCs/>
          <w:sz w:val="28"/>
          <w:szCs w:val="28"/>
        </w:rPr>
        <w:t xml:space="preserve"> сельское поселение» </w:t>
      </w:r>
      <w:r w:rsidR="009E4754">
        <w:rPr>
          <w:bCs/>
          <w:sz w:val="28"/>
          <w:szCs w:val="28"/>
        </w:rPr>
        <w:t>использовать</w:t>
      </w:r>
      <w:r w:rsidR="00E84D61" w:rsidRPr="00E76C87">
        <w:rPr>
          <w:kern w:val="1"/>
          <w:sz w:val="28"/>
          <w:szCs w:val="28"/>
        </w:rPr>
        <w:t xml:space="preserve"> финансовые средства </w:t>
      </w:r>
      <w:r w:rsidR="00084270" w:rsidRPr="00E76C87">
        <w:rPr>
          <w:kern w:val="1"/>
          <w:sz w:val="28"/>
          <w:szCs w:val="28"/>
        </w:rPr>
        <w:t xml:space="preserve">муниципального </w:t>
      </w:r>
      <w:r w:rsidR="00084270" w:rsidRPr="00E76C87">
        <w:rPr>
          <w:kern w:val="1"/>
          <w:sz w:val="28"/>
          <w:szCs w:val="28"/>
        </w:rPr>
        <w:lastRenderedPageBreak/>
        <w:t>образования «</w:t>
      </w:r>
      <w:r w:rsidR="009634DF">
        <w:rPr>
          <w:kern w:val="1"/>
          <w:sz w:val="28"/>
          <w:szCs w:val="28"/>
        </w:rPr>
        <w:t>Пектубаевское</w:t>
      </w:r>
      <w:r w:rsidR="003D44FD" w:rsidRPr="00E76C87">
        <w:rPr>
          <w:kern w:val="1"/>
          <w:sz w:val="28"/>
          <w:szCs w:val="28"/>
        </w:rPr>
        <w:t xml:space="preserve"> сельское поселение</w:t>
      </w:r>
      <w:r w:rsidR="00084270" w:rsidRPr="00E76C87">
        <w:rPr>
          <w:kern w:val="1"/>
          <w:sz w:val="28"/>
          <w:szCs w:val="28"/>
        </w:rPr>
        <w:t xml:space="preserve">» </w:t>
      </w:r>
      <w:r w:rsidR="00E76C87" w:rsidRPr="00E76C87">
        <w:rPr>
          <w:kern w:val="1"/>
          <w:sz w:val="28"/>
          <w:szCs w:val="28"/>
        </w:rPr>
        <w:t xml:space="preserve">в </w:t>
      </w:r>
      <w:r w:rsidR="009E4754">
        <w:rPr>
          <w:kern w:val="1"/>
          <w:sz w:val="28"/>
          <w:szCs w:val="28"/>
        </w:rPr>
        <w:t>объемах согласно приложени</w:t>
      </w:r>
      <w:r w:rsidR="00183547">
        <w:rPr>
          <w:kern w:val="1"/>
          <w:sz w:val="28"/>
          <w:szCs w:val="28"/>
        </w:rPr>
        <w:t>ю</w:t>
      </w:r>
      <w:r w:rsidR="009E4754">
        <w:rPr>
          <w:kern w:val="1"/>
          <w:sz w:val="28"/>
          <w:szCs w:val="28"/>
        </w:rPr>
        <w:t xml:space="preserve"> к настоящему решению</w:t>
      </w:r>
      <w:r w:rsidR="00E76C87" w:rsidRPr="00E76C87">
        <w:rPr>
          <w:kern w:val="1"/>
          <w:sz w:val="28"/>
          <w:szCs w:val="28"/>
        </w:rPr>
        <w:t xml:space="preserve">. </w:t>
      </w:r>
    </w:p>
    <w:p w:rsidR="00084270" w:rsidRPr="00E76C87" w:rsidRDefault="00084270" w:rsidP="00E76C87">
      <w:pPr>
        <w:ind w:firstLine="708"/>
        <w:jc w:val="both"/>
        <w:rPr>
          <w:kern w:val="1"/>
          <w:sz w:val="28"/>
          <w:szCs w:val="28"/>
        </w:rPr>
      </w:pPr>
      <w:r w:rsidRPr="00E76C87">
        <w:rPr>
          <w:kern w:val="1"/>
          <w:sz w:val="28"/>
          <w:szCs w:val="28"/>
        </w:rPr>
        <w:t>2. Финансирование расходов на цели, указанные в пункте 1 настоящего ре</w:t>
      </w:r>
      <w:r w:rsidR="00395B2B" w:rsidRPr="00E76C87">
        <w:rPr>
          <w:kern w:val="1"/>
          <w:sz w:val="28"/>
          <w:szCs w:val="28"/>
        </w:rPr>
        <w:t>ш</w:t>
      </w:r>
      <w:r w:rsidRPr="00E76C87">
        <w:rPr>
          <w:kern w:val="1"/>
          <w:sz w:val="28"/>
          <w:szCs w:val="28"/>
        </w:rPr>
        <w:t>ения произв</w:t>
      </w:r>
      <w:r w:rsidR="009E4754">
        <w:rPr>
          <w:kern w:val="1"/>
          <w:sz w:val="28"/>
          <w:szCs w:val="28"/>
        </w:rPr>
        <w:t>одить</w:t>
      </w:r>
      <w:r w:rsidRPr="00E76C87">
        <w:rPr>
          <w:kern w:val="1"/>
          <w:sz w:val="28"/>
          <w:szCs w:val="28"/>
        </w:rPr>
        <w:t xml:space="preserve"> в пределах </w:t>
      </w:r>
      <w:r w:rsidR="00183547">
        <w:rPr>
          <w:kern w:val="1"/>
          <w:sz w:val="28"/>
          <w:szCs w:val="28"/>
        </w:rPr>
        <w:t xml:space="preserve">бюджетных </w:t>
      </w:r>
      <w:r w:rsidRPr="00E76C87">
        <w:rPr>
          <w:kern w:val="1"/>
          <w:sz w:val="28"/>
          <w:szCs w:val="28"/>
        </w:rPr>
        <w:t xml:space="preserve">ассигнований, предусмотренных </w:t>
      </w:r>
      <w:r w:rsidR="00183547">
        <w:rPr>
          <w:kern w:val="1"/>
          <w:sz w:val="28"/>
          <w:szCs w:val="28"/>
        </w:rPr>
        <w:t>в</w:t>
      </w:r>
      <w:r w:rsidR="00F10ECC" w:rsidRPr="00E76C87">
        <w:rPr>
          <w:sz w:val="28"/>
          <w:szCs w:val="28"/>
        </w:rPr>
        <w:t xml:space="preserve"> бюджете муниципального образования </w:t>
      </w:r>
      <w:r w:rsidR="003D44FD" w:rsidRPr="00E76C87">
        <w:rPr>
          <w:sz w:val="28"/>
          <w:szCs w:val="28"/>
        </w:rPr>
        <w:t>«</w:t>
      </w:r>
      <w:r w:rsidR="009634DF">
        <w:rPr>
          <w:sz w:val="28"/>
          <w:szCs w:val="28"/>
        </w:rPr>
        <w:t>Пектубаевское</w:t>
      </w:r>
      <w:r w:rsidR="003D44FD" w:rsidRPr="00E76C87">
        <w:rPr>
          <w:sz w:val="28"/>
          <w:szCs w:val="28"/>
        </w:rPr>
        <w:t xml:space="preserve"> сельское поселение»</w:t>
      </w:r>
      <w:r w:rsidR="00F10ECC" w:rsidRPr="00E76C87">
        <w:rPr>
          <w:sz w:val="28"/>
          <w:szCs w:val="28"/>
        </w:rPr>
        <w:t xml:space="preserve"> на </w:t>
      </w:r>
      <w:r w:rsidR="00E76C87" w:rsidRPr="00E76C87">
        <w:rPr>
          <w:sz w:val="28"/>
          <w:szCs w:val="28"/>
        </w:rPr>
        <w:t>очередной финансовый год</w:t>
      </w:r>
      <w:r w:rsidR="00F10ECC" w:rsidRPr="00E76C87">
        <w:rPr>
          <w:sz w:val="28"/>
          <w:szCs w:val="28"/>
        </w:rPr>
        <w:t>.</w:t>
      </w:r>
    </w:p>
    <w:p w:rsidR="000A5AAE" w:rsidRPr="00E76C87" w:rsidRDefault="00F10ECC" w:rsidP="000A5AAE">
      <w:pPr>
        <w:autoSpaceDE w:val="0"/>
        <w:autoSpaceDN w:val="0"/>
        <w:adjustRightInd w:val="0"/>
        <w:ind w:firstLine="709"/>
        <w:jc w:val="both"/>
        <w:rPr>
          <w:sz w:val="28"/>
          <w:szCs w:val="28"/>
        </w:rPr>
      </w:pPr>
      <w:r w:rsidRPr="00E76C87">
        <w:rPr>
          <w:kern w:val="1"/>
          <w:sz w:val="28"/>
          <w:szCs w:val="28"/>
        </w:rPr>
        <w:t>3</w:t>
      </w:r>
      <w:r w:rsidR="000A5AAE" w:rsidRPr="00E76C87">
        <w:rPr>
          <w:kern w:val="1"/>
          <w:sz w:val="28"/>
          <w:szCs w:val="28"/>
        </w:rPr>
        <w:t>.</w:t>
      </w:r>
      <w:r w:rsidR="000A5AAE" w:rsidRPr="00E76C87">
        <w:rPr>
          <w:sz w:val="28"/>
          <w:szCs w:val="28"/>
        </w:rPr>
        <w:t xml:space="preserve"> Обнародовать настоящее решение на информационн</w:t>
      </w:r>
      <w:r w:rsidR="00454C0C" w:rsidRPr="00E76C87">
        <w:rPr>
          <w:sz w:val="28"/>
          <w:szCs w:val="28"/>
        </w:rPr>
        <w:t>ых</w:t>
      </w:r>
      <w:r w:rsidR="000A5AAE" w:rsidRPr="00E76C87">
        <w:rPr>
          <w:sz w:val="28"/>
          <w:szCs w:val="28"/>
        </w:rPr>
        <w:t xml:space="preserve"> стенд</w:t>
      </w:r>
      <w:r w:rsidR="00454C0C" w:rsidRPr="00E76C87">
        <w:rPr>
          <w:sz w:val="28"/>
          <w:szCs w:val="28"/>
        </w:rPr>
        <w:t>ах</w:t>
      </w:r>
      <w:r w:rsidR="000A5AAE" w:rsidRPr="00E76C87">
        <w:rPr>
          <w:sz w:val="28"/>
          <w:szCs w:val="28"/>
        </w:rPr>
        <w:t xml:space="preserve">  муниципального образования «</w:t>
      </w:r>
      <w:r w:rsidR="009634DF">
        <w:rPr>
          <w:sz w:val="28"/>
          <w:szCs w:val="28"/>
        </w:rPr>
        <w:t>Пектубаевское</w:t>
      </w:r>
      <w:r w:rsidR="00454C0C" w:rsidRPr="00E76C87">
        <w:rPr>
          <w:sz w:val="28"/>
          <w:szCs w:val="28"/>
        </w:rPr>
        <w:t xml:space="preserve"> сельское поселение»</w:t>
      </w:r>
      <w:r w:rsidR="000A5AAE" w:rsidRPr="00E76C87">
        <w:rPr>
          <w:sz w:val="28"/>
          <w:szCs w:val="28"/>
        </w:rPr>
        <w:t xml:space="preserve"> </w:t>
      </w:r>
      <w:r w:rsidR="00E76C87">
        <w:rPr>
          <w:sz w:val="28"/>
          <w:szCs w:val="28"/>
        </w:rPr>
        <w:br/>
      </w:r>
      <w:r w:rsidR="000A5AAE" w:rsidRPr="00E76C87">
        <w:rPr>
          <w:sz w:val="28"/>
          <w:szCs w:val="28"/>
        </w:rPr>
        <w:t xml:space="preserve">в установленном порядке и разместить на официальном сайте муниципального образования «Новоторъяльский  муниципальный район» </w:t>
      </w:r>
      <w:hyperlink r:id="rId7" w:history="1">
        <w:r w:rsidR="00E76C87" w:rsidRPr="00E76C87">
          <w:rPr>
            <w:rStyle w:val="ac"/>
            <w:sz w:val="28"/>
            <w:szCs w:val="28"/>
            <w:lang w:val="en-US"/>
          </w:rPr>
          <w:t>http</w:t>
        </w:r>
        <w:r w:rsidR="00E76C87" w:rsidRPr="00E76C87">
          <w:rPr>
            <w:rStyle w:val="ac"/>
            <w:sz w:val="28"/>
            <w:szCs w:val="28"/>
          </w:rPr>
          <w:t>://</w:t>
        </w:r>
        <w:r w:rsidR="00E76C87" w:rsidRPr="00E76C87">
          <w:rPr>
            <w:rStyle w:val="ac"/>
            <w:sz w:val="28"/>
            <w:szCs w:val="28"/>
            <w:lang w:val="en-US"/>
          </w:rPr>
          <w:t>mari</w:t>
        </w:r>
        <w:r w:rsidR="00E76C87" w:rsidRPr="00E76C87">
          <w:rPr>
            <w:rStyle w:val="ac"/>
            <w:sz w:val="28"/>
            <w:szCs w:val="28"/>
          </w:rPr>
          <w:t>-</w:t>
        </w:r>
        <w:r w:rsidR="00E76C87" w:rsidRPr="00E76C87">
          <w:rPr>
            <w:rStyle w:val="ac"/>
            <w:sz w:val="28"/>
            <w:szCs w:val="28"/>
            <w:lang w:val="en-US"/>
          </w:rPr>
          <w:t>el</w:t>
        </w:r>
        <w:r w:rsidR="00E76C87" w:rsidRPr="00E76C87">
          <w:rPr>
            <w:rStyle w:val="ac"/>
            <w:sz w:val="28"/>
            <w:szCs w:val="28"/>
          </w:rPr>
          <w:t>.</w:t>
        </w:r>
        <w:r w:rsidR="00E76C87" w:rsidRPr="00E76C87">
          <w:rPr>
            <w:rStyle w:val="ac"/>
            <w:sz w:val="28"/>
            <w:szCs w:val="28"/>
            <w:lang w:val="en-US"/>
          </w:rPr>
          <w:t>gov</w:t>
        </w:r>
        <w:r w:rsidR="00E76C87" w:rsidRPr="00E76C87">
          <w:rPr>
            <w:rStyle w:val="ac"/>
            <w:sz w:val="28"/>
            <w:szCs w:val="28"/>
          </w:rPr>
          <w:t>.</w:t>
        </w:r>
        <w:r w:rsidR="00E76C87" w:rsidRPr="00E76C87">
          <w:rPr>
            <w:rStyle w:val="ac"/>
            <w:sz w:val="28"/>
            <w:szCs w:val="28"/>
            <w:lang w:val="en-US"/>
          </w:rPr>
          <w:t>ru</w:t>
        </w:r>
        <w:r w:rsidR="00E76C87" w:rsidRPr="00E76C87">
          <w:rPr>
            <w:rStyle w:val="ac"/>
            <w:sz w:val="28"/>
            <w:szCs w:val="28"/>
          </w:rPr>
          <w:t>/toryal/</w:t>
        </w:r>
      </w:hyperlink>
      <w:r w:rsidR="00454C0C" w:rsidRPr="00E76C87">
        <w:rPr>
          <w:sz w:val="28"/>
          <w:szCs w:val="28"/>
        </w:rPr>
        <w:t xml:space="preserve"> (по соглашению)</w:t>
      </w:r>
      <w:r w:rsidR="000A5AAE" w:rsidRPr="00E76C87">
        <w:rPr>
          <w:sz w:val="28"/>
          <w:szCs w:val="28"/>
        </w:rPr>
        <w:t>.</w:t>
      </w:r>
    </w:p>
    <w:p w:rsidR="00F20B16" w:rsidRPr="00E76C87" w:rsidRDefault="00F10ECC" w:rsidP="00F20B16">
      <w:pPr>
        <w:autoSpaceDE w:val="0"/>
        <w:autoSpaceDN w:val="0"/>
        <w:adjustRightInd w:val="0"/>
        <w:ind w:firstLine="709"/>
        <w:jc w:val="both"/>
        <w:rPr>
          <w:bCs/>
          <w:sz w:val="28"/>
          <w:szCs w:val="28"/>
        </w:rPr>
      </w:pPr>
      <w:r w:rsidRPr="00E76C87">
        <w:rPr>
          <w:bCs/>
          <w:sz w:val="28"/>
          <w:szCs w:val="28"/>
        </w:rPr>
        <w:t>4</w:t>
      </w:r>
      <w:r w:rsidR="00F20B16" w:rsidRPr="00E76C87">
        <w:rPr>
          <w:bCs/>
          <w:sz w:val="28"/>
          <w:szCs w:val="28"/>
        </w:rPr>
        <w:t xml:space="preserve">. Настоящее решение вступает в силу </w:t>
      </w:r>
      <w:r w:rsidR="009E4754">
        <w:rPr>
          <w:bCs/>
          <w:sz w:val="28"/>
          <w:szCs w:val="28"/>
        </w:rPr>
        <w:t>с 01 января 2019 года.</w:t>
      </w:r>
    </w:p>
    <w:p w:rsidR="00F20B16" w:rsidRPr="00E76C87" w:rsidRDefault="00395B2B" w:rsidP="00F20B16">
      <w:pPr>
        <w:ind w:firstLine="709"/>
        <w:jc w:val="both"/>
        <w:rPr>
          <w:sz w:val="28"/>
          <w:szCs w:val="28"/>
        </w:rPr>
      </w:pPr>
      <w:r w:rsidRPr="00E76C87">
        <w:rPr>
          <w:sz w:val="28"/>
          <w:szCs w:val="28"/>
        </w:rPr>
        <w:t>5</w:t>
      </w:r>
      <w:r w:rsidR="00F20B16" w:rsidRPr="00E76C87">
        <w:rPr>
          <w:sz w:val="28"/>
          <w:szCs w:val="28"/>
        </w:rPr>
        <w:t xml:space="preserve">. Контроль за исполнением настоящего решения возложить </w:t>
      </w:r>
      <w:r w:rsidR="00E76C87">
        <w:rPr>
          <w:sz w:val="28"/>
          <w:szCs w:val="28"/>
        </w:rPr>
        <w:br/>
      </w:r>
      <w:r w:rsidR="00F20B16" w:rsidRPr="00E76C87">
        <w:rPr>
          <w:sz w:val="28"/>
          <w:szCs w:val="28"/>
        </w:rPr>
        <w:t xml:space="preserve">на постоянную комиссию  по </w:t>
      </w:r>
      <w:r w:rsidR="00760117" w:rsidRPr="00E76C87">
        <w:rPr>
          <w:sz w:val="28"/>
          <w:szCs w:val="28"/>
        </w:rPr>
        <w:t>экономическим вопросам, бюджету, налогам и собственности</w:t>
      </w:r>
      <w:r w:rsidR="00F20B16" w:rsidRPr="00E76C87">
        <w:rPr>
          <w:sz w:val="28"/>
          <w:szCs w:val="28"/>
        </w:rPr>
        <w:t>.</w:t>
      </w:r>
    </w:p>
    <w:p w:rsidR="009003AE" w:rsidRPr="00E76C87" w:rsidRDefault="009003AE" w:rsidP="00CE503A">
      <w:pPr>
        <w:jc w:val="both"/>
        <w:rPr>
          <w:sz w:val="28"/>
          <w:szCs w:val="28"/>
        </w:rPr>
      </w:pPr>
    </w:p>
    <w:p w:rsidR="009003AE" w:rsidRPr="00E76C87" w:rsidRDefault="009003AE" w:rsidP="00CE503A">
      <w:pPr>
        <w:jc w:val="both"/>
        <w:rPr>
          <w:sz w:val="28"/>
          <w:szCs w:val="28"/>
          <w:highlight w:val="yellow"/>
        </w:rPr>
      </w:pPr>
    </w:p>
    <w:p w:rsidR="009003AE" w:rsidRPr="00E76C87" w:rsidRDefault="009003AE" w:rsidP="00CE503A">
      <w:pPr>
        <w:jc w:val="both"/>
        <w:rPr>
          <w:sz w:val="28"/>
          <w:szCs w:val="28"/>
          <w:highlight w:val="yellow"/>
        </w:rPr>
      </w:pPr>
    </w:p>
    <w:p w:rsidR="00332A3B" w:rsidRPr="00E76C87" w:rsidRDefault="00BC3995" w:rsidP="00CE503A">
      <w:pPr>
        <w:jc w:val="both"/>
        <w:rPr>
          <w:sz w:val="28"/>
          <w:szCs w:val="28"/>
        </w:rPr>
      </w:pPr>
      <w:r w:rsidRPr="00E76C87">
        <w:rPr>
          <w:sz w:val="28"/>
          <w:szCs w:val="28"/>
        </w:rPr>
        <w:t>Глава муниципального образования</w:t>
      </w:r>
      <w:r w:rsidR="00332A3B" w:rsidRPr="00E76C87">
        <w:rPr>
          <w:sz w:val="28"/>
          <w:szCs w:val="28"/>
        </w:rPr>
        <w:tab/>
      </w:r>
      <w:r w:rsidR="00332A3B" w:rsidRPr="00E76C87">
        <w:rPr>
          <w:sz w:val="28"/>
          <w:szCs w:val="28"/>
        </w:rPr>
        <w:tab/>
      </w:r>
      <w:r w:rsidR="00332A3B" w:rsidRPr="00E76C87">
        <w:rPr>
          <w:sz w:val="28"/>
          <w:szCs w:val="28"/>
        </w:rPr>
        <w:tab/>
      </w:r>
      <w:r w:rsidR="00332A3B" w:rsidRPr="00E76C87">
        <w:rPr>
          <w:sz w:val="28"/>
          <w:szCs w:val="28"/>
        </w:rPr>
        <w:tab/>
        <w:t xml:space="preserve">                 </w:t>
      </w:r>
    </w:p>
    <w:p w:rsidR="00332A3B" w:rsidRPr="00E76C87" w:rsidRDefault="0085397F" w:rsidP="00CE503A">
      <w:pPr>
        <w:jc w:val="both"/>
        <w:rPr>
          <w:sz w:val="28"/>
          <w:szCs w:val="28"/>
        </w:rPr>
      </w:pPr>
      <w:r>
        <w:rPr>
          <w:sz w:val="28"/>
          <w:szCs w:val="28"/>
        </w:rPr>
        <w:t>Председатель Собрания депутатов</w:t>
      </w:r>
    </w:p>
    <w:p w:rsidR="00E76C87" w:rsidRDefault="00332A3B" w:rsidP="00CE503A">
      <w:pPr>
        <w:jc w:val="both"/>
        <w:rPr>
          <w:sz w:val="28"/>
          <w:szCs w:val="28"/>
        </w:rPr>
      </w:pPr>
      <w:r w:rsidRPr="00E76C87">
        <w:rPr>
          <w:sz w:val="28"/>
          <w:szCs w:val="28"/>
        </w:rPr>
        <w:t>«</w:t>
      </w:r>
      <w:r w:rsidR="009634DF">
        <w:rPr>
          <w:sz w:val="28"/>
          <w:szCs w:val="28"/>
        </w:rPr>
        <w:t>Пектубаевское</w:t>
      </w:r>
      <w:r w:rsidR="00454C0C" w:rsidRPr="00E76C87">
        <w:rPr>
          <w:sz w:val="28"/>
          <w:szCs w:val="28"/>
        </w:rPr>
        <w:t xml:space="preserve"> сельское поселение</w:t>
      </w:r>
      <w:r w:rsidRPr="00E76C87">
        <w:rPr>
          <w:sz w:val="28"/>
          <w:szCs w:val="28"/>
        </w:rPr>
        <w:t>»</w:t>
      </w:r>
      <w:r w:rsidR="004B20BF" w:rsidRPr="00E76C87">
        <w:rPr>
          <w:sz w:val="28"/>
          <w:szCs w:val="28"/>
        </w:rPr>
        <w:t xml:space="preserve">    </w:t>
      </w:r>
      <w:r w:rsidRPr="00E76C87">
        <w:rPr>
          <w:sz w:val="28"/>
          <w:szCs w:val="28"/>
        </w:rPr>
        <w:tab/>
      </w:r>
      <w:r w:rsidRPr="00E76C87">
        <w:rPr>
          <w:sz w:val="28"/>
          <w:szCs w:val="28"/>
        </w:rPr>
        <w:tab/>
      </w:r>
      <w:r w:rsidR="009E4754">
        <w:rPr>
          <w:sz w:val="28"/>
          <w:szCs w:val="28"/>
        </w:rPr>
        <w:t xml:space="preserve">         </w:t>
      </w:r>
      <w:r w:rsidR="004B20BF" w:rsidRPr="00E76C87">
        <w:rPr>
          <w:sz w:val="28"/>
          <w:szCs w:val="28"/>
        </w:rPr>
        <w:t xml:space="preserve">   </w:t>
      </w:r>
      <w:r w:rsidR="009634DF">
        <w:rPr>
          <w:sz w:val="28"/>
          <w:szCs w:val="28"/>
        </w:rPr>
        <w:t xml:space="preserve">     </w:t>
      </w:r>
      <w:r w:rsidR="004B20BF" w:rsidRPr="00E76C87">
        <w:rPr>
          <w:sz w:val="28"/>
          <w:szCs w:val="28"/>
        </w:rPr>
        <w:t xml:space="preserve">     </w:t>
      </w:r>
      <w:r w:rsidR="00F20B16" w:rsidRPr="00E76C87">
        <w:rPr>
          <w:sz w:val="28"/>
          <w:szCs w:val="28"/>
        </w:rPr>
        <w:t xml:space="preserve">  </w:t>
      </w:r>
      <w:r w:rsidR="009634DF">
        <w:rPr>
          <w:sz w:val="28"/>
          <w:szCs w:val="28"/>
        </w:rPr>
        <w:t>Г</w:t>
      </w:r>
      <w:r w:rsidR="00454C0C" w:rsidRPr="00E76C87">
        <w:rPr>
          <w:sz w:val="28"/>
          <w:szCs w:val="28"/>
        </w:rPr>
        <w:t>.</w:t>
      </w:r>
      <w:r w:rsidR="00E76C87" w:rsidRPr="00E76C87">
        <w:rPr>
          <w:sz w:val="28"/>
          <w:szCs w:val="28"/>
        </w:rPr>
        <w:t xml:space="preserve"> </w:t>
      </w:r>
      <w:r w:rsidR="009634DF">
        <w:rPr>
          <w:sz w:val="28"/>
          <w:szCs w:val="28"/>
        </w:rPr>
        <w:t xml:space="preserve"> Кочакова</w:t>
      </w:r>
      <w:r w:rsidRPr="00E76C87">
        <w:rPr>
          <w:sz w:val="28"/>
          <w:szCs w:val="28"/>
        </w:rPr>
        <w:t xml:space="preserve">        </w:t>
      </w: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pPr>
    </w:p>
    <w:p w:rsidR="00E76C87" w:rsidRDefault="00E76C87" w:rsidP="00CE503A">
      <w:pPr>
        <w:jc w:val="both"/>
        <w:rPr>
          <w:sz w:val="28"/>
          <w:szCs w:val="28"/>
        </w:rPr>
        <w:sectPr w:rsidR="00E76C87" w:rsidSect="00407D11">
          <w:headerReference w:type="even" r:id="rId8"/>
          <w:headerReference w:type="default" r:id="rId9"/>
          <w:footerReference w:type="even" r:id="rId10"/>
          <w:footerReference w:type="default" r:id="rId11"/>
          <w:pgSz w:w="11906" w:h="16838"/>
          <w:pgMar w:top="1134" w:right="851" w:bottom="1134" w:left="1985" w:header="720" w:footer="720" w:gutter="0"/>
          <w:cols w:space="708"/>
          <w:titlePg/>
          <w:docGrid w:linePitch="360"/>
        </w:sectPr>
      </w:pPr>
    </w:p>
    <w:p w:rsidR="00E76C87" w:rsidRPr="006109B0" w:rsidRDefault="00E76C87" w:rsidP="006109B0">
      <w:pPr>
        <w:jc w:val="right"/>
      </w:pPr>
      <w:r w:rsidRPr="006109B0">
        <w:lastRenderedPageBreak/>
        <w:t xml:space="preserve">Приложение к решению </w:t>
      </w:r>
    </w:p>
    <w:p w:rsidR="00E76C87" w:rsidRPr="006109B0" w:rsidRDefault="00E76C87" w:rsidP="00E76C87">
      <w:pPr>
        <w:jc w:val="right"/>
      </w:pPr>
      <w:r w:rsidRPr="006109B0">
        <w:t>Собрания депутатов МО</w:t>
      </w:r>
    </w:p>
    <w:p w:rsidR="00E76C87" w:rsidRDefault="00E76C87" w:rsidP="00E76C87">
      <w:pPr>
        <w:jc w:val="right"/>
      </w:pPr>
      <w:r w:rsidRPr="006109B0">
        <w:t>«</w:t>
      </w:r>
      <w:r w:rsidR="009634DF">
        <w:t>Пектубаевское</w:t>
      </w:r>
      <w:r w:rsidRPr="006109B0">
        <w:t xml:space="preserve"> сельское поселение»</w:t>
      </w:r>
    </w:p>
    <w:p w:rsidR="00183547" w:rsidRPr="006109B0" w:rsidRDefault="00183547" w:rsidP="00E76C87">
      <w:pPr>
        <w:jc w:val="right"/>
      </w:pPr>
      <w:r>
        <w:t xml:space="preserve">от  </w:t>
      </w:r>
      <w:r w:rsidR="0085397F">
        <w:t>07 декабря 2018 г. № 223</w:t>
      </w:r>
    </w:p>
    <w:p w:rsidR="00E76C87" w:rsidRPr="006109B0" w:rsidRDefault="00E76C87" w:rsidP="00CE503A">
      <w:pPr>
        <w:jc w:val="both"/>
      </w:pPr>
    </w:p>
    <w:p w:rsidR="00E76C87" w:rsidRDefault="00E76C87" w:rsidP="00E76C87">
      <w:pPr>
        <w:jc w:val="center"/>
        <w:rPr>
          <w:kern w:val="1"/>
        </w:rPr>
      </w:pPr>
      <w:r w:rsidRPr="006109B0">
        <w:t>Объем финансовых средств муниципального образования «</w:t>
      </w:r>
      <w:r w:rsidR="009634DF">
        <w:t>Пектубаевское</w:t>
      </w:r>
      <w:r w:rsidRPr="006109B0">
        <w:t xml:space="preserve"> сельское поселение»</w:t>
      </w:r>
      <w:r w:rsidR="006109B0" w:rsidRPr="006109B0">
        <w:t xml:space="preserve"> </w:t>
      </w:r>
      <w:r w:rsidR="009E4754">
        <w:t>используемых</w:t>
      </w:r>
      <w:r w:rsidRPr="006109B0">
        <w:t xml:space="preserve"> на осуществление </w:t>
      </w:r>
      <w:r w:rsidR="006109B0" w:rsidRPr="006109B0">
        <w:rPr>
          <w:kern w:val="1"/>
        </w:rPr>
        <w:t xml:space="preserve">части переданных полномочий органов местного самоуправления  муниципального образования  «Новоторъяльский муниципальный район» по решению вопросов местного значения органам местного самоуправления муниципального образования  </w:t>
      </w:r>
      <w:r w:rsidR="009E4754">
        <w:rPr>
          <w:kern w:val="1"/>
        </w:rPr>
        <w:br/>
      </w:r>
      <w:r w:rsidR="006109B0" w:rsidRPr="006109B0">
        <w:rPr>
          <w:kern w:val="1"/>
        </w:rPr>
        <w:t>«</w:t>
      </w:r>
      <w:r w:rsidR="009634DF">
        <w:t>Пектубаевское</w:t>
      </w:r>
      <w:r w:rsidR="006109B0" w:rsidRPr="006109B0">
        <w:t xml:space="preserve"> сельское поселение</w:t>
      </w:r>
      <w:r w:rsidR="006109B0" w:rsidRPr="006109B0">
        <w:rPr>
          <w:kern w:val="1"/>
        </w:rPr>
        <w:t xml:space="preserve">» на 2019 год и на плановый  период 2020 и 2021 годов </w:t>
      </w:r>
    </w:p>
    <w:p w:rsidR="006109B0" w:rsidRPr="006109B0" w:rsidRDefault="006109B0" w:rsidP="006109B0">
      <w:pPr>
        <w:jc w:val="right"/>
        <w:rPr>
          <w:kern w:val="1"/>
        </w:rPr>
      </w:pPr>
      <w:r w:rsidRPr="006109B0">
        <w:rPr>
          <w:kern w:val="1"/>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gridCol w:w="1559"/>
        <w:gridCol w:w="1843"/>
        <w:gridCol w:w="1920"/>
      </w:tblGrid>
      <w:tr w:rsidR="006109B0" w:rsidRPr="006109B0" w:rsidTr="009E4754">
        <w:tc>
          <w:tcPr>
            <w:tcW w:w="675" w:type="dxa"/>
            <w:vMerge w:val="restart"/>
          </w:tcPr>
          <w:p w:rsidR="006109B0" w:rsidRPr="006109B0" w:rsidRDefault="006109B0" w:rsidP="00675737">
            <w:pPr>
              <w:jc w:val="center"/>
            </w:pPr>
            <w:r w:rsidRPr="006109B0">
              <w:t>№ п/п</w:t>
            </w:r>
          </w:p>
        </w:tc>
        <w:tc>
          <w:tcPr>
            <w:tcW w:w="8789" w:type="dxa"/>
            <w:vMerge w:val="restart"/>
          </w:tcPr>
          <w:p w:rsidR="006109B0" w:rsidRPr="006109B0" w:rsidRDefault="006109B0" w:rsidP="00675737">
            <w:pPr>
              <w:jc w:val="center"/>
            </w:pPr>
            <w:r w:rsidRPr="006109B0">
              <w:t>Наименование полномочия</w:t>
            </w:r>
          </w:p>
        </w:tc>
        <w:tc>
          <w:tcPr>
            <w:tcW w:w="1559" w:type="dxa"/>
            <w:vMerge w:val="restart"/>
          </w:tcPr>
          <w:p w:rsidR="006109B0" w:rsidRPr="006109B0" w:rsidRDefault="006109B0" w:rsidP="00675737">
            <w:pPr>
              <w:jc w:val="center"/>
            </w:pPr>
            <w:r w:rsidRPr="006109B0">
              <w:t>2019 год</w:t>
            </w:r>
          </w:p>
        </w:tc>
        <w:tc>
          <w:tcPr>
            <w:tcW w:w="3763" w:type="dxa"/>
            <w:gridSpan w:val="2"/>
          </w:tcPr>
          <w:p w:rsidR="006109B0" w:rsidRPr="006109B0" w:rsidRDefault="006109B0" w:rsidP="00675737">
            <w:pPr>
              <w:jc w:val="center"/>
            </w:pPr>
            <w:r w:rsidRPr="006109B0">
              <w:t>Плановый период</w:t>
            </w:r>
          </w:p>
        </w:tc>
      </w:tr>
      <w:tr w:rsidR="006109B0" w:rsidRPr="006109B0" w:rsidTr="009E4754">
        <w:tc>
          <w:tcPr>
            <w:tcW w:w="675" w:type="dxa"/>
            <w:vMerge/>
          </w:tcPr>
          <w:p w:rsidR="006109B0" w:rsidRPr="006109B0" w:rsidRDefault="006109B0" w:rsidP="00675737">
            <w:pPr>
              <w:jc w:val="center"/>
            </w:pPr>
          </w:p>
        </w:tc>
        <w:tc>
          <w:tcPr>
            <w:tcW w:w="8789" w:type="dxa"/>
            <w:vMerge/>
          </w:tcPr>
          <w:p w:rsidR="006109B0" w:rsidRPr="006109B0" w:rsidRDefault="006109B0" w:rsidP="00675737">
            <w:pPr>
              <w:jc w:val="center"/>
            </w:pPr>
          </w:p>
        </w:tc>
        <w:tc>
          <w:tcPr>
            <w:tcW w:w="1559" w:type="dxa"/>
            <w:vMerge/>
          </w:tcPr>
          <w:p w:rsidR="006109B0" w:rsidRPr="006109B0" w:rsidRDefault="006109B0" w:rsidP="00675737">
            <w:pPr>
              <w:jc w:val="center"/>
            </w:pPr>
          </w:p>
        </w:tc>
        <w:tc>
          <w:tcPr>
            <w:tcW w:w="1843" w:type="dxa"/>
          </w:tcPr>
          <w:p w:rsidR="006109B0" w:rsidRPr="006109B0" w:rsidRDefault="006109B0" w:rsidP="00675737">
            <w:pPr>
              <w:jc w:val="center"/>
            </w:pPr>
            <w:r w:rsidRPr="006109B0">
              <w:t>2020 год</w:t>
            </w:r>
          </w:p>
        </w:tc>
        <w:tc>
          <w:tcPr>
            <w:tcW w:w="1920" w:type="dxa"/>
          </w:tcPr>
          <w:p w:rsidR="006109B0" w:rsidRPr="006109B0" w:rsidRDefault="006109B0" w:rsidP="00675737">
            <w:pPr>
              <w:jc w:val="center"/>
            </w:pPr>
            <w:r w:rsidRPr="006109B0">
              <w:t>2021 год</w:t>
            </w:r>
          </w:p>
        </w:tc>
      </w:tr>
      <w:tr w:rsidR="009634DF" w:rsidRPr="006109B0" w:rsidTr="009E4754">
        <w:tc>
          <w:tcPr>
            <w:tcW w:w="675" w:type="dxa"/>
          </w:tcPr>
          <w:p w:rsidR="009634DF" w:rsidRPr="006109B0" w:rsidRDefault="009634DF" w:rsidP="00675737">
            <w:pPr>
              <w:jc w:val="center"/>
            </w:pPr>
            <w:r w:rsidRPr="006109B0">
              <w:t>1.</w:t>
            </w:r>
          </w:p>
        </w:tc>
        <w:tc>
          <w:tcPr>
            <w:tcW w:w="8789" w:type="dxa"/>
          </w:tcPr>
          <w:p w:rsidR="009634DF" w:rsidRPr="006109B0" w:rsidRDefault="009634DF" w:rsidP="00675737">
            <w:pPr>
              <w:jc w:val="both"/>
            </w:pPr>
            <w:r w:rsidRPr="006109B0">
              <w:rPr>
                <w:lang w:bidi="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559" w:type="dxa"/>
          </w:tcPr>
          <w:p w:rsidR="009634DF" w:rsidRPr="006109B0" w:rsidRDefault="009634DF" w:rsidP="00675737">
            <w:pPr>
              <w:jc w:val="center"/>
            </w:pPr>
            <w:r>
              <w:t>119,4</w:t>
            </w:r>
          </w:p>
        </w:tc>
        <w:tc>
          <w:tcPr>
            <w:tcW w:w="1843" w:type="dxa"/>
          </w:tcPr>
          <w:p w:rsidR="009634DF" w:rsidRDefault="009634DF" w:rsidP="009634DF">
            <w:pPr>
              <w:jc w:val="center"/>
            </w:pPr>
            <w:r w:rsidRPr="003C2688">
              <w:t>119,4</w:t>
            </w:r>
          </w:p>
        </w:tc>
        <w:tc>
          <w:tcPr>
            <w:tcW w:w="1920" w:type="dxa"/>
          </w:tcPr>
          <w:p w:rsidR="009634DF" w:rsidRDefault="009634DF" w:rsidP="009634DF">
            <w:pPr>
              <w:jc w:val="center"/>
            </w:pPr>
            <w:r w:rsidRPr="003C2688">
              <w:t>119,4</w:t>
            </w:r>
          </w:p>
        </w:tc>
      </w:tr>
      <w:tr w:rsidR="009634DF" w:rsidRPr="006109B0" w:rsidTr="009E4754">
        <w:tc>
          <w:tcPr>
            <w:tcW w:w="675" w:type="dxa"/>
          </w:tcPr>
          <w:p w:rsidR="009634DF" w:rsidRPr="006109B0" w:rsidRDefault="009634DF" w:rsidP="00675737">
            <w:pPr>
              <w:jc w:val="center"/>
            </w:pPr>
            <w:r w:rsidRPr="006109B0">
              <w:t>2.</w:t>
            </w:r>
          </w:p>
        </w:tc>
        <w:tc>
          <w:tcPr>
            <w:tcW w:w="8789" w:type="dxa"/>
          </w:tcPr>
          <w:p w:rsidR="009634DF" w:rsidRPr="006109B0" w:rsidRDefault="009634DF" w:rsidP="00675737">
            <w:pPr>
              <w:jc w:val="both"/>
            </w:pPr>
            <w:r w:rsidRPr="00675737">
              <w:rPr>
                <w:rFonts w:eastAsia="SimSun"/>
                <w:lang w:bidi="ru-RU"/>
              </w:rPr>
              <w:t xml:space="preserve">Дорожная деятельность в отношении автомобильных дорог местного </w:t>
            </w:r>
            <w:r w:rsidRPr="00675737">
              <w:rPr>
                <w:rFonts w:eastAsia="SimSun"/>
                <w:lang w:bidi="ru-RU"/>
              </w:rPr>
              <w:br/>
              <w:t>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w:t>
            </w:r>
            <w:r>
              <w:rPr>
                <w:rFonts w:eastAsia="SimSun"/>
                <w:lang w:bidi="ru-RU"/>
              </w:rPr>
              <w:t xml:space="preserve">обильных дорог и осуществления </w:t>
            </w:r>
            <w:r w:rsidRPr="00675737">
              <w:rPr>
                <w:rFonts w:eastAsia="SimSun"/>
                <w:lang w:bidi="ru-RU"/>
              </w:rPr>
              <w:t>дорожной деятельности в соответствии с законодательством Российской Федерации</w:t>
            </w:r>
          </w:p>
        </w:tc>
        <w:tc>
          <w:tcPr>
            <w:tcW w:w="1559" w:type="dxa"/>
          </w:tcPr>
          <w:p w:rsidR="009634DF" w:rsidRPr="006109B0" w:rsidRDefault="009634DF" w:rsidP="00675737">
            <w:pPr>
              <w:jc w:val="center"/>
            </w:pPr>
            <w:r>
              <w:t>111,6</w:t>
            </w:r>
          </w:p>
        </w:tc>
        <w:tc>
          <w:tcPr>
            <w:tcW w:w="1843" w:type="dxa"/>
          </w:tcPr>
          <w:p w:rsidR="009634DF" w:rsidRDefault="009634DF" w:rsidP="009634DF">
            <w:pPr>
              <w:jc w:val="center"/>
            </w:pPr>
            <w:r w:rsidRPr="00434C67">
              <w:t>111,6</w:t>
            </w:r>
          </w:p>
        </w:tc>
        <w:tc>
          <w:tcPr>
            <w:tcW w:w="1920" w:type="dxa"/>
          </w:tcPr>
          <w:p w:rsidR="009634DF" w:rsidRDefault="009634DF" w:rsidP="009634DF">
            <w:pPr>
              <w:jc w:val="center"/>
            </w:pPr>
            <w:r w:rsidRPr="00434C67">
              <w:t>111,6</w:t>
            </w:r>
          </w:p>
        </w:tc>
      </w:tr>
      <w:tr w:rsidR="006109B0" w:rsidRPr="006109B0" w:rsidTr="009E4754">
        <w:tc>
          <w:tcPr>
            <w:tcW w:w="675" w:type="dxa"/>
          </w:tcPr>
          <w:p w:rsidR="006109B0" w:rsidRPr="006109B0" w:rsidRDefault="006109B0" w:rsidP="00675737">
            <w:pPr>
              <w:jc w:val="center"/>
            </w:pPr>
          </w:p>
        </w:tc>
        <w:tc>
          <w:tcPr>
            <w:tcW w:w="8789" w:type="dxa"/>
          </w:tcPr>
          <w:p w:rsidR="006109B0" w:rsidRPr="006109B0" w:rsidRDefault="006109B0" w:rsidP="00675737">
            <w:pPr>
              <w:jc w:val="both"/>
            </w:pPr>
            <w:r w:rsidRPr="006109B0">
              <w:t>Итого</w:t>
            </w:r>
          </w:p>
        </w:tc>
        <w:tc>
          <w:tcPr>
            <w:tcW w:w="1559" w:type="dxa"/>
          </w:tcPr>
          <w:p w:rsidR="006109B0" w:rsidRPr="006109B0" w:rsidRDefault="009634DF" w:rsidP="00675737">
            <w:pPr>
              <w:jc w:val="center"/>
            </w:pPr>
            <w:r>
              <w:t>231,0</w:t>
            </w:r>
          </w:p>
        </w:tc>
        <w:tc>
          <w:tcPr>
            <w:tcW w:w="1843" w:type="dxa"/>
          </w:tcPr>
          <w:p w:rsidR="006109B0" w:rsidRPr="006109B0" w:rsidRDefault="009634DF" w:rsidP="00675737">
            <w:pPr>
              <w:jc w:val="center"/>
            </w:pPr>
            <w:r>
              <w:t>231,0</w:t>
            </w:r>
          </w:p>
        </w:tc>
        <w:tc>
          <w:tcPr>
            <w:tcW w:w="1920" w:type="dxa"/>
          </w:tcPr>
          <w:p w:rsidR="006109B0" w:rsidRPr="006109B0" w:rsidRDefault="009634DF" w:rsidP="00675737">
            <w:pPr>
              <w:jc w:val="center"/>
            </w:pPr>
            <w:r>
              <w:t>231,0</w:t>
            </w:r>
          </w:p>
        </w:tc>
      </w:tr>
    </w:tbl>
    <w:p w:rsidR="00332A3B" w:rsidRPr="00E76C87" w:rsidRDefault="00332A3B" w:rsidP="005420A3">
      <w:pPr>
        <w:jc w:val="both"/>
        <w:rPr>
          <w:sz w:val="28"/>
          <w:szCs w:val="28"/>
        </w:rPr>
      </w:pPr>
    </w:p>
    <w:sectPr w:rsidR="00332A3B" w:rsidRPr="00E76C87" w:rsidSect="009E4754">
      <w:pgSz w:w="16838" w:h="11906" w:orient="landscape"/>
      <w:pgMar w:top="1701" w:right="1134" w:bottom="1985"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82" w:rsidRDefault="00C84582">
      <w:r>
        <w:separator/>
      </w:r>
    </w:p>
  </w:endnote>
  <w:endnote w:type="continuationSeparator" w:id="1">
    <w:p w:rsidR="00C84582" w:rsidRDefault="00C84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18" w:rsidRDefault="00E81393" w:rsidP="009263C8">
    <w:pPr>
      <w:pStyle w:val="a8"/>
      <w:framePr w:wrap="around" w:vAnchor="text" w:hAnchor="margin" w:xAlign="right" w:y="1"/>
      <w:rPr>
        <w:rStyle w:val="a6"/>
      </w:rPr>
    </w:pPr>
    <w:r>
      <w:rPr>
        <w:rStyle w:val="a6"/>
      </w:rPr>
      <w:fldChar w:fldCharType="begin"/>
    </w:r>
    <w:r w:rsidR="00C76618">
      <w:rPr>
        <w:rStyle w:val="a6"/>
      </w:rPr>
      <w:instrText xml:space="preserve">PAGE  </w:instrText>
    </w:r>
    <w:r>
      <w:rPr>
        <w:rStyle w:val="a6"/>
      </w:rPr>
      <w:fldChar w:fldCharType="end"/>
    </w:r>
  </w:p>
  <w:p w:rsidR="00C76618" w:rsidRDefault="00C76618" w:rsidP="00CB48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18" w:rsidRDefault="00E81393" w:rsidP="009263C8">
    <w:pPr>
      <w:pStyle w:val="a8"/>
      <w:framePr w:wrap="around" w:vAnchor="text" w:hAnchor="margin" w:xAlign="right" w:y="1"/>
      <w:rPr>
        <w:rStyle w:val="a6"/>
      </w:rPr>
    </w:pPr>
    <w:r>
      <w:rPr>
        <w:rStyle w:val="a6"/>
      </w:rPr>
      <w:fldChar w:fldCharType="begin"/>
    </w:r>
    <w:r w:rsidR="00C76618">
      <w:rPr>
        <w:rStyle w:val="a6"/>
      </w:rPr>
      <w:instrText xml:space="preserve">PAGE  </w:instrText>
    </w:r>
    <w:r>
      <w:rPr>
        <w:rStyle w:val="a6"/>
      </w:rPr>
      <w:fldChar w:fldCharType="separate"/>
    </w:r>
    <w:r w:rsidR="0085397F">
      <w:rPr>
        <w:rStyle w:val="a6"/>
        <w:noProof/>
      </w:rPr>
      <w:t>2</w:t>
    </w:r>
    <w:r>
      <w:rPr>
        <w:rStyle w:val="a6"/>
      </w:rPr>
      <w:fldChar w:fldCharType="end"/>
    </w:r>
  </w:p>
  <w:p w:rsidR="00C76618" w:rsidRDefault="00C76618" w:rsidP="00CB488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82" w:rsidRDefault="00C84582">
      <w:r>
        <w:separator/>
      </w:r>
    </w:p>
  </w:footnote>
  <w:footnote w:type="continuationSeparator" w:id="1">
    <w:p w:rsidR="00C84582" w:rsidRDefault="00C84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18" w:rsidRDefault="00E81393">
    <w:pPr>
      <w:pStyle w:val="a5"/>
      <w:framePr w:wrap="around" w:vAnchor="text" w:hAnchor="margin" w:xAlign="right" w:y="1"/>
      <w:rPr>
        <w:rStyle w:val="a6"/>
      </w:rPr>
    </w:pPr>
    <w:r>
      <w:rPr>
        <w:rStyle w:val="a6"/>
      </w:rPr>
      <w:fldChar w:fldCharType="begin"/>
    </w:r>
    <w:r w:rsidR="00C76618">
      <w:rPr>
        <w:rStyle w:val="a6"/>
      </w:rPr>
      <w:instrText xml:space="preserve">PAGE  </w:instrText>
    </w:r>
    <w:r>
      <w:rPr>
        <w:rStyle w:val="a6"/>
      </w:rPr>
      <w:fldChar w:fldCharType="end"/>
    </w:r>
  </w:p>
  <w:p w:rsidR="00C76618" w:rsidRDefault="00C7661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18" w:rsidRDefault="00C76618">
    <w:pPr>
      <w:pStyle w:val="a5"/>
      <w:framePr w:wrap="around" w:vAnchor="text" w:hAnchor="margin" w:xAlign="right" w:y="1"/>
      <w:rPr>
        <w:rStyle w:val="a6"/>
        <w:sz w:val="20"/>
      </w:rPr>
    </w:pPr>
  </w:p>
  <w:p w:rsidR="00C76618" w:rsidRDefault="00C76618" w:rsidP="00A31C66">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5D9"/>
    <w:multiLevelType w:val="hybridMultilevel"/>
    <w:tmpl w:val="80A0FE96"/>
    <w:lvl w:ilvl="0" w:tplc="ADE6EAB4">
      <w:start w:val="19"/>
      <w:numFmt w:val="decimal"/>
      <w:lvlText w:val="%1."/>
      <w:lvlJc w:val="left"/>
      <w:pPr>
        <w:tabs>
          <w:tab w:val="num" w:pos="720"/>
        </w:tabs>
        <w:ind w:left="720" w:hanging="360"/>
      </w:pPr>
      <w:rPr>
        <w:rFonts w:hint="default"/>
      </w:rPr>
    </w:lvl>
    <w:lvl w:ilvl="1" w:tplc="B984AC68" w:tentative="1">
      <w:start w:val="1"/>
      <w:numFmt w:val="lowerLetter"/>
      <w:lvlText w:val="%2."/>
      <w:lvlJc w:val="left"/>
      <w:pPr>
        <w:tabs>
          <w:tab w:val="num" w:pos="1440"/>
        </w:tabs>
        <w:ind w:left="1440" w:hanging="360"/>
      </w:pPr>
    </w:lvl>
    <w:lvl w:ilvl="2" w:tplc="87764050" w:tentative="1">
      <w:start w:val="1"/>
      <w:numFmt w:val="lowerRoman"/>
      <w:lvlText w:val="%3."/>
      <w:lvlJc w:val="right"/>
      <w:pPr>
        <w:tabs>
          <w:tab w:val="num" w:pos="2160"/>
        </w:tabs>
        <w:ind w:left="2160" w:hanging="180"/>
      </w:pPr>
    </w:lvl>
    <w:lvl w:ilvl="3" w:tplc="C2387064" w:tentative="1">
      <w:start w:val="1"/>
      <w:numFmt w:val="decimal"/>
      <w:lvlText w:val="%4."/>
      <w:lvlJc w:val="left"/>
      <w:pPr>
        <w:tabs>
          <w:tab w:val="num" w:pos="2880"/>
        </w:tabs>
        <w:ind w:left="2880" w:hanging="360"/>
      </w:pPr>
    </w:lvl>
    <w:lvl w:ilvl="4" w:tplc="47EA2C46" w:tentative="1">
      <w:start w:val="1"/>
      <w:numFmt w:val="lowerLetter"/>
      <w:lvlText w:val="%5."/>
      <w:lvlJc w:val="left"/>
      <w:pPr>
        <w:tabs>
          <w:tab w:val="num" w:pos="3600"/>
        </w:tabs>
        <w:ind w:left="3600" w:hanging="360"/>
      </w:pPr>
    </w:lvl>
    <w:lvl w:ilvl="5" w:tplc="C06A1BB6" w:tentative="1">
      <w:start w:val="1"/>
      <w:numFmt w:val="lowerRoman"/>
      <w:lvlText w:val="%6."/>
      <w:lvlJc w:val="right"/>
      <w:pPr>
        <w:tabs>
          <w:tab w:val="num" w:pos="4320"/>
        </w:tabs>
        <w:ind w:left="4320" w:hanging="180"/>
      </w:pPr>
    </w:lvl>
    <w:lvl w:ilvl="6" w:tplc="8C9CD7E2" w:tentative="1">
      <w:start w:val="1"/>
      <w:numFmt w:val="decimal"/>
      <w:lvlText w:val="%7."/>
      <w:lvlJc w:val="left"/>
      <w:pPr>
        <w:tabs>
          <w:tab w:val="num" w:pos="5040"/>
        </w:tabs>
        <w:ind w:left="5040" w:hanging="360"/>
      </w:pPr>
    </w:lvl>
    <w:lvl w:ilvl="7" w:tplc="8614492E" w:tentative="1">
      <w:start w:val="1"/>
      <w:numFmt w:val="lowerLetter"/>
      <w:lvlText w:val="%8."/>
      <w:lvlJc w:val="left"/>
      <w:pPr>
        <w:tabs>
          <w:tab w:val="num" w:pos="5760"/>
        </w:tabs>
        <w:ind w:left="5760" w:hanging="360"/>
      </w:pPr>
    </w:lvl>
    <w:lvl w:ilvl="8" w:tplc="BCFA3534" w:tentative="1">
      <w:start w:val="1"/>
      <w:numFmt w:val="lowerRoman"/>
      <w:lvlText w:val="%9."/>
      <w:lvlJc w:val="right"/>
      <w:pPr>
        <w:tabs>
          <w:tab w:val="num" w:pos="6480"/>
        </w:tabs>
        <w:ind w:left="6480" w:hanging="180"/>
      </w:pPr>
    </w:lvl>
  </w:abstractNum>
  <w:abstractNum w:abstractNumId="1">
    <w:nsid w:val="0D1D3800"/>
    <w:multiLevelType w:val="hybridMultilevel"/>
    <w:tmpl w:val="27DC9ACC"/>
    <w:lvl w:ilvl="0" w:tplc="A34AFC20">
      <w:start w:val="19"/>
      <w:numFmt w:val="decimal"/>
      <w:lvlText w:val="%1."/>
      <w:lvlJc w:val="left"/>
      <w:pPr>
        <w:tabs>
          <w:tab w:val="num" w:pos="720"/>
        </w:tabs>
        <w:ind w:left="720" w:hanging="360"/>
      </w:pPr>
      <w:rPr>
        <w:rFonts w:hint="default"/>
      </w:rPr>
    </w:lvl>
    <w:lvl w:ilvl="1" w:tplc="EC96D5EA" w:tentative="1">
      <w:start w:val="1"/>
      <w:numFmt w:val="lowerLetter"/>
      <w:lvlText w:val="%2."/>
      <w:lvlJc w:val="left"/>
      <w:pPr>
        <w:tabs>
          <w:tab w:val="num" w:pos="1440"/>
        </w:tabs>
        <w:ind w:left="1440" w:hanging="360"/>
      </w:pPr>
    </w:lvl>
    <w:lvl w:ilvl="2" w:tplc="FB38443C" w:tentative="1">
      <w:start w:val="1"/>
      <w:numFmt w:val="lowerRoman"/>
      <w:lvlText w:val="%3."/>
      <w:lvlJc w:val="right"/>
      <w:pPr>
        <w:tabs>
          <w:tab w:val="num" w:pos="2160"/>
        </w:tabs>
        <w:ind w:left="2160" w:hanging="180"/>
      </w:pPr>
    </w:lvl>
    <w:lvl w:ilvl="3" w:tplc="44EEE542" w:tentative="1">
      <w:start w:val="1"/>
      <w:numFmt w:val="decimal"/>
      <w:lvlText w:val="%4."/>
      <w:lvlJc w:val="left"/>
      <w:pPr>
        <w:tabs>
          <w:tab w:val="num" w:pos="2880"/>
        </w:tabs>
        <w:ind w:left="2880" w:hanging="360"/>
      </w:pPr>
    </w:lvl>
    <w:lvl w:ilvl="4" w:tplc="A2F0509C" w:tentative="1">
      <w:start w:val="1"/>
      <w:numFmt w:val="lowerLetter"/>
      <w:lvlText w:val="%5."/>
      <w:lvlJc w:val="left"/>
      <w:pPr>
        <w:tabs>
          <w:tab w:val="num" w:pos="3600"/>
        </w:tabs>
        <w:ind w:left="3600" w:hanging="360"/>
      </w:pPr>
    </w:lvl>
    <w:lvl w:ilvl="5" w:tplc="DA326BC0" w:tentative="1">
      <w:start w:val="1"/>
      <w:numFmt w:val="lowerRoman"/>
      <w:lvlText w:val="%6."/>
      <w:lvlJc w:val="right"/>
      <w:pPr>
        <w:tabs>
          <w:tab w:val="num" w:pos="4320"/>
        </w:tabs>
        <w:ind w:left="4320" w:hanging="180"/>
      </w:pPr>
    </w:lvl>
    <w:lvl w:ilvl="6" w:tplc="FFF649F0" w:tentative="1">
      <w:start w:val="1"/>
      <w:numFmt w:val="decimal"/>
      <w:lvlText w:val="%7."/>
      <w:lvlJc w:val="left"/>
      <w:pPr>
        <w:tabs>
          <w:tab w:val="num" w:pos="5040"/>
        </w:tabs>
        <w:ind w:left="5040" w:hanging="360"/>
      </w:pPr>
    </w:lvl>
    <w:lvl w:ilvl="7" w:tplc="F102A4A4" w:tentative="1">
      <w:start w:val="1"/>
      <w:numFmt w:val="lowerLetter"/>
      <w:lvlText w:val="%8."/>
      <w:lvlJc w:val="left"/>
      <w:pPr>
        <w:tabs>
          <w:tab w:val="num" w:pos="5760"/>
        </w:tabs>
        <w:ind w:left="5760" w:hanging="360"/>
      </w:pPr>
    </w:lvl>
    <w:lvl w:ilvl="8" w:tplc="CED0A5B8" w:tentative="1">
      <w:start w:val="1"/>
      <w:numFmt w:val="lowerRoman"/>
      <w:lvlText w:val="%9."/>
      <w:lvlJc w:val="right"/>
      <w:pPr>
        <w:tabs>
          <w:tab w:val="num" w:pos="6480"/>
        </w:tabs>
        <w:ind w:left="6480" w:hanging="180"/>
      </w:pPr>
    </w:lvl>
  </w:abstractNum>
  <w:abstractNum w:abstractNumId="2">
    <w:nsid w:val="17FA7BBA"/>
    <w:multiLevelType w:val="multilevel"/>
    <w:tmpl w:val="2FD463C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387954"/>
    <w:multiLevelType w:val="hybridMultilevel"/>
    <w:tmpl w:val="A314E67E"/>
    <w:lvl w:ilvl="0" w:tplc="A788837C">
      <w:start w:val="2"/>
      <w:numFmt w:val="decimal"/>
      <w:lvlText w:val="%1."/>
      <w:lvlJc w:val="left"/>
      <w:pPr>
        <w:tabs>
          <w:tab w:val="num" w:pos="1155"/>
        </w:tabs>
        <w:ind w:left="1155" w:hanging="450"/>
      </w:pPr>
      <w:rPr>
        <w:rFonts w:hint="default"/>
      </w:rPr>
    </w:lvl>
    <w:lvl w:ilvl="1" w:tplc="8A544374" w:tentative="1">
      <w:start w:val="1"/>
      <w:numFmt w:val="lowerLetter"/>
      <w:lvlText w:val="%2."/>
      <w:lvlJc w:val="left"/>
      <w:pPr>
        <w:tabs>
          <w:tab w:val="num" w:pos="1785"/>
        </w:tabs>
        <w:ind w:left="1785" w:hanging="360"/>
      </w:pPr>
    </w:lvl>
    <w:lvl w:ilvl="2" w:tplc="3EAEF51A" w:tentative="1">
      <w:start w:val="1"/>
      <w:numFmt w:val="lowerRoman"/>
      <w:lvlText w:val="%3."/>
      <w:lvlJc w:val="right"/>
      <w:pPr>
        <w:tabs>
          <w:tab w:val="num" w:pos="2505"/>
        </w:tabs>
        <w:ind w:left="2505" w:hanging="180"/>
      </w:pPr>
    </w:lvl>
    <w:lvl w:ilvl="3" w:tplc="A04ABA74" w:tentative="1">
      <w:start w:val="1"/>
      <w:numFmt w:val="decimal"/>
      <w:lvlText w:val="%4."/>
      <w:lvlJc w:val="left"/>
      <w:pPr>
        <w:tabs>
          <w:tab w:val="num" w:pos="3225"/>
        </w:tabs>
        <w:ind w:left="3225" w:hanging="360"/>
      </w:pPr>
    </w:lvl>
    <w:lvl w:ilvl="4" w:tplc="79C4F232" w:tentative="1">
      <w:start w:val="1"/>
      <w:numFmt w:val="lowerLetter"/>
      <w:lvlText w:val="%5."/>
      <w:lvlJc w:val="left"/>
      <w:pPr>
        <w:tabs>
          <w:tab w:val="num" w:pos="3945"/>
        </w:tabs>
        <w:ind w:left="3945" w:hanging="360"/>
      </w:pPr>
    </w:lvl>
    <w:lvl w:ilvl="5" w:tplc="10E816F6" w:tentative="1">
      <w:start w:val="1"/>
      <w:numFmt w:val="lowerRoman"/>
      <w:lvlText w:val="%6."/>
      <w:lvlJc w:val="right"/>
      <w:pPr>
        <w:tabs>
          <w:tab w:val="num" w:pos="4665"/>
        </w:tabs>
        <w:ind w:left="4665" w:hanging="180"/>
      </w:pPr>
    </w:lvl>
    <w:lvl w:ilvl="6" w:tplc="38963102" w:tentative="1">
      <w:start w:val="1"/>
      <w:numFmt w:val="decimal"/>
      <w:lvlText w:val="%7."/>
      <w:lvlJc w:val="left"/>
      <w:pPr>
        <w:tabs>
          <w:tab w:val="num" w:pos="5385"/>
        </w:tabs>
        <w:ind w:left="5385" w:hanging="360"/>
      </w:pPr>
    </w:lvl>
    <w:lvl w:ilvl="7" w:tplc="648CEA72" w:tentative="1">
      <w:start w:val="1"/>
      <w:numFmt w:val="lowerLetter"/>
      <w:lvlText w:val="%8."/>
      <w:lvlJc w:val="left"/>
      <w:pPr>
        <w:tabs>
          <w:tab w:val="num" w:pos="6105"/>
        </w:tabs>
        <w:ind w:left="6105" w:hanging="360"/>
      </w:pPr>
    </w:lvl>
    <w:lvl w:ilvl="8" w:tplc="B6403E04" w:tentative="1">
      <w:start w:val="1"/>
      <w:numFmt w:val="lowerRoman"/>
      <w:lvlText w:val="%9."/>
      <w:lvlJc w:val="right"/>
      <w:pPr>
        <w:tabs>
          <w:tab w:val="num" w:pos="6825"/>
        </w:tabs>
        <w:ind w:left="6825" w:hanging="180"/>
      </w:pPr>
    </w:lvl>
  </w:abstractNum>
  <w:abstractNum w:abstractNumId="4">
    <w:nsid w:val="2770261B"/>
    <w:multiLevelType w:val="hybridMultilevel"/>
    <w:tmpl w:val="9BFEC9CE"/>
    <w:lvl w:ilvl="0" w:tplc="5864891C">
      <w:start w:val="21"/>
      <w:numFmt w:val="bullet"/>
      <w:lvlText w:val="-"/>
      <w:lvlJc w:val="left"/>
      <w:pPr>
        <w:tabs>
          <w:tab w:val="num" w:pos="1473"/>
        </w:tabs>
        <w:ind w:left="1473" w:hanging="360"/>
      </w:pPr>
      <w:rPr>
        <w:rFonts w:ascii="Times New Roman" w:eastAsia="Times New Roman" w:hAnsi="Times New Roman" w:cs="Times New Roman" w:hint="default"/>
      </w:rPr>
    </w:lvl>
    <w:lvl w:ilvl="1" w:tplc="966E9C3A" w:tentative="1">
      <w:start w:val="1"/>
      <w:numFmt w:val="bullet"/>
      <w:lvlText w:val="o"/>
      <w:lvlJc w:val="left"/>
      <w:pPr>
        <w:tabs>
          <w:tab w:val="num" w:pos="2193"/>
        </w:tabs>
        <w:ind w:left="2193" w:hanging="360"/>
      </w:pPr>
      <w:rPr>
        <w:rFonts w:ascii="Courier New" w:hAnsi="Courier New" w:hint="default"/>
      </w:rPr>
    </w:lvl>
    <w:lvl w:ilvl="2" w:tplc="FF282688" w:tentative="1">
      <w:start w:val="1"/>
      <w:numFmt w:val="bullet"/>
      <w:lvlText w:val=""/>
      <w:lvlJc w:val="left"/>
      <w:pPr>
        <w:tabs>
          <w:tab w:val="num" w:pos="2913"/>
        </w:tabs>
        <w:ind w:left="2913" w:hanging="360"/>
      </w:pPr>
      <w:rPr>
        <w:rFonts w:ascii="Wingdings" w:hAnsi="Wingdings" w:hint="default"/>
      </w:rPr>
    </w:lvl>
    <w:lvl w:ilvl="3" w:tplc="B2A85DC0" w:tentative="1">
      <w:start w:val="1"/>
      <w:numFmt w:val="bullet"/>
      <w:lvlText w:val=""/>
      <w:lvlJc w:val="left"/>
      <w:pPr>
        <w:tabs>
          <w:tab w:val="num" w:pos="3633"/>
        </w:tabs>
        <w:ind w:left="3633" w:hanging="360"/>
      </w:pPr>
      <w:rPr>
        <w:rFonts w:ascii="Symbol" w:hAnsi="Symbol" w:hint="default"/>
      </w:rPr>
    </w:lvl>
    <w:lvl w:ilvl="4" w:tplc="18E67CC8" w:tentative="1">
      <w:start w:val="1"/>
      <w:numFmt w:val="bullet"/>
      <w:lvlText w:val="o"/>
      <w:lvlJc w:val="left"/>
      <w:pPr>
        <w:tabs>
          <w:tab w:val="num" w:pos="4353"/>
        </w:tabs>
        <w:ind w:left="4353" w:hanging="360"/>
      </w:pPr>
      <w:rPr>
        <w:rFonts w:ascii="Courier New" w:hAnsi="Courier New" w:hint="default"/>
      </w:rPr>
    </w:lvl>
    <w:lvl w:ilvl="5" w:tplc="8DFEB2B8" w:tentative="1">
      <w:start w:val="1"/>
      <w:numFmt w:val="bullet"/>
      <w:lvlText w:val=""/>
      <w:lvlJc w:val="left"/>
      <w:pPr>
        <w:tabs>
          <w:tab w:val="num" w:pos="5073"/>
        </w:tabs>
        <w:ind w:left="5073" w:hanging="360"/>
      </w:pPr>
      <w:rPr>
        <w:rFonts w:ascii="Wingdings" w:hAnsi="Wingdings" w:hint="default"/>
      </w:rPr>
    </w:lvl>
    <w:lvl w:ilvl="6" w:tplc="A8EE2492" w:tentative="1">
      <w:start w:val="1"/>
      <w:numFmt w:val="bullet"/>
      <w:lvlText w:val=""/>
      <w:lvlJc w:val="left"/>
      <w:pPr>
        <w:tabs>
          <w:tab w:val="num" w:pos="5793"/>
        </w:tabs>
        <w:ind w:left="5793" w:hanging="360"/>
      </w:pPr>
      <w:rPr>
        <w:rFonts w:ascii="Symbol" w:hAnsi="Symbol" w:hint="default"/>
      </w:rPr>
    </w:lvl>
    <w:lvl w:ilvl="7" w:tplc="48B253DE" w:tentative="1">
      <w:start w:val="1"/>
      <w:numFmt w:val="bullet"/>
      <w:lvlText w:val="o"/>
      <w:lvlJc w:val="left"/>
      <w:pPr>
        <w:tabs>
          <w:tab w:val="num" w:pos="6513"/>
        </w:tabs>
        <w:ind w:left="6513" w:hanging="360"/>
      </w:pPr>
      <w:rPr>
        <w:rFonts w:ascii="Courier New" w:hAnsi="Courier New" w:hint="default"/>
      </w:rPr>
    </w:lvl>
    <w:lvl w:ilvl="8" w:tplc="F09C52D4" w:tentative="1">
      <w:start w:val="1"/>
      <w:numFmt w:val="bullet"/>
      <w:lvlText w:val=""/>
      <w:lvlJc w:val="left"/>
      <w:pPr>
        <w:tabs>
          <w:tab w:val="num" w:pos="7233"/>
        </w:tabs>
        <w:ind w:left="7233" w:hanging="360"/>
      </w:pPr>
      <w:rPr>
        <w:rFonts w:ascii="Wingdings" w:hAnsi="Wingdings" w:hint="default"/>
      </w:rPr>
    </w:lvl>
  </w:abstractNum>
  <w:abstractNum w:abstractNumId="5">
    <w:nsid w:val="2B8D7FFB"/>
    <w:multiLevelType w:val="singleLevel"/>
    <w:tmpl w:val="476E9D94"/>
    <w:lvl w:ilvl="0">
      <w:start w:val="4"/>
      <w:numFmt w:val="bullet"/>
      <w:lvlText w:val="-"/>
      <w:lvlJc w:val="left"/>
      <w:pPr>
        <w:tabs>
          <w:tab w:val="num" w:pos="360"/>
        </w:tabs>
        <w:ind w:left="360" w:hanging="360"/>
      </w:pPr>
      <w:rPr>
        <w:rFonts w:hint="default"/>
      </w:rPr>
    </w:lvl>
  </w:abstractNum>
  <w:abstractNum w:abstractNumId="6">
    <w:nsid w:val="2E263541"/>
    <w:multiLevelType w:val="hybridMultilevel"/>
    <w:tmpl w:val="8A9E6D50"/>
    <w:lvl w:ilvl="0" w:tplc="D0A2656C">
      <w:start w:val="1"/>
      <w:numFmt w:val="decimal"/>
      <w:lvlText w:val="%1."/>
      <w:lvlJc w:val="left"/>
      <w:pPr>
        <w:tabs>
          <w:tab w:val="num" w:pos="750"/>
        </w:tabs>
        <w:ind w:left="750" w:hanging="390"/>
      </w:pPr>
      <w:rPr>
        <w:rFonts w:hint="default"/>
      </w:rPr>
    </w:lvl>
    <w:lvl w:ilvl="1" w:tplc="7194BEAC" w:tentative="1">
      <w:start w:val="1"/>
      <w:numFmt w:val="lowerLetter"/>
      <w:lvlText w:val="%2."/>
      <w:lvlJc w:val="left"/>
      <w:pPr>
        <w:tabs>
          <w:tab w:val="num" w:pos="1440"/>
        </w:tabs>
        <w:ind w:left="1440" w:hanging="360"/>
      </w:pPr>
    </w:lvl>
    <w:lvl w:ilvl="2" w:tplc="8604BE4A" w:tentative="1">
      <w:start w:val="1"/>
      <w:numFmt w:val="lowerRoman"/>
      <w:lvlText w:val="%3."/>
      <w:lvlJc w:val="right"/>
      <w:pPr>
        <w:tabs>
          <w:tab w:val="num" w:pos="2160"/>
        </w:tabs>
        <w:ind w:left="2160" w:hanging="180"/>
      </w:pPr>
    </w:lvl>
    <w:lvl w:ilvl="3" w:tplc="B1E89480">
      <w:start w:val="6"/>
      <w:numFmt w:val="decimal"/>
      <w:lvlText w:val="%4."/>
      <w:lvlJc w:val="left"/>
      <w:pPr>
        <w:tabs>
          <w:tab w:val="num" w:pos="794"/>
        </w:tabs>
        <w:ind w:left="794" w:hanging="454"/>
      </w:pPr>
      <w:rPr>
        <w:rFonts w:hint="default"/>
      </w:rPr>
    </w:lvl>
    <w:lvl w:ilvl="4" w:tplc="8B2C978C" w:tentative="1">
      <w:start w:val="1"/>
      <w:numFmt w:val="lowerLetter"/>
      <w:lvlText w:val="%5."/>
      <w:lvlJc w:val="left"/>
      <w:pPr>
        <w:tabs>
          <w:tab w:val="num" w:pos="3600"/>
        </w:tabs>
        <w:ind w:left="3600" w:hanging="360"/>
      </w:pPr>
    </w:lvl>
    <w:lvl w:ilvl="5" w:tplc="5CE2C98C" w:tentative="1">
      <w:start w:val="1"/>
      <w:numFmt w:val="lowerRoman"/>
      <w:lvlText w:val="%6."/>
      <w:lvlJc w:val="right"/>
      <w:pPr>
        <w:tabs>
          <w:tab w:val="num" w:pos="4320"/>
        </w:tabs>
        <w:ind w:left="4320" w:hanging="180"/>
      </w:pPr>
    </w:lvl>
    <w:lvl w:ilvl="6" w:tplc="776E2FE2" w:tentative="1">
      <w:start w:val="1"/>
      <w:numFmt w:val="decimal"/>
      <w:lvlText w:val="%7."/>
      <w:lvlJc w:val="left"/>
      <w:pPr>
        <w:tabs>
          <w:tab w:val="num" w:pos="5040"/>
        </w:tabs>
        <w:ind w:left="5040" w:hanging="360"/>
      </w:pPr>
    </w:lvl>
    <w:lvl w:ilvl="7" w:tplc="62304C2E" w:tentative="1">
      <w:start w:val="1"/>
      <w:numFmt w:val="lowerLetter"/>
      <w:lvlText w:val="%8."/>
      <w:lvlJc w:val="left"/>
      <w:pPr>
        <w:tabs>
          <w:tab w:val="num" w:pos="5760"/>
        </w:tabs>
        <w:ind w:left="5760" w:hanging="360"/>
      </w:pPr>
    </w:lvl>
    <w:lvl w:ilvl="8" w:tplc="FD50A1D8" w:tentative="1">
      <w:start w:val="1"/>
      <w:numFmt w:val="lowerRoman"/>
      <w:lvlText w:val="%9."/>
      <w:lvlJc w:val="right"/>
      <w:pPr>
        <w:tabs>
          <w:tab w:val="num" w:pos="6480"/>
        </w:tabs>
        <w:ind w:left="6480" w:hanging="180"/>
      </w:pPr>
    </w:lvl>
  </w:abstractNum>
  <w:abstractNum w:abstractNumId="7">
    <w:nsid w:val="4C301B6A"/>
    <w:multiLevelType w:val="singleLevel"/>
    <w:tmpl w:val="0419000F"/>
    <w:lvl w:ilvl="0">
      <w:start w:val="3"/>
      <w:numFmt w:val="decimal"/>
      <w:lvlText w:val="%1."/>
      <w:lvlJc w:val="left"/>
      <w:pPr>
        <w:tabs>
          <w:tab w:val="num" w:pos="360"/>
        </w:tabs>
        <w:ind w:left="360" w:hanging="360"/>
      </w:pPr>
      <w:rPr>
        <w:rFonts w:hint="default"/>
      </w:rPr>
    </w:lvl>
  </w:abstractNum>
  <w:abstractNum w:abstractNumId="8">
    <w:nsid w:val="59B5301C"/>
    <w:multiLevelType w:val="hybridMultilevel"/>
    <w:tmpl w:val="A6DA9CFC"/>
    <w:lvl w:ilvl="0" w:tplc="540CB78A">
      <w:start w:val="2"/>
      <w:numFmt w:val="decimal"/>
      <w:lvlText w:val="%1."/>
      <w:lvlJc w:val="left"/>
      <w:pPr>
        <w:tabs>
          <w:tab w:val="num" w:pos="1065"/>
        </w:tabs>
        <w:ind w:left="1065" w:hanging="360"/>
      </w:pPr>
      <w:rPr>
        <w:rFonts w:hint="default"/>
        <w:b/>
      </w:rPr>
    </w:lvl>
    <w:lvl w:ilvl="1" w:tplc="BAE6B0AC" w:tentative="1">
      <w:start w:val="1"/>
      <w:numFmt w:val="lowerLetter"/>
      <w:lvlText w:val="%2."/>
      <w:lvlJc w:val="left"/>
      <w:pPr>
        <w:tabs>
          <w:tab w:val="num" w:pos="1785"/>
        </w:tabs>
        <w:ind w:left="1785" w:hanging="360"/>
      </w:pPr>
    </w:lvl>
    <w:lvl w:ilvl="2" w:tplc="23A00DB2" w:tentative="1">
      <w:start w:val="1"/>
      <w:numFmt w:val="lowerRoman"/>
      <w:lvlText w:val="%3."/>
      <w:lvlJc w:val="right"/>
      <w:pPr>
        <w:tabs>
          <w:tab w:val="num" w:pos="2505"/>
        </w:tabs>
        <w:ind w:left="2505" w:hanging="180"/>
      </w:pPr>
    </w:lvl>
    <w:lvl w:ilvl="3" w:tplc="CA98A318" w:tentative="1">
      <w:start w:val="1"/>
      <w:numFmt w:val="decimal"/>
      <w:lvlText w:val="%4."/>
      <w:lvlJc w:val="left"/>
      <w:pPr>
        <w:tabs>
          <w:tab w:val="num" w:pos="3225"/>
        </w:tabs>
        <w:ind w:left="3225" w:hanging="360"/>
      </w:pPr>
    </w:lvl>
    <w:lvl w:ilvl="4" w:tplc="3D3A6EB0" w:tentative="1">
      <w:start w:val="1"/>
      <w:numFmt w:val="lowerLetter"/>
      <w:lvlText w:val="%5."/>
      <w:lvlJc w:val="left"/>
      <w:pPr>
        <w:tabs>
          <w:tab w:val="num" w:pos="3945"/>
        </w:tabs>
        <w:ind w:left="3945" w:hanging="360"/>
      </w:pPr>
    </w:lvl>
    <w:lvl w:ilvl="5" w:tplc="C3E0E2C8" w:tentative="1">
      <w:start w:val="1"/>
      <w:numFmt w:val="lowerRoman"/>
      <w:lvlText w:val="%6."/>
      <w:lvlJc w:val="right"/>
      <w:pPr>
        <w:tabs>
          <w:tab w:val="num" w:pos="4665"/>
        </w:tabs>
        <w:ind w:left="4665" w:hanging="180"/>
      </w:pPr>
    </w:lvl>
    <w:lvl w:ilvl="6" w:tplc="A00A0766" w:tentative="1">
      <w:start w:val="1"/>
      <w:numFmt w:val="decimal"/>
      <w:lvlText w:val="%7."/>
      <w:lvlJc w:val="left"/>
      <w:pPr>
        <w:tabs>
          <w:tab w:val="num" w:pos="5385"/>
        </w:tabs>
        <w:ind w:left="5385" w:hanging="360"/>
      </w:pPr>
    </w:lvl>
    <w:lvl w:ilvl="7" w:tplc="17AEB04E" w:tentative="1">
      <w:start w:val="1"/>
      <w:numFmt w:val="lowerLetter"/>
      <w:lvlText w:val="%8."/>
      <w:lvlJc w:val="left"/>
      <w:pPr>
        <w:tabs>
          <w:tab w:val="num" w:pos="6105"/>
        </w:tabs>
        <w:ind w:left="6105" w:hanging="360"/>
      </w:pPr>
    </w:lvl>
    <w:lvl w:ilvl="8" w:tplc="37E0FD66" w:tentative="1">
      <w:start w:val="1"/>
      <w:numFmt w:val="lowerRoman"/>
      <w:lvlText w:val="%9."/>
      <w:lvlJc w:val="right"/>
      <w:pPr>
        <w:tabs>
          <w:tab w:val="num" w:pos="6825"/>
        </w:tabs>
        <w:ind w:left="6825" w:hanging="180"/>
      </w:pPr>
    </w:lvl>
  </w:abstractNum>
  <w:abstractNum w:abstractNumId="9">
    <w:nsid w:val="6608183A"/>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F9610B8"/>
    <w:multiLevelType w:val="multilevel"/>
    <w:tmpl w:val="95267198"/>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7AC5434"/>
    <w:multiLevelType w:val="hybridMultilevel"/>
    <w:tmpl w:val="DE10A418"/>
    <w:lvl w:ilvl="0" w:tplc="0046BB98">
      <w:start w:val="2"/>
      <w:numFmt w:val="decimal"/>
      <w:lvlText w:val="%1."/>
      <w:lvlJc w:val="left"/>
      <w:pPr>
        <w:tabs>
          <w:tab w:val="num" w:pos="1065"/>
        </w:tabs>
        <w:ind w:left="1065" w:hanging="360"/>
      </w:pPr>
      <w:rPr>
        <w:rFonts w:hint="default"/>
      </w:rPr>
    </w:lvl>
    <w:lvl w:ilvl="1" w:tplc="590ECF80" w:tentative="1">
      <w:start w:val="1"/>
      <w:numFmt w:val="lowerLetter"/>
      <w:lvlText w:val="%2."/>
      <w:lvlJc w:val="left"/>
      <w:pPr>
        <w:tabs>
          <w:tab w:val="num" w:pos="1785"/>
        </w:tabs>
        <w:ind w:left="1785" w:hanging="360"/>
      </w:pPr>
    </w:lvl>
    <w:lvl w:ilvl="2" w:tplc="E786975A" w:tentative="1">
      <w:start w:val="1"/>
      <w:numFmt w:val="lowerRoman"/>
      <w:lvlText w:val="%3."/>
      <w:lvlJc w:val="right"/>
      <w:pPr>
        <w:tabs>
          <w:tab w:val="num" w:pos="2505"/>
        </w:tabs>
        <w:ind w:left="2505" w:hanging="180"/>
      </w:pPr>
    </w:lvl>
    <w:lvl w:ilvl="3" w:tplc="D96C8D50" w:tentative="1">
      <w:start w:val="1"/>
      <w:numFmt w:val="decimal"/>
      <w:lvlText w:val="%4."/>
      <w:lvlJc w:val="left"/>
      <w:pPr>
        <w:tabs>
          <w:tab w:val="num" w:pos="3225"/>
        </w:tabs>
        <w:ind w:left="3225" w:hanging="360"/>
      </w:pPr>
    </w:lvl>
    <w:lvl w:ilvl="4" w:tplc="C16E43FA" w:tentative="1">
      <w:start w:val="1"/>
      <w:numFmt w:val="lowerLetter"/>
      <w:lvlText w:val="%5."/>
      <w:lvlJc w:val="left"/>
      <w:pPr>
        <w:tabs>
          <w:tab w:val="num" w:pos="3945"/>
        </w:tabs>
        <w:ind w:left="3945" w:hanging="360"/>
      </w:pPr>
    </w:lvl>
    <w:lvl w:ilvl="5" w:tplc="4E544C5C" w:tentative="1">
      <w:start w:val="1"/>
      <w:numFmt w:val="lowerRoman"/>
      <w:lvlText w:val="%6."/>
      <w:lvlJc w:val="right"/>
      <w:pPr>
        <w:tabs>
          <w:tab w:val="num" w:pos="4665"/>
        </w:tabs>
        <w:ind w:left="4665" w:hanging="180"/>
      </w:pPr>
    </w:lvl>
    <w:lvl w:ilvl="6" w:tplc="C5480896" w:tentative="1">
      <w:start w:val="1"/>
      <w:numFmt w:val="decimal"/>
      <w:lvlText w:val="%7."/>
      <w:lvlJc w:val="left"/>
      <w:pPr>
        <w:tabs>
          <w:tab w:val="num" w:pos="5385"/>
        </w:tabs>
        <w:ind w:left="5385" w:hanging="360"/>
      </w:pPr>
    </w:lvl>
    <w:lvl w:ilvl="7" w:tplc="BDAE694C" w:tentative="1">
      <w:start w:val="1"/>
      <w:numFmt w:val="lowerLetter"/>
      <w:lvlText w:val="%8."/>
      <w:lvlJc w:val="left"/>
      <w:pPr>
        <w:tabs>
          <w:tab w:val="num" w:pos="6105"/>
        </w:tabs>
        <w:ind w:left="6105" w:hanging="360"/>
      </w:pPr>
    </w:lvl>
    <w:lvl w:ilvl="8" w:tplc="29120250" w:tentative="1">
      <w:start w:val="1"/>
      <w:numFmt w:val="lowerRoman"/>
      <w:lvlText w:val="%9."/>
      <w:lvlJc w:val="right"/>
      <w:pPr>
        <w:tabs>
          <w:tab w:val="num" w:pos="6825"/>
        </w:tabs>
        <w:ind w:left="6825" w:hanging="180"/>
      </w:pPr>
    </w:lvl>
  </w:abstractNum>
  <w:abstractNum w:abstractNumId="12">
    <w:nsid w:val="7A1B425C"/>
    <w:multiLevelType w:val="hybridMultilevel"/>
    <w:tmpl w:val="3C24A5FA"/>
    <w:lvl w:ilvl="0" w:tplc="1144BCB6">
      <w:start w:val="1"/>
      <w:numFmt w:val="decimal"/>
      <w:lvlText w:val="%1)"/>
      <w:lvlJc w:val="left"/>
      <w:pPr>
        <w:tabs>
          <w:tab w:val="num" w:pos="435"/>
        </w:tabs>
        <w:ind w:left="435" w:hanging="435"/>
      </w:pPr>
      <w:rPr>
        <w:rFonts w:hint="default"/>
        <w:b w:val="0"/>
        <w:i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B107833"/>
    <w:multiLevelType w:val="hybridMultilevel"/>
    <w:tmpl w:val="A6463D40"/>
    <w:lvl w:ilvl="0" w:tplc="437C366E">
      <w:start w:val="2"/>
      <w:numFmt w:val="bullet"/>
      <w:lvlText w:val="-"/>
      <w:lvlJc w:val="left"/>
      <w:pPr>
        <w:tabs>
          <w:tab w:val="num" w:pos="930"/>
        </w:tabs>
        <w:ind w:left="930" w:hanging="360"/>
      </w:pPr>
      <w:rPr>
        <w:rFonts w:ascii="Times New Roman" w:eastAsia="Times New Roman" w:hAnsi="Times New Roman" w:cs="Times New Roman" w:hint="default"/>
      </w:rPr>
    </w:lvl>
    <w:lvl w:ilvl="1" w:tplc="73063156" w:tentative="1">
      <w:start w:val="1"/>
      <w:numFmt w:val="bullet"/>
      <w:lvlText w:val="o"/>
      <w:lvlJc w:val="left"/>
      <w:pPr>
        <w:tabs>
          <w:tab w:val="num" w:pos="1650"/>
        </w:tabs>
        <w:ind w:left="1650" w:hanging="360"/>
      </w:pPr>
      <w:rPr>
        <w:rFonts w:ascii="Courier New" w:hAnsi="Courier New" w:hint="default"/>
      </w:rPr>
    </w:lvl>
    <w:lvl w:ilvl="2" w:tplc="3532456A" w:tentative="1">
      <w:start w:val="1"/>
      <w:numFmt w:val="bullet"/>
      <w:lvlText w:val=""/>
      <w:lvlJc w:val="left"/>
      <w:pPr>
        <w:tabs>
          <w:tab w:val="num" w:pos="2370"/>
        </w:tabs>
        <w:ind w:left="2370" w:hanging="360"/>
      </w:pPr>
      <w:rPr>
        <w:rFonts w:ascii="Wingdings" w:hAnsi="Wingdings" w:hint="default"/>
      </w:rPr>
    </w:lvl>
    <w:lvl w:ilvl="3" w:tplc="7D28F3BC" w:tentative="1">
      <w:start w:val="1"/>
      <w:numFmt w:val="bullet"/>
      <w:lvlText w:val=""/>
      <w:lvlJc w:val="left"/>
      <w:pPr>
        <w:tabs>
          <w:tab w:val="num" w:pos="3090"/>
        </w:tabs>
        <w:ind w:left="3090" w:hanging="360"/>
      </w:pPr>
      <w:rPr>
        <w:rFonts w:ascii="Symbol" w:hAnsi="Symbol" w:hint="default"/>
      </w:rPr>
    </w:lvl>
    <w:lvl w:ilvl="4" w:tplc="136C587C" w:tentative="1">
      <w:start w:val="1"/>
      <w:numFmt w:val="bullet"/>
      <w:lvlText w:val="o"/>
      <w:lvlJc w:val="left"/>
      <w:pPr>
        <w:tabs>
          <w:tab w:val="num" w:pos="3810"/>
        </w:tabs>
        <w:ind w:left="3810" w:hanging="360"/>
      </w:pPr>
      <w:rPr>
        <w:rFonts w:ascii="Courier New" w:hAnsi="Courier New" w:hint="default"/>
      </w:rPr>
    </w:lvl>
    <w:lvl w:ilvl="5" w:tplc="181AFC20" w:tentative="1">
      <w:start w:val="1"/>
      <w:numFmt w:val="bullet"/>
      <w:lvlText w:val=""/>
      <w:lvlJc w:val="left"/>
      <w:pPr>
        <w:tabs>
          <w:tab w:val="num" w:pos="4530"/>
        </w:tabs>
        <w:ind w:left="4530" w:hanging="360"/>
      </w:pPr>
      <w:rPr>
        <w:rFonts w:ascii="Wingdings" w:hAnsi="Wingdings" w:hint="default"/>
      </w:rPr>
    </w:lvl>
    <w:lvl w:ilvl="6" w:tplc="089EF40C" w:tentative="1">
      <w:start w:val="1"/>
      <w:numFmt w:val="bullet"/>
      <w:lvlText w:val=""/>
      <w:lvlJc w:val="left"/>
      <w:pPr>
        <w:tabs>
          <w:tab w:val="num" w:pos="5250"/>
        </w:tabs>
        <w:ind w:left="5250" w:hanging="360"/>
      </w:pPr>
      <w:rPr>
        <w:rFonts w:ascii="Symbol" w:hAnsi="Symbol" w:hint="default"/>
      </w:rPr>
    </w:lvl>
    <w:lvl w:ilvl="7" w:tplc="39C0CE4A" w:tentative="1">
      <w:start w:val="1"/>
      <w:numFmt w:val="bullet"/>
      <w:lvlText w:val="o"/>
      <w:lvlJc w:val="left"/>
      <w:pPr>
        <w:tabs>
          <w:tab w:val="num" w:pos="5970"/>
        </w:tabs>
        <w:ind w:left="5970" w:hanging="360"/>
      </w:pPr>
      <w:rPr>
        <w:rFonts w:ascii="Courier New" w:hAnsi="Courier New" w:hint="default"/>
      </w:rPr>
    </w:lvl>
    <w:lvl w:ilvl="8" w:tplc="8D58F8D0" w:tentative="1">
      <w:start w:val="1"/>
      <w:numFmt w:val="bullet"/>
      <w:lvlText w:val=""/>
      <w:lvlJc w:val="left"/>
      <w:pPr>
        <w:tabs>
          <w:tab w:val="num" w:pos="6690"/>
        </w:tabs>
        <w:ind w:left="669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13"/>
  </w:num>
  <w:num w:numId="6">
    <w:abstractNumId w:val="1"/>
  </w:num>
  <w:num w:numId="7">
    <w:abstractNumId w:val="0"/>
  </w:num>
  <w:num w:numId="8">
    <w:abstractNumId w:val="4"/>
  </w:num>
  <w:num w:numId="9">
    <w:abstractNumId w:val="3"/>
  </w:num>
  <w:num w:numId="10">
    <w:abstractNumId w:val="1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EB5"/>
    <w:rsid w:val="00000F4B"/>
    <w:rsid w:val="00005108"/>
    <w:rsid w:val="0001008F"/>
    <w:rsid w:val="00014E4E"/>
    <w:rsid w:val="00015150"/>
    <w:rsid w:val="000154EC"/>
    <w:rsid w:val="00024025"/>
    <w:rsid w:val="00024A52"/>
    <w:rsid w:val="00026691"/>
    <w:rsid w:val="00032315"/>
    <w:rsid w:val="000323F8"/>
    <w:rsid w:val="00033035"/>
    <w:rsid w:val="00042698"/>
    <w:rsid w:val="00043090"/>
    <w:rsid w:val="00045150"/>
    <w:rsid w:val="00045E2C"/>
    <w:rsid w:val="000469E7"/>
    <w:rsid w:val="0005340C"/>
    <w:rsid w:val="00060245"/>
    <w:rsid w:val="00060751"/>
    <w:rsid w:val="00072580"/>
    <w:rsid w:val="00072848"/>
    <w:rsid w:val="00075686"/>
    <w:rsid w:val="00075693"/>
    <w:rsid w:val="000770C9"/>
    <w:rsid w:val="00083911"/>
    <w:rsid w:val="00084270"/>
    <w:rsid w:val="00087D25"/>
    <w:rsid w:val="000911E5"/>
    <w:rsid w:val="00094F6B"/>
    <w:rsid w:val="000974DC"/>
    <w:rsid w:val="000A1188"/>
    <w:rsid w:val="000A53E7"/>
    <w:rsid w:val="000A5AAE"/>
    <w:rsid w:val="000B14E8"/>
    <w:rsid w:val="000B29C9"/>
    <w:rsid w:val="000B4A9D"/>
    <w:rsid w:val="000B4FB2"/>
    <w:rsid w:val="000C4558"/>
    <w:rsid w:val="000D1642"/>
    <w:rsid w:val="000D1A2B"/>
    <w:rsid w:val="000D1E2A"/>
    <w:rsid w:val="000D4F01"/>
    <w:rsid w:val="000D74FB"/>
    <w:rsid w:val="000E07E7"/>
    <w:rsid w:val="000F071F"/>
    <w:rsid w:val="000F2871"/>
    <w:rsid w:val="000F3B5F"/>
    <w:rsid w:val="000F432C"/>
    <w:rsid w:val="000F5B0E"/>
    <w:rsid w:val="001009FA"/>
    <w:rsid w:val="0010209B"/>
    <w:rsid w:val="001052F8"/>
    <w:rsid w:val="00112F95"/>
    <w:rsid w:val="00114776"/>
    <w:rsid w:val="00114FB9"/>
    <w:rsid w:val="00123C8D"/>
    <w:rsid w:val="001302A8"/>
    <w:rsid w:val="001341A8"/>
    <w:rsid w:val="00134BDD"/>
    <w:rsid w:val="00134FAF"/>
    <w:rsid w:val="00141B67"/>
    <w:rsid w:val="001424E9"/>
    <w:rsid w:val="0014614A"/>
    <w:rsid w:val="0015629C"/>
    <w:rsid w:val="0016563E"/>
    <w:rsid w:val="00174023"/>
    <w:rsid w:val="001765D9"/>
    <w:rsid w:val="00183547"/>
    <w:rsid w:val="00183F64"/>
    <w:rsid w:val="001905EE"/>
    <w:rsid w:val="00191E56"/>
    <w:rsid w:val="00193E43"/>
    <w:rsid w:val="00194D55"/>
    <w:rsid w:val="001A2C4F"/>
    <w:rsid w:val="001A42D9"/>
    <w:rsid w:val="001A5F04"/>
    <w:rsid w:val="001A761D"/>
    <w:rsid w:val="001B1451"/>
    <w:rsid w:val="001B6828"/>
    <w:rsid w:val="001B68D2"/>
    <w:rsid w:val="001C3CEA"/>
    <w:rsid w:val="001C49A9"/>
    <w:rsid w:val="001D3A92"/>
    <w:rsid w:val="001E1032"/>
    <w:rsid w:val="001F01A7"/>
    <w:rsid w:val="001F531F"/>
    <w:rsid w:val="001F6897"/>
    <w:rsid w:val="00203EB5"/>
    <w:rsid w:val="002134B3"/>
    <w:rsid w:val="002135D8"/>
    <w:rsid w:val="00216B47"/>
    <w:rsid w:val="00217449"/>
    <w:rsid w:val="002234C7"/>
    <w:rsid w:val="00223741"/>
    <w:rsid w:val="00231644"/>
    <w:rsid w:val="00233DBC"/>
    <w:rsid w:val="002343DF"/>
    <w:rsid w:val="00237B78"/>
    <w:rsid w:val="00240D5F"/>
    <w:rsid w:val="002417F0"/>
    <w:rsid w:val="00241D9C"/>
    <w:rsid w:val="00244977"/>
    <w:rsid w:val="002505AD"/>
    <w:rsid w:val="00251815"/>
    <w:rsid w:val="00252371"/>
    <w:rsid w:val="00255B34"/>
    <w:rsid w:val="00255BC8"/>
    <w:rsid w:val="00256FEB"/>
    <w:rsid w:val="0026177C"/>
    <w:rsid w:val="00265AB4"/>
    <w:rsid w:val="00277F49"/>
    <w:rsid w:val="002821B7"/>
    <w:rsid w:val="002851F0"/>
    <w:rsid w:val="00290F10"/>
    <w:rsid w:val="00292805"/>
    <w:rsid w:val="00292F64"/>
    <w:rsid w:val="002931F2"/>
    <w:rsid w:val="002947C6"/>
    <w:rsid w:val="00297858"/>
    <w:rsid w:val="002979EC"/>
    <w:rsid w:val="002A3F98"/>
    <w:rsid w:val="002A6EAF"/>
    <w:rsid w:val="002A705C"/>
    <w:rsid w:val="002B095C"/>
    <w:rsid w:val="002B18CA"/>
    <w:rsid w:val="002B7D2E"/>
    <w:rsid w:val="002C07AD"/>
    <w:rsid w:val="002C77C7"/>
    <w:rsid w:val="002D0063"/>
    <w:rsid w:val="002D00A3"/>
    <w:rsid w:val="002D0336"/>
    <w:rsid w:val="002E241A"/>
    <w:rsid w:val="002E3761"/>
    <w:rsid w:val="002E5148"/>
    <w:rsid w:val="002E5582"/>
    <w:rsid w:val="002E62CB"/>
    <w:rsid w:val="002E79DA"/>
    <w:rsid w:val="002F0A77"/>
    <w:rsid w:val="003076E5"/>
    <w:rsid w:val="00310ED8"/>
    <w:rsid w:val="00311D73"/>
    <w:rsid w:val="00313C52"/>
    <w:rsid w:val="00314B39"/>
    <w:rsid w:val="00325077"/>
    <w:rsid w:val="003264E2"/>
    <w:rsid w:val="0033161E"/>
    <w:rsid w:val="00332A3B"/>
    <w:rsid w:val="00332AA5"/>
    <w:rsid w:val="00333B52"/>
    <w:rsid w:val="003364E3"/>
    <w:rsid w:val="0034011D"/>
    <w:rsid w:val="0034597D"/>
    <w:rsid w:val="003477B8"/>
    <w:rsid w:val="00354EC0"/>
    <w:rsid w:val="00364229"/>
    <w:rsid w:val="00365192"/>
    <w:rsid w:val="00366DFA"/>
    <w:rsid w:val="00367340"/>
    <w:rsid w:val="00367E56"/>
    <w:rsid w:val="00370686"/>
    <w:rsid w:val="00375548"/>
    <w:rsid w:val="00376AAC"/>
    <w:rsid w:val="00376AB6"/>
    <w:rsid w:val="00381235"/>
    <w:rsid w:val="00382074"/>
    <w:rsid w:val="0038349F"/>
    <w:rsid w:val="00383785"/>
    <w:rsid w:val="003931CF"/>
    <w:rsid w:val="00395B2B"/>
    <w:rsid w:val="00396952"/>
    <w:rsid w:val="003972DE"/>
    <w:rsid w:val="003A0874"/>
    <w:rsid w:val="003A0D31"/>
    <w:rsid w:val="003A7032"/>
    <w:rsid w:val="003B148D"/>
    <w:rsid w:val="003B4172"/>
    <w:rsid w:val="003C0117"/>
    <w:rsid w:val="003C104C"/>
    <w:rsid w:val="003C6DA6"/>
    <w:rsid w:val="003D351D"/>
    <w:rsid w:val="003D3705"/>
    <w:rsid w:val="003D44FD"/>
    <w:rsid w:val="003D6FED"/>
    <w:rsid w:val="003E7E54"/>
    <w:rsid w:val="003F42FC"/>
    <w:rsid w:val="003F48EC"/>
    <w:rsid w:val="003F63BC"/>
    <w:rsid w:val="00400373"/>
    <w:rsid w:val="0040041C"/>
    <w:rsid w:val="00400EAE"/>
    <w:rsid w:val="00403576"/>
    <w:rsid w:val="00407D11"/>
    <w:rsid w:val="00410814"/>
    <w:rsid w:val="004114A4"/>
    <w:rsid w:val="0041158D"/>
    <w:rsid w:val="00416526"/>
    <w:rsid w:val="0041687F"/>
    <w:rsid w:val="00433C22"/>
    <w:rsid w:val="00435B58"/>
    <w:rsid w:val="00435ED0"/>
    <w:rsid w:val="004373F5"/>
    <w:rsid w:val="00440847"/>
    <w:rsid w:val="00441C58"/>
    <w:rsid w:val="0044277C"/>
    <w:rsid w:val="0044477C"/>
    <w:rsid w:val="00452276"/>
    <w:rsid w:val="00454C0C"/>
    <w:rsid w:val="004556BC"/>
    <w:rsid w:val="004579CA"/>
    <w:rsid w:val="00460D97"/>
    <w:rsid w:val="00467A9F"/>
    <w:rsid w:val="004700EB"/>
    <w:rsid w:val="004741CC"/>
    <w:rsid w:val="004902FC"/>
    <w:rsid w:val="00492321"/>
    <w:rsid w:val="004A5443"/>
    <w:rsid w:val="004B20BF"/>
    <w:rsid w:val="004B2531"/>
    <w:rsid w:val="004B2DAE"/>
    <w:rsid w:val="004B4F15"/>
    <w:rsid w:val="004B4F8C"/>
    <w:rsid w:val="004B6A6F"/>
    <w:rsid w:val="004C0C38"/>
    <w:rsid w:val="004C0FF4"/>
    <w:rsid w:val="004C1ED0"/>
    <w:rsid w:val="004C62BB"/>
    <w:rsid w:val="004C7F3A"/>
    <w:rsid w:val="004D012A"/>
    <w:rsid w:val="004D3268"/>
    <w:rsid w:val="004D37B3"/>
    <w:rsid w:val="004E01AC"/>
    <w:rsid w:val="004E1121"/>
    <w:rsid w:val="004E2B09"/>
    <w:rsid w:val="004E4141"/>
    <w:rsid w:val="004E6012"/>
    <w:rsid w:val="004E62DC"/>
    <w:rsid w:val="004F277E"/>
    <w:rsid w:val="004F547F"/>
    <w:rsid w:val="004F7A18"/>
    <w:rsid w:val="004F7E14"/>
    <w:rsid w:val="005005DA"/>
    <w:rsid w:val="005023E4"/>
    <w:rsid w:val="00503C11"/>
    <w:rsid w:val="00510EB3"/>
    <w:rsid w:val="00511546"/>
    <w:rsid w:val="00512362"/>
    <w:rsid w:val="00513D0A"/>
    <w:rsid w:val="00517B6D"/>
    <w:rsid w:val="00525C8F"/>
    <w:rsid w:val="00527E38"/>
    <w:rsid w:val="005307DC"/>
    <w:rsid w:val="00531515"/>
    <w:rsid w:val="00536826"/>
    <w:rsid w:val="00540514"/>
    <w:rsid w:val="005412AB"/>
    <w:rsid w:val="005420A3"/>
    <w:rsid w:val="00551845"/>
    <w:rsid w:val="00552219"/>
    <w:rsid w:val="00553BE7"/>
    <w:rsid w:val="00561969"/>
    <w:rsid w:val="00566E92"/>
    <w:rsid w:val="00567FDE"/>
    <w:rsid w:val="00576C56"/>
    <w:rsid w:val="005838D9"/>
    <w:rsid w:val="00584428"/>
    <w:rsid w:val="00585859"/>
    <w:rsid w:val="005961C8"/>
    <w:rsid w:val="0059667C"/>
    <w:rsid w:val="0059786F"/>
    <w:rsid w:val="005A3714"/>
    <w:rsid w:val="005B0367"/>
    <w:rsid w:val="005B28E0"/>
    <w:rsid w:val="005B4338"/>
    <w:rsid w:val="005B5AEB"/>
    <w:rsid w:val="005C73D0"/>
    <w:rsid w:val="005D0729"/>
    <w:rsid w:val="005D2A76"/>
    <w:rsid w:val="005E0CAF"/>
    <w:rsid w:val="005E112A"/>
    <w:rsid w:val="005F0C36"/>
    <w:rsid w:val="005F180C"/>
    <w:rsid w:val="005F2085"/>
    <w:rsid w:val="005F2AF0"/>
    <w:rsid w:val="005F7AD8"/>
    <w:rsid w:val="005F7F62"/>
    <w:rsid w:val="0060448A"/>
    <w:rsid w:val="006109B0"/>
    <w:rsid w:val="00612B30"/>
    <w:rsid w:val="00614251"/>
    <w:rsid w:val="006161A0"/>
    <w:rsid w:val="00621194"/>
    <w:rsid w:val="0062161E"/>
    <w:rsid w:val="00622E32"/>
    <w:rsid w:val="00622E51"/>
    <w:rsid w:val="0062623D"/>
    <w:rsid w:val="00627C8E"/>
    <w:rsid w:val="0063109B"/>
    <w:rsid w:val="0063396E"/>
    <w:rsid w:val="00633CC8"/>
    <w:rsid w:val="006350AE"/>
    <w:rsid w:val="006423C7"/>
    <w:rsid w:val="0065233D"/>
    <w:rsid w:val="0065488E"/>
    <w:rsid w:val="006571AD"/>
    <w:rsid w:val="0065733A"/>
    <w:rsid w:val="00657689"/>
    <w:rsid w:val="0066243F"/>
    <w:rsid w:val="00665EA5"/>
    <w:rsid w:val="00675737"/>
    <w:rsid w:val="006776E0"/>
    <w:rsid w:val="0068073F"/>
    <w:rsid w:val="006923FF"/>
    <w:rsid w:val="006933EF"/>
    <w:rsid w:val="00694DCC"/>
    <w:rsid w:val="00696B3E"/>
    <w:rsid w:val="006B16A5"/>
    <w:rsid w:val="006B49F1"/>
    <w:rsid w:val="006B56E8"/>
    <w:rsid w:val="006B5B53"/>
    <w:rsid w:val="006C4D60"/>
    <w:rsid w:val="006C537B"/>
    <w:rsid w:val="006D78EC"/>
    <w:rsid w:val="006E307C"/>
    <w:rsid w:val="006E55B5"/>
    <w:rsid w:val="006E59B8"/>
    <w:rsid w:val="006E63C8"/>
    <w:rsid w:val="006E63C9"/>
    <w:rsid w:val="006E67CB"/>
    <w:rsid w:val="006E731F"/>
    <w:rsid w:val="006F5357"/>
    <w:rsid w:val="006F57F7"/>
    <w:rsid w:val="006F7386"/>
    <w:rsid w:val="006F7ABD"/>
    <w:rsid w:val="007002E2"/>
    <w:rsid w:val="00703A48"/>
    <w:rsid w:val="00703B08"/>
    <w:rsid w:val="00707400"/>
    <w:rsid w:val="00712E80"/>
    <w:rsid w:val="007140F4"/>
    <w:rsid w:val="00720573"/>
    <w:rsid w:val="00721829"/>
    <w:rsid w:val="00723B39"/>
    <w:rsid w:val="007240B0"/>
    <w:rsid w:val="00726608"/>
    <w:rsid w:val="00730B1A"/>
    <w:rsid w:val="00730B63"/>
    <w:rsid w:val="00730ED9"/>
    <w:rsid w:val="00731F62"/>
    <w:rsid w:val="007322A4"/>
    <w:rsid w:val="00732F92"/>
    <w:rsid w:val="00741F36"/>
    <w:rsid w:val="00742800"/>
    <w:rsid w:val="00744F5F"/>
    <w:rsid w:val="00746140"/>
    <w:rsid w:val="0074783F"/>
    <w:rsid w:val="00750544"/>
    <w:rsid w:val="00753D3A"/>
    <w:rsid w:val="00757501"/>
    <w:rsid w:val="00760117"/>
    <w:rsid w:val="00762DFB"/>
    <w:rsid w:val="00766B09"/>
    <w:rsid w:val="00770642"/>
    <w:rsid w:val="007710E3"/>
    <w:rsid w:val="00771463"/>
    <w:rsid w:val="00771B15"/>
    <w:rsid w:val="0077696B"/>
    <w:rsid w:val="007772A8"/>
    <w:rsid w:val="007931A6"/>
    <w:rsid w:val="007A3F0A"/>
    <w:rsid w:val="007A471D"/>
    <w:rsid w:val="007B5A64"/>
    <w:rsid w:val="007D338E"/>
    <w:rsid w:val="007D365B"/>
    <w:rsid w:val="007D428F"/>
    <w:rsid w:val="007E6C5B"/>
    <w:rsid w:val="007F4D45"/>
    <w:rsid w:val="00800401"/>
    <w:rsid w:val="008008C3"/>
    <w:rsid w:val="00801B78"/>
    <w:rsid w:val="00803C2A"/>
    <w:rsid w:val="00804E0A"/>
    <w:rsid w:val="008074F9"/>
    <w:rsid w:val="00807FA0"/>
    <w:rsid w:val="00810ADD"/>
    <w:rsid w:val="00820C41"/>
    <w:rsid w:val="00821EA5"/>
    <w:rsid w:val="00822978"/>
    <w:rsid w:val="00822A10"/>
    <w:rsid w:val="00824F2A"/>
    <w:rsid w:val="008406ED"/>
    <w:rsid w:val="00840B17"/>
    <w:rsid w:val="00845EA8"/>
    <w:rsid w:val="00846904"/>
    <w:rsid w:val="008505E5"/>
    <w:rsid w:val="0085068C"/>
    <w:rsid w:val="00851DAC"/>
    <w:rsid w:val="0085397F"/>
    <w:rsid w:val="00853D47"/>
    <w:rsid w:val="00853FCE"/>
    <w:rsid w:val="00856AFB"/>
    <w:rsid w:val="008573A9"/>
    <w:rsid w:val="00861416"/>
    <w:rsid w:val="0086504C"/>
    <w:rsid w:val="008650D3"/>
    <w:rsid w:val="0087035F"/>
    <w:rsid w:val="00871763"/>
    <w:rsid w:val="0087187B"/>
    <w:rsid w:val="0087219B"/>
    <w:rsid w:val="00872BCB"/>
    <w:rsid w:val="008746DA"/>
    <w:rsid w:val="00874C31"/>
    <w:rsid w:val="00875427"/>
    <w:rsid w:val="00876013"/>
    <w:rsid w:val="008877CD"/>
    <w:rsid w:val="00891F61"/>
    <w:rsid w:val="00894661"/>
    <w:rsid w:val="00894B3B"/>
    <w:rsid w:val="00896B71"/>
    <w:rsid w:val="008A47ED"/>
    <w:rsid w:val="008A61C2"/>
    <w:rsid w:val="008B7940"/>
    <w:rsid w:val="008D513D"/>
    <w:rsid w:val="008D5CDB"/>
    <w:rsid w:val="008D6E26"/>
    <w:rsid w:val="008D751D"/>
    <w:rsid w:val="008E1599"/>
    <w:rsid w:val="008E33AC"/>
    <w:rsid w:val="008E35D0"/>
    <w:rsid w:val="008E4B5A"/>
    <w:rsid w:val="008E4F95"/>
    <w:rsid w:val="008E56C0"/>
    <w:rsid w:val="008F0AB9"/>
    <w:rsid w:val="009003AE"/>
    <w:rsid w:val="00900AF9"/>
    <w:rsid w:val="00903C43"/>
    <w:rsid w:val="00903C56"/>
    <w:rsid w:val="009041D5"/>
    <w:rsid w:val="00904306"/>
    <w:rsid w:val="009065C3"/>
    <w:rsid w:val="00913344"/>
    <w:rsid w:val="009140A7"/>
    <w:rsid w:val="00917021"/>
    <w:rsid w:val="009175B7"/>
    <w:rsid w:val="00920AD0"/>
    <w:rsid w:val="009263C8"/>
    <w:rsid w:val="00930D74"/>
    <w:rsid w:val="00941008"/>
    <w:rsid w:val="009443D1"/>
    <w:rsid w:val="009448DD"/>
    <w:rsid w:val="00960BB2"/>
    <w:rsid w:val="00961B9B"/>
    <w:rsid w:val="00962539"/>
    <w:rsid w:val="00962955"/>
    <w:rsid w:val="009633D1"/>
    <w:rsid w:val="009634DF"/>
    <w:rsid w:val="00976F8F"/>
    <w:rsid w:val="00980264"/>
    <w:rsid w:val="00982AE8"/>
    <w:rsid w:val="00984842"/>
    <w:rsid w:val="00984B2C"/>
    <w:rsid w:val="00986252"/>
    <w:rsid w:val="00990859"/>
    <w:rsid w:val="00992A7C"/>
    <w:rsid w:val="0099341E"/>
    <w:rsid w:val="00995BD3"/>
    <w:rsid w:val="009A3393"/>
    <w:rsid w:val="009A3D21"/>
    <w:rsid w:val="009A623E"/>
    <w:rsid w:val="009A7C9D"/>
    <w:rsid w:val="009B1252"/>
    <w:rsid w:val="009C192A"/>
    <w:rsid w:val="009D2F83"/>
    <w:rsid w:val="009E17D9"/>
    <w:rsid w:val="009E204D"/>
    <w:rsid w:val="009E4754"/>
    <w:rsid w:val="009E6378"/>
    <w:rsid w:val="009F0240"/>
    <w:rsid w:val="009F11B0"/>
    <w:rsid w:val="009F1E00"/>
    <w:rsid w:val="009F41F7"/>
    <w:rsid w:val="009F5D24"/>
    <w:rsid w:val="009F6EC8"/>
    <w:rsid w:val="00A01453"/>
    <w:rsid w:val="00A02036"/>
    <w:rsid w:val="00A024AA"/>
    <w:rsid w:val="00A03AE1"/>
    <w:rsid w:val="00A06CCD"/>
    <w:rsid w:val="00A07623"/>
    <w:rsid w:val="00A10619"/>
    <w:rsid w:val="00A22F31"/>
    <w:rsid w:val="00A25A62"/>
    <w:rsid w:val="00A25B2C"/>
    <w:rsid w:val="00A27E48"/>
    <w:rsid w:val="00A3104B"/>
    <w:rsid w:val="00A31752"/>
    <w:rsid w:val="00A31C66"/>
    <w:rsid w:val="00A359B0"/>
    <w:rsid w:val="00A37BC2"/>
    <w:rsid w:val="00A41E37"/>
    <w:rsid w:val="00A43FC7"/>
    <w:rsid w:val="00A47B9D"/>
    <w:rsid w:val="00A53FBF"/>
    <w:rsid w:val="00A5491B"/>
    <w:rsid w:val="00A60C0F"/>
    <w:rsid w:val="00A72C8F"/>
    <w:rsid w:val="00A731FD"/>
    <w:rsid w:val="00A74303"/>
    <w:rsid w:val="00A841CC"/>
    <w:rsid w:val="00A857ED"/>
    <w:rsid w:val="00A87378"/>
    <w:rsid w:val="00A910CE"/>
    <w:rsid w:val="00A9724E"/>
    <w:rsid w:val="00AB0FF5"/>
    <w:rsid w:val="00AB1C63"/>
    <w:rsid w:val="00AB3318"/>
    <w:rsid w:val="00AB39E6"/>
    <w:rsid w:val="00AB672C"/>
    <w:rsid w:val="00AB7C9F"/>
    <w:rsid w:val="00AC6076"/>
    <w:rsid w:val="00AC7D34"/>
    <w:rsid w:val="00AD16D7"/>
    <w:rsid w:val="00AD317C"/>
    <w:rsid w:val="00AD53A6"/>
    <w:rsid w:val="00AE017D"/>
    <w:rsid w:val="00AE36D6"/>
    <w:rsid w:val="00AE3F16"/>
    <w:rsid w:val="00AF0D50"/>
    <w:rsid w:val="00B12852"/>
    <w:rsid w:val="00B14101"/>
    <w:rsid w:val="00B162FB"/>
    <w:rsid w:val="00B17C48"/>
    <w:rsid w:val="00B17C76"/>
    <w:rsid w:val="00B23910"/>
    <w:rsid w:val="00B23E38"/>
    <w:rsid w:val="00B347CD"/>
    <w:rsid w:val="00B37684"/>
    <w:rsid w:val="00B41A39"/>
    <w:rsid w:val="00B44088"/>
    <w:rsid w:val="00B442C7"/>
    <w:rsid w:val="00B523C8"/>
    <w:rsid w:val="00B54929"/>
    <w:rsid w:val="00B60E05"/>
    <w:rsid w:val="00B6756E"/>
    <w:rsid w:val="00B841E6"/>
    <w:rsid w:val="00B959F5"/>
    <w:rsid w:val="00BA1384"/>
    <w:rsid w:val="00BA2105"/>
    <w:rsid w:val="00BA3399"/>
    <w:rsid w:val="00BA4092"/>
    <w:rsid w:val="00BA63D5"/>
    <w:rsid w:val="00BA7F0F"/>
    <w:rsid w:val="00BB6E6E"/>
    <w:rsid w:val="00BC265E"/>
    <w:rsid w:val="00BC3995"/>
    <w:rsid w:val="00BC6796"/>
    <w:rsid w:val="00BC7AE0"/>
    <w:rsid w:val="00BD0BD3"/>
    <w:rsid w:val="00BD59E6"/>
    <w:rsid w:val="00BE372D"/>
    <w:rsid w:val="00BE7390"/>
    <w:rsid w:val="00BF1E8D"/>
    <w:rsid w:val="00BF3B8A"/>
    <w:rsid w:val="00C0632F"/>
    <w:rsid w:val="00C06E0D"/>
    <w:rsid w:val="00C07A67"/>
    <w:rsid w:val="00C11C35"/>
    <w:rsid w:val="00C14434"/>
    <w:rsid w:val="00C15836"/>
    <w:rsid w:val="00C24D9A"/>
    <w:rsid w:val="00C27337"/>
    <w:rsid w:val="00C41ACF"/>
    <w:rsid w:val="00C42098"/>
    <w:rsid w:val="00C44FEC"/>
    <w:rsid w:val="00C504B1"/>
    <w:rsid w:val="00C52540"/>
    <w:rsid w:val="00C54F03"/>
    <w:rsid w:val="00C55B82"/>
    <w:rsid w:val="00C56A28"/>
    <w:rsid w:val="00C61A6B"/>
    <w:rsid w:val="00C62993"/>
    <w:rsid w:val="00C62C24"/>
    <w:rsid w:val="00C64CD7"/>
    <w:rsid w:val="00C650A6"/>
    <w:rsid w:val="00C666F9"/>
    <w:rsid w:val="00C71C3F"/>
    <w:rsid w:val="00C74AD2"/>
    <w:rsid w:val="00C74D66"/>
    <w:rsid w:val="00C74DAC"/>
    <w:rsid w:val="00C76618"/>
    <w:rsid w:val="00C80C98"/>
    <w:rsid w:val="00C842FC"/>
    <w:rsid w:val="00C84582"/>
    <w:rsid w:val="00C87112"/>
    <w:rsid w:val="00C913F7"/>
    <w:rsid w:val="00C91F5D"/>
    <w:rsid w:val="00C95443"/>
    <w:rsid w:val="00C96CA3"/>
    <w:rsid w:val="00C96EEF"/>
    <w:rsid w:val="00CA01A6"/>
    <w:rsid w:val="00CA0DEF"/>
    <w:rsid w:val="00CA474D"/>
    <w:rsid w:val="00CB14AD"/>
    <w:rsid w:val="00CB4887"/>
    <w:rsid w:val="00CC2BC8"/>
    <w:rsid w:val="00CC340D"/>
    <w:rsid w:val="00CC6544"/>
    <w:rsid w:val="00CD5870"/>
    <w:rsid w:val="00CD7DAC"/>
    <w:rsid w:val="00CE503A"/>
    <w:rsid w:val="00CE5B51"/>
    <w:rsid w:val="00CE5CDB"/>
    <w:rsid w:val="00CF0152"/>
    <w:rsid w:val="00CF0917"/>
    <w:rsid w:val="00CF533E"/>
    <w:rsid w:val="00CF7F49"/>
    <w:rsid w:val="00D00157"/>
    <w:rsid w:val="00D029AC"/>
    <w:rsid w:val="00D05B9D"/>
    <w:rsid w:val="00D05E18"/>
    <w:rsid w:val="00D07D1A"/>
    <w:rsid w:val="00D10864"/>
    <w:rsid w:val="00D22301"/>
    <w:rsid w:val="00D30047"/>
    <w:rsid w:val="00D41A63"/>
    <w:rsid w:val="00D421CC"/>
    <w:rsid w:val="00D4303B"/>
    <w:rsid w:val="00D43A55"/>
    <w:rsid w:val="00D43E13"/>
    <w:rsid w:val="00D44BB4"/>
    <w:rsid w:val="00D53D01"/>
    <w:rsid w:val="00D56F1C"/>
    <w:rsid w:val="00D60B32"/>
    <w:rsid w:val="00D60D51"/>
    <w:rsid w:val="00D6498C"/>
    <w:rsid w:val="00D6566E"/>
    <w:rsid w:val="00D67541"/>
    <w:rsid w:val="00D76DB9"/>
    <w:rsid w:val="00D77E4E"/>
    <w:rsid w:val="00D80ABD"/>
    <w:rsid w:val="00D84383"/>
    <w:rsid w:val="00D96696"/>
    <w:rsid w:val="00D97C0E"/>
    <w:rsid w:val="00DA17E8"/>
    <w:rsid w:val="00DA1C6D"/>
    <w:rsid w:val="00DA2B00"/>
    <w:rsid w:val="00DA6447"/>
    <w:rsid w:val="00DB23C1"/>
    <w:rsid w:val="00DD1EED"/>
    <w:rsid w:val="00DD20F9"/>
    <w:rsid w:val="00DD2AA3"/>
    <w:rsid w:val="00DD3060"/>
    <w:rsid w:val="00DD6091"/>
    <w:rsid w:val="00DD7D2B"/>
    <w:rsid w:val="00DE359E"/>
    <w:rsid w:val="00DE3945"/>
    <w:rsid w:val="00DE4AD2"/>
    <w:rsid w:val="00DE558D"/>
    <w:rsid w:val="00DE6F95"/>
    <w:rsid w:val="00DE781C"/>
    <w:rsid w:val="00DF516E"/>
    <w:rsid w:val="00DF6262"/>
    <w:rsid w:val="00DF732A"/>
    <w:rsid w:val="00DF754F"/>
    <w:rsid w:val="00E031F6"/>
    <w:rsid w:val="00E03CD2"/>
    <w:rsid w:val="00E04EF8"/>
    <w:rsid w:val="00E078B9"/>
    <w:rsid w:val="00E103B7"/>
    <w:rsid w:val="00E131DC"/>
    <w:rsid w:val="00E15554"/>
    <w:rsid w:val="00E212F3"/>
    <w:rsid w:val="00E2155E"/>
    <w:rsid w:val="00E304E9"/>
    <w:rsid w:val="00E31B61"/>
    <w:rsid w:val="00E327A7"/>
    <w:rsid w:val="00E32C9A"/>
    <w:rsid w:val="00E34009"/>
    <w:rsid w:val="00E41A0D"/>
    <w:rsid w:val="00E4673C"/>
    <w:rsid w:val="00E46D4E"/>
    <w:rsid w:val="00E516C7"/>
    <w:rsid w:val="00E5616D"/>
    <w:rsid w:val="00E5685C"/>
    <w:rsid w:val="00E57CD2"/>
    <w:rsid w:val="00E60F93"/>
    <w:rsid w:val="00E610EF"/>
    <w:rsid w:val="00E6432A"/>
    <w:rsid w:val="00E7367F"/>
    <w:rsid w:val="00E73E26"/>
    <w:rsid w:val="00E741A8"/>
    <w:rsid w:val="00E746A1"/>
    <w:rsid w:val="00E749B9"/>
    <w:rsid w:val="00E76C87"/>
    <w:rsid w:val="00E81393"/>
    <w:rsid w:val="00E81A2B"/>
    <w:rsid w:val="00E8262E"/>
    <w:rsid w:val="00E84D61"/>
    <w:rsid w:val="00E85185"/>
    <w:rsid w:val="00E90D4F"/>
    <w:rsid w:val="00E92887"/>
    <w:rsid w:val="00E97A54"/>
    <w:rsid w:val="00EB52A9"/>
    <w:rsid w:val="00EC4099"/>
    <w:rsid w:val="00EC6CFF"/>
    <w:rsid w:val="00EC75BC"/>
    <w:rsid w:val="00ED4699"/>
    <w:rsid w:val="00ED4C2A"/>
    <w:rsid w:val="00EE087A"/>
    <w:rsid w:val="00EE448A"/>
    <w:rsid w:val="00EE4B22"/>
    <w:rsid w:val="00EE5D4F"/>
    <w:rsid w:val="00EF03D3"/>
    <w:rsid w:val="00EF42DB"/>
    <w:rsid w:val="00F007FA"/>
    <w:rsid w:val="00F10ECC"/>
    <w:rsid w:val="00F13B91"/>
    <w:rsid w:val="00F17B9C"/>
    <w:rsid w:val="00F20B16"/>
    <w:rsid w:val="00F20DC7"/>
    <w:rsid w:val="00F22930"/>
    <w:rsid w:val="00F24D5C"/>
    <w:rsid w:val="00F27E30"/>
    <w:rsid w:val="00F27E4A"/>
    <w:rsid w:val="00F30562"/>
    <w:rsid w:val="00F45F19"/>
    <w:rsid w:val="00F5291A"/>
    <w:rsid w:val="00F568C4"/>
    <w:rsid w:val="00F610E2"/>
    <w:rsid w:val="00F614C3"/>
    <w:rsid w:val="00F6778D"/>
    <w:rsid w:val="00F73E02"/>
    <w:rsid w:val="00F73F0B"/>
    <w:rsid w:val="00F8197D"/>
    <w:rsid w:val="00F9107C"/>
    <w:rsid w:val="00F91CFB"/>
    <w:rsid w:val="00F91F6F"/>
    <w:rsid w:val="00F94B19"/>
    <w:rsid w:val="00FA5485"/>
    <w:rsid w:val="00FA7D39"/>
    <w:rsid w:val="00FB52A2"/>
    <w:rsid w:val="00FC00B0"/>
    <w:rsid w:val="00FC564E"/>
    <w:rsid w:val="00FD4109"/>
    <w:rsid w:val="00FD5E8C"/>
    <w:rsid w:val="00FE300B"/>
    <w:rsid w:val="00FE4D92"/>
    <w:rsid w:val="00FF0504"/>
    <w:rsid w:val="00FF55FB"/>
    <w:rsid w:val="00FF7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93"/>
    <w:rPr>
      <w:sz w:val="24"/>
      <w:szCs w:val="24"/>
    </w:rPr>
  </w:style>
  <w:style w:type="paragraph" w:styleId="1">
    <w:name w:val="heading 1"/>
    <w:basedOn w:val="a"/>
    <w:next w:val="a"/>
    <w:qFormat/>
    <w:rsid w:val="00E81393"/>
    <w:pPr>
      <w:keepNext/>
      <w:outlineLvl w:val="0"/>
    </w:pPr>
    <w:rPr>
      <w:sz w:val="28"/>
    </w:rPr>
  </w:style>
  <w:style w:type="paragraph" w:styleId="2">
    <w:name w:val="heading 2"/>
    <w:basedOn w:val="a"/>
    <w:next w:val="a"/>
    <w:qFormat/>
    <w:rsid w:val="00E81393"/>
    <w:pPr>
      <w:keepNext/>
      <w:jc w:val="center"/>
      <w:outlineLvl w:val="1"/>
    </w:pPr>
    <w:rPr>
      <w:sz w:val="28"/>
    </w:rPr>
  </w:style>
  <w:style w:type="paragraph" w:styleId="3">
    <w:name w:val="heading 3"/>
    <w:basedOn w:val="a"/>
    <w:next w:val="a"/>
    <w:qFormat/>
    <w:rsid w:val="00E81393"/>
    <w:pPr>
      <w:keepNext/>
      <w:outlineLvl w:val="2"/>
    </w:pPr>
    <w:rPr>
      <w:rFonts w:ascii="Antiqua" w:hAnsi="Antiqua"/>
      <w:b/>
      <w:bCs/>
      <w:sz w:val="28"/>
    </w:rPr>
  </w:style>
  <w:style w:type="paragraph" w:styleId="4">
    <w:name w:val="heading 4"/>
    <w:basedOn w:val="a"/>
    <w:next w:val="a"/>
    <w:qFormat/>
    <w:rsid w:val="00E81393"/>
    <w:pPr>
      <w:keepNext/>
      <w:jc w:val="both"/>
      <w:outlineLvl w:val="3"/>
    </w:pPr>
    <w:rPr>
      <w:rFonts w:ascii="Antiqua" w:hAnsi="Antiqua"/>
      <w:b/>
      <w:bCs/>
      <w:sz w:val="32"/>
    </w:rPr>
  </w:style>
  <w:style w:type="paragraph" w:styleId="5">
    <w:name w:val="heading 5"/>
    <w:basedOn w:val="a"/>
    <w:next w:val="a"/>
    <w:qFormat/>
    <w:rsid w:val="00E81393"/>
    <w:pPr>
      <w:keepNext/>
      <w:ind w:left="360"/>
      <w:jc w:val="right"/>
      <w:outlineLvl w:val="4"/>
    </w:pPr>
    <w:rPr>
      <w:sz w:val="28"/>
    </w:rPr>
  </w:style>
  <w:style w:type="paragraph" w:styleId="6">
    <w:name w:val="heading 6"/>
    <w:basedOn w:val="a"/>
    <w:next w:val="a"/>
    <w:qFormat/>
    <w:rsid w:val="00E81393"/>
    <w:pPr>
      <w:keepNext/>
      <w:ind w:left="360"/>
      <w:jc w:val="center"/>
      <w:outlineLvl w:val="5"/>
    </w:pPr>
    <w:rPr>
      <w:b/>
      <w:sz w:val="28"/>
    </w:rPr>
  </w:style>
  <w:style w:type="paragraph" w:styleId="7">
    <w:name w:val="heading 7"/>
    <w:basedOn w:val="a"/>
    <w:next w:val="a"/>
    <w:qFormat/>
    <w:rsid w:val="00E81393"/>
    <w:pPr>
      <w:keepNext/>
      <w:ind w:right="814"/>
      <w:jc w:val="both"/>
      <w:outlineLvl w:val="6"/>
    </w:pPr>
    <w:rPr>
      <w:b/>
      <w:sz w:val="28"/>
    </w:rPr>
  </w:style>
  <w:style w:type="paragraph" w:styleId="8">
    <w:name w:val="heading 8"/>
    <w:basedOn w:val="a"/>
    <w:next w:val="a"/>
    <w:qFormat/>
    <w:rsid w:val="00E81393"/>
    <w:pPr>
      <w:keepNext/>
      <w:ind w:right="72"/>
      <w:jc w:val="both"/>
      <w:outlineLvl w:val="7"/>
    </w:pPr>
    <w:rPr>
      <w:b/>
      <w:sz w:val="28"/>
    </w:rPr>
  </w:style>
  <w:style w:type="paragraph" w:styleId="9">
    <w:name w:val="heading 9"/>
    <w:basedOn w:val="a"/>
    <w:next w:val="a"/>
    <w:qFormat/>
    <w:rsid w:val="00E81393"/>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1393"/>
    <w:pPr>
      <w:jc w:val="both"/>
    </w:pPr>
    <w:rPr>
      <w:sz w:val="28"/>
    </w:rPr>
  </w:style>
  <w:style w:type="paragraph" w:styleId="a4">
    <w:name w:val="Body Text Indent"/>
    <w:basedOn w:val="a"/>
    <w:rsid w:val="00E81393"/>
    <w:pPr>
      <w:ind w:left="540"/>
      <w:jc w:val="both"/>
    </w:pPr>
    <w:rPr>
      <w:sz w:val="28"/>
    </w:rPr>
  </w:style>
  <w:style w:type="paragraph" w:styleId="20">
    <w:name w:val="Body Text Indent 2"/>
    <w:basedOn w:val="a"/>
    <w:rsid w:val="00E81393"/>
    <w:pPr>
      <w:ind w:left="540" w:hanging="180"/>
      <w:jc w:val="both"/>
    </w:pPr>
    <w:rPr>
      <w:sz w:val="28"/>
    </w:rPr>
  </w:style>
  <w:style w:type="paragraph" w:styleId="30">
    <w:name w:val="Body Text Indent 3"/>
    <w:basedOn w:val="a"/>
    <w:rsid w:val="00E81393"/>
    <w:pPr>
      <w:ind w:left="360"/>
      <w:jc w:val="both"/>
    </w:pPr>
    <w:rPr>
      <w:sz w:val="28"/>
    </w:rPr>
  </w:style>
  <w:style w:type="paragraph" w:styleId="21">
    <w:name w:val="Body Text 2"/>
    <w:basedOn w:val="a"/>
    <w:rsid w:val="00E81393"/>
    <w:pPr>
      <w:tabs>
        <w:tab w:val="left" w:pos="567"/>
      </w:tabs>
      <w:jc w:val="both"/>
    </w:pPr>
    <w:rPr>
      <w:szCs w:val="20"/>
    </w:rPr>
  </w:style>
  <w:style w:type="paragraph" w:styleId="31">
    <w:name w:val="Body Text 3"/>
    <w:basedOn w:val="a"/>
    <w:rsid w:val="00E81393"/>
    <w:pPr>
      <w:jc w:val="both"/>
    </w:pPr>
    <w:rPr>
      <w:sz w:val="28"/>
      <w:szCs w:val="20"/>
    </w:rPr>
  </w:style>
  <w:style w:type="paragraph" w:styleId="a5">
    <w:name w:val="header"/>
    <w:basedOn w:val="a"/>
    <w:rsid w:val="00E81393"/>
    <w:pPr>
      <w:tabs>
        <w:tab w:val="center" w:pos="4677"/>
        <w:tab w:val="right" w:pos="9355"/>
      </w:tabs>
    </w:pPr>
  </w:style>
  <w:style w:type="character" w:styleId="a6">
    <w:name w:val="page number"/>
    <w:basedOn w:val="a0"/>
    <w:rsid w:val="00E81393"/>
  </w:style>
  <w:style w:type="paragraph" w:styleId="a7">
    <w:name w:val="Title"/>
    <w:basedOn w:val="a"/>
    <w:qFormat/>
    <w:rsid w:val="00E81393"/>
    <w:pPr>
      <w:jc w:val="center"/>
    </w:pPr>
    <w:rPr>
      <w:rFonts w:ascii="Antiqua" w:hAnsi="Antiqua"/>
      <w:b/>
      <w:sz w:val="28"/>
    </w:rPr>
  </w:style>
  <w:style w:type="paragraph" w:styleId="a8">
    <w:name w:val="footer"/>
    <w:basedOn w:val="a"/>
    <w:rsid w:val="00E81393"/>
    <w:pPr>
      <w:tabs>
        <w:tab w:val="center" w:pos="4677"/>
        <w:tab w:val="right" w:pos="9355"/>
      </w:tabs>
    </w:pPr>
  </w:style>
  <w:style w:type="paragraph" w:styleId="a9">
    <w:name w:val="Balloon Text"/>
    <w:basedOn w:val="a"/>
    <w:semiHidden/>
    <w:rsid w:val="00237B78"/>
    <w:rPr>
      <w:rFonts w:ascii="Tahoma" w:hAnsi="Tahoma" w:cs="Tahoma"/>
      <w:sz w:val="16"/>
      <w:szCs w:val="16"/>
    </w:rPr>
  </w:style>
  <w:style w:type="paragraph" w:customStyle="1" w:styleId="ConsPlusNormal">
    <w:name w:val="ConsPlusNormal"/>
    <w:rsid w:val="00313C52"/>
    <w:pPr>
      <w:widowControl w:val="0"/>
      <w:autoSpaceDE w:val="0"/>
      <w:autoSpaceDN w:val="0"/>
      <w:adjustRightInd w:val="0"/>
      <w:ind w:firstLine="720"/>
    </w:pPr>
    <w:rPr>
      <w:rFonts w:ascii="Arial" w:hAnsi="Arial" w:cs="Arial"/>
    </w:rPr>
  </w:style>
  <w:style w:type="paragraph" w:customStyle="1" w:styleId="ConsPlusNonformat">
    <w:name w:val="ConsPlusNonformat"/>
    <w:rsid w:val="009F41F7"/>
    <w:pPr>
      <w:widowControl w:val="0"/>
      <w:autoSpaceDE w:val="0"/>
      <w:autoSpaceDN w:val="0"/>
      <w:adjustRightInd w:val="0"/>
    </w:pPr>
    <w:rPr>
      <w:rFonts w:ascii="Courier New" w:hAnsi="Courier New" w:cs="Courier New"/>
    </w:rPr>
  </w:style>
  <w:style w:type="paragraph" w:customStyle="1" w:styleId="aa">
    <w:name w:val="Заголовок статьи"/>
    <w:basedOn w:val="a"/>
    <w:next w:val="a"/>
    <w:rsid w:val="001424E9"/>
    <w:pPr>
      <w:widowControl w:val="0"/>
      <w:autoSpaceDE w:val="0"/>
      <w:autoSpaceDN w:val="0"/>
      <w:adjustRightInd w:val="0"/>
      <w:ind w:left="1612" w:hanging="892"/>
      <w:jc w:val="both"/>
    </w:pPr>
    <w:rPr>
      <w:rFonts w:ascii="Arial" w:hAnsi="Arial"/>
    </w:rPr>
  </w:style>
  <w:style w:type="character" w:customStyle="1" w:styleId="ab">
    <w:name w:val="Цветовое выделение"/>
    <w:rsid w:val="006571AD"/>
    <w:rPr>
      <w:b/>
      <w:color w:val="26282F"/>
      <w:sz w:val="26"/>
    </w:rPr>
  </w:style>
  <w:style w:type="paragraph" w:customStyle="1" w:styleId="ConsPlusTitle">
    <w:name w:val="ConsPlusTitle"/>
    <w:rsid w:val="00AB672C"/>
    <w:pPr>
      <w:widowControl w:val="0"/>
      <w:autoSpaceDE w:val="0"/>
      <w:autoSpaceDN w:val="0"/>
      <w:adjustRightInd w:val="0"/>
    </w:pPr>
    <w:rPr>
      <w:b/>
      <w:bCs/>
      <w:sz w:val="28"/>
      <w:szCs w:val="28"/>
    </w:rPr>
  </w:style>
  <w:style w:type="character" w:styleId="ac">
    <w:name w:val="Hyperlink"/>
    <w:basedOn w:val="a0"/>
    <w:uiPriority w:val="99"/>
    <w:unhideWhenUsed/>
    <w:rsid w:val="000A5AAE"/>
    <w:rPr>
      <w:color w:val="0000FF"/>
      <w:u w:val="single"/>
    </w:rPr>
  </w:style>
  <w:style w:type="table" w:styleId="ad">
    <w:name w:val="Table Grid"/>
    <w:basedOn w:val="a1"/>
    <w:uiPriority w:val="59"/>
    <w:rsid w:val="0061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использовании финансовых средств муниципального образования  «Пектубаевское сельское поселение» для осуществления части переданных полномочий органов местного самоуправления  муниципального образования  «Новоторъяльский муниципальный район» по решению вопросов местного значения органам местного самоуправления муниципального образования  «Пектубаевское сельское поселение»</_x041e__x043f__x0438__x0441__x0430__x043d__x0438__x0435_>
    <_dlc_DocId xmlns="57504d04-691e-4fc4-8f09-4f19fdbe90f6">XXJ7TYMEEKJ2-7857-43</_dlc_DocId>
    <_dlc_DocIdUrl xmlns="57504d04-691e-4fc4-8f09-4f19fdbe90f6">
      <Url>https://vip.gov.mari.ru/toryal/_layouts/DocIdRedir.aspx?ID=XXJ7TYMEEKJ2-7857-43</Url>
      <Description>XXJ7TYMEEKJ2-7857-43</Description>
    </_dlc_DocIdUrl>
    <_x041f__x0430__x043f__x043a__x0430_ xmlns="252b4c3c-059e-4160-86c3-34a0488662e4">2018 год</_x041f__x0430__x043f__x043a__x0430_>
  </documentManagement>
</p:properties>
</file>

<file path=customXml/itemProps1.xml><?xml version="1.0" encoding="utf-8"?>
<ds:datastoreItem xmlns:ds="http://schemas.openxmlformats.org/officeDocument/2006/customXml" ds:itemID="{D3D858BC-0F8B-41F1-87F9-BF26C2EFA932}"/>
</file>

<file path=customXml/itemProps2.xml><?xml version="1.0" encoding="utf-8"?>
<ds:datastoreItem xmlns:ds="http://schemas.openxmlformats.org/officeDocument/2006/customXml" ds:itemID="{93998744-5E61-4945-B4C8-19961FF09E41}"/>
</file>

<file path=customXml/itemProps3.xml><?xml version="1.0" encoding="utf-8"?>
<ds:datastoreItem xmlns:ds="http://schemas.openxmlformats.org/officeDocument/2006/customXml" ds:itemID="{29D8F790-164F-4780-A27C-4288D0CCF65B}"/>
</file>

<file path=customXml/itemProps4.xml><?xml version="1.0" encoding="utf-8"?>
<ds:datastoreItem xmlns:ds="http://schemas.openxmlformats.org/officeDocument/2006/customXml" ds:itemID="{C35755B2-FE8B-46CF-B75E-B415DF524E04}"/>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Об утверждении бюджета Новоторъяльского района на  2002 год</vt:lpstr>
    </vt:vector>
  </TitlesOfParts>
  <Company/>
  <LinksUpToDate>false</LinksUpToDate>
  <CharactersWithSpaces>4881</CharactersWithSpaces>
  <SharedDoc>false</SharedDoc>
  <HLinks>
    <vt:vector size="6" baseType="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7 декабря 2018 г. № 223</dc:title>
  <dc:creator>Татьяна</dc:creator>
  <cp:lastModifiedBy>Пользователь Windows</cp:lastModifiedBy>
  <cp:revision>4</cp:revision>
  <cp:lastPrinted>2018-12-06T13:34:00Z</cp:lastPrinted>
  <dcterms:created xsi:type="dcterms:W3CDTF">2018-11-19T13:07:00Z</dcterms:created>
  <dcterms:modified xsi:type="dcterms:W3CDTF">2018-12-06T13:34:00Z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623dc763-e9e8-4f63-a0b6-d7d76794031d</vt:lpwstr>
  </property>
</Properties>
</file>